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9E3" w:rsidRDefault="007D69E3" w:rsidP="00C2523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7D69E3" w:rsidRDefault="007D69E3" w:rsidP="003D59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</w:rPr>
      </w:pPr>
    </w:p>
    <w:p w:rsidR="003D59B3" w:rsidRPr="00CA0B6C" w:rsidRDefault="003D59B3" w:rsidP="003D59B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CA0B6C">
        <w:rPr>
          <w:rFonts w:asciiTheme="minorHAnsi" w:hAnsiTheme="minorHAnsi" w:cstheme="minorHAnsi"/>
          <w:b/>
        </w:rPr>
        <w:t>ERRATA</w:t>
      </w:r>
    </w:p>
    <w:p w:rsidR="003D59B3" w:rsidRPr="00C25239" w:rsidRDefault="00C25239" w:rsidP="00C2523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/>
        </w:rPr>
        <w:t>PORTARIA N.º 013/2023</w:t>
      </w:r>
      <w:r w:rsidR="00C10916" w:rsidRPr="00CA0B6C">
        <w:rPr>
          <w:rFonts w:asciiTheme="minorHAnsi" w:hAnsiTheme="minorHAnsi" w:cstheme="minorHAnsi"/>
          <w:b/>
        </w:rPr>
        <w:t>/GP/CMNG</w:t>
      </w:r>
    </w:p>
    <w:p w:rsidR="003D59B3" w:rsidRPr="003D59B3" w:rsidRDefault="003D59B3" w:rsidP="003D59B3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Theme="minorHAnsi" w:hAnsiTheme="minorHAnsi" w:cstheme="minorHAnsi"/>
          <w:color w:val="333333"/>
        </w:rPr>
      </w:pPr>
    </w:p>
    <w:p w:rsidR="00C25239" w:rsidRDefault="003D59B3" w:rsidP="007642BA">
      <w:pPr>
        <w:spacing w:line="276" w:lineRule="auto"/>
        <w:ind w:left="567" w:right="566"/>
        <w:jc w:val="both"/>
        <w:rPr>
          <w:rFonts w:cstheme="minorHAnsi"/>
        </w:rPr>
      </w:pPr>
      <w:r w:rsidRPr="00CA0B6C">
        <w:rPr>
          <w:rStyle w:val="Forte"/>
          <w:rFonts w:cstheme="minorHAnsi"/>
          <w:b w:val="0"/>
        </w:rPr>
        <w:t>A C</w:t>
      </w:r>
      <w:r w:rsidR="00795AA0">
        <w:rPr>
          <w:rStyle w:val="Forte"/>
          <w:rFonts w:cstheme="minorHAnsi"/>
          <w:b w:val="0"/>
        </w:rPr>
        <w:t xml:space="preserve">âmara Municipal de Nova Guarita – MT, </w:t>
      </w:r>
      <w:r w:rsidRPr="00CA0B6C">
        <w:rPr>
          <w:rStyle w:val="Forte"/>
          <w:rFonts w:cstheme="minorHAnsi"/>
          <w:b w:val="0"/>
        </w:rPr>
        <w:t>torna público a pr</w:t>
      </w:r>
      <w:r w:rsidR="00C10916" w:rsidRPr="00CA0B6C">
        <w:rPr>
          <w:rStyle w:val="Forte"/>
          <w:rFonts w:cstheme="minorHAnsi"/>
          <w:b w:val="0"/>
        </w:rPr>
        <w:t>e</w:t>
      </w:r>
      <w:r w:rsidR="00C25239">
        <w:rPr>
          <w:rStyle w:val="Forte"/>
          <w:rFonts w:cstheme="minorHAnsi"/>
          <w:b w:val="0"/>
        </w:rPr>
        <w:t>sente Errata da P</w:t>
      </w:r>
      <w:r w:rsidR="007642BA">
        <w:rPr>
          <w:rStyle w:val="Forte"/>
          <w:rFonts w:cstheme="minorHAnsi"/>
          <w:b w:val="0"/>
        </w:rPr>
        <w:t>auta</w:t>
      </w:r>
      <w:r w:rsidR="00C25239">
        <w:rPr>
          <w:rStyle w:val="Forte"/>
          <w:rFonts w:cstheme="minorHAnsi"/>
          <w:b w:val="0"/>
        </w:rPr>
        <w:t xml:space="preserve"> N.º 0</w:t>
      </w:r>
      <w:r w:rsidR="007642BA">
        <w:rPr>
          <w:rStyle w:val="Forte"/>
          <w:rFonts w:cstheme="minorHAnsi"/>
          <w:b w:val="0"/>
        </w:rPr>
        <w:t>03</w:t>
      </w:r>
      <w:r w:rsidR="00C25239">
        <w:rPr>
          <w:rStyle w:val="Forte"/>
          <w:rFonts w:cstheme="minorHAnsi"/>
          <w:b w:val="0"/>
        </w:rPr>
        <w:t>/2023</w:t>
      </w:r>
      <w:r w:rsidR="007642BA">
        <w:rPr>
          <w:rStyle w:val="Forte"/>
          <w:rFonts w:cstheme="minorHAnsi"/>
          <w:b w:val="0"/>
        </w:rPr>
        <w:t xml:space="preserve"> da Sessão Extraordinária</w:t>
      </w:r>
      <w:r w:rsidRPr="00CA0B6C">
        <w:rPr>
          <w:rStyle w:val="Forte"/>
          <w:rFonts w:cstheme="minorHAnsi"/>
          <w:b w:val="0"/>
        </w:rPr>
        <w:t xml:space="preserve"> em razão de erro de digitação, publicada no</w:t>
      </w:r>
      <w:r w:rsidR="00C25239">
        <w:rPr>
          <w:rStyle w:val="Forte"/>
          <w:rFonts w:cstheme="minorHAnsi"/>
          <w:b w:val="0"/>
        </w:rPr>
        <w:t xml:space="preserve"> dia </w:t>
      </w:r>
      <w:r w:rsidR="007642BA">
        <w:rPr>
          <w:rStyle w:val="Forte"/>
          <w:rFonts w:cstheme="minorHAnsi"/>
          <w:b w:val="0"/>
        </w:rPr>
        <w:t>24</w:t>
      </w:r>
      <w:r w:rsidRPr="00CA0B6C">
        <w:rPr>
          <w:rStyle w:val="Forte"/>
          <w:rFonts w:cstheme="minorHAnsi"/>
          <w:b w:val="0"/>
        </w:rPr>
        <w:t xml:space="preserve"> de </w:t>
      </w:r>
      <w:r w:rsidR="00C25239">
        <w:rPr>
          <w:rStyle w:val="Forte"/>
          <w:rFonts w:cstheme="minorHAnsi"/>
          <w:b w:val="0"/>
        </w:rPr>
        <w:t>janeiro de 2023</w:t>
      </w:r>
      <w:r w:rsidR="00795AA0">
        <w:rPr>
          <w:rStyle w:val="Forte"/>
          <w:rFonts w:cstheme="minorHAnsi"/>
          <w:b w:val="0"/>
        </w:rPr>
        <w:t xml:space="preserve">, página </w:t>
      </w:r>
      <w:r w:rsidR="007642BA">
        <w:rPr>
          <w:rStyle w:val="Forte"/>
          <w:rFonts w:cstheme="minorHAnsi"/>
          <w:b w:val="0"/>
        </w:rPr>
        <w:t>01</w:t>
      </w:r>
      <w:r w:rsidRPr="00CA0B6C">
        <w:rPr>
          <w:rStyle w:val="Forte"/>
          <w:rFonts w:cstheme="minorHAnsi"/>
          <w:b w:val="0"/>
        </w:rPr>
        <w:t>, Edição</w:t>
      </w:r>
      <w:r w:rsidRPr="00CA0B6C">
        <w:rPr>
          <w:rStyle w:val="Forte"/>
          <w:rFonts w:cstheme="minorHAnsi"/>
        </w:rPr>
        <w:t> </w:t>
      </w:r>
      <w:r w:rsidR="00F9607B" w:rsidRPr="00CA0B6C">
        <w:rPr>
          <w:rStyle w:val="Forte"/>
          <w:rFonts w:cstheme="minorHAnsi"/>
          <w:b w:val="0"/>
        </w:rPr>
        <w:t>N.</w:t>
      </w:r>
      <w:r w:rsidR="00C25239">
        <w:rPr>
          <w:rFonts w:cstheme="minorHAnsi"/>
        </w:rPr>
        <w:t>º 4.15</w:t>
      </w:r>
      <w:r w:rsidR="007642BA">
        <w:rPr>
          <w:rFonts w:cstheme="minorHAnsi"/>
        </w:rPr>
        <w:t>9</w:t>
      </w:r>
      <w:r w:rsidRPr="00CA0B6C">
        <w:rPr>
          <w:rFonts w:cstheme="minorHAnsi"/>
        </w:rPr>
        <w:t xml:space="preserve"> do Jornal Ofici</w:t>
      </w:r>
      <w:r w:rsidR="00795AA0">
        <w:rPr>
          <w:rFonts w:cstheme="minorHAnsi"/>
        </w:rPr>
        <w:t>al Eletrônico dos Municípios do Estado</w:t>
      </w:r>
      <w:r w:rsidRPr="00CA0B6C">
        <w:rPr>
          <w:rFonts w:cstheme="minorHAnsi"/>
        </w:rPr>
        <w:t xml:space="preserve"> de Mato Grosso, </w:t>
      </w:r>
      <w:r w:rsidR="00CA0B6C" w:rsidRPr="00CA0B6C">
        <w:rPr>
          <w:rStyle w:val="Forte"/>
          <w:rFonts w:cstheme="minorHAnsi"/>
          <w:i/>
          <w:u w:val="single"/>
        </w:rPr>
        <w:t>ONDE SE LÊ:</w:t>
      </w:r>
      <w:r w:rsidRPr="00CA0B6C">
        <w:rPr>
          <w:rStyle w:val="Forte"/>
          <w:rFonts w:cstheme="minorHAnsi"/>
        </w:rPr>
        <w:t> </w:t>
      </w:r>
      <w:r w:rsidR="00C25239">
        <w:rPr>
          <w:rFonts w:cstheme="minorHAnsi"/>
        </w:rPr>
        <w:t>“(...)</w:t>
      </w:r>
      <w:r w:rsidR="00CA0B6C" w:rsidRPr="00CA0B6C">
        <w:rPr>
          <w:rFonts w:ascii="Calibri" w:hAnsi="Calibri" w:cs="Calibri"/>
        </w:rPr>
        <w:t xml:space="preserve"> </w:t>
      </w:r>
      <w:r w:rsidR="007642BA">
        <w:t>P.E Nº 926/2023 – “AUTORIZA O PODER EXECUTIVO MUNICIPAL A CELEBRAR TERMO DE FOMENTO PARA A CONCESSÃO DE AUXILIO FINANCEIRO NO VALOR TOTAL DE R$ 37.500,00 (trinta e sete mil e quinhentos reais), PARA A APAE – ASSOCIAÇÃO DE PAIS E AMIGOS DOS EXCEPCIONAIS DE NOVA GUARITA/MT, E DÁ OUTRAS PROVIDÊNCIAS.”</w:t>
      </w:r>
    </w:p>
    <w:p w:rsidR="00ED2EFD" w:rsidRPr="00ED2EFD" w:rsidRDefault="006A4686" w:rsidP="00ED2EFD">
      <w:pPr>
        <w:spacing w:line="276" w:lineRule="auto"/>
        <w:ind w:left="567" w:right="566"/>
        <w:jc w:val="both"/>
        <w:rPr>
          <w:rFonts w:cs="Arial"/>
          <w:bCs/>
          <w:szCs w:val="24"/>
        </w:rPr>
      </w:pPr>
      <w:r w:rsidRPr="00CA0B6C">
        <w:rPr>
          <w:rFonts w:cstheme="minorHAnsi"/>
        </w:rPr>
        <w:t xml:space="preserve"> </w:t>
      </w:r>
      <w:r w:rsidR="00CA0B6C" w:rsidRPr="00CA0B6C">
        <w:rPr>
          <w:rStyle w:val="Forte"/>
          <w:rFonts w:cstheme="minorHAnsi"/>
          <w:i/>
          <w:u w:val="single"/>
        </w:rPr>
        <w:t>LEIA-SE:</w:t>
      </w:r>
      <w:r w:rsidR="00CA0B6C" w:rsidRPr="00CA0B6C">
        <w:rPr>
          <w:rStyle w:val="Forte"/>
          <w:rFonts w:cstheme="minorHAnsi"/>
        </w:rPr>
        <w:t> </w:t>
      </w:r>
      <w:r w:rsidR="003D59B3" w:rsidRPr="00CA0B6C">
        <w:rPr>
          <w:rFonts w:cstheme="minorHAnsi"/>
        </w:rPr>
        <w:t>“(...)</w:t>
      </w:r>
      <w:r w:rsidR="007D69E3" w:rsidRPr="00CA0B6C">
        <w:rPr>
          <w:rFonts w:cstheme="minorHAnsi"/>
        </w:rPr>
        <w:t xml:space="preserve"> </w:t>
      </w:r>
      <w:r w:rsidR="00ED2EFD">
        <w:rPr>
          <w:rFonts w:ascii="Calibri" w:hAnsi="Calibri" w:cs="Calibri"/>
        </w:rPr>
        <w:t>P.E Nº 926/2023 – “</w:t>
      </w:r>
      <w:r w:rsidR="00ED2EFD" w:rsidRPr="00ED2EFD">
        <w:rPr>
          <w:rFonts w:cs="Arial"/>
          <w:bCs/>
          <w:szCs w:val="24"/>
        </w:rPr>
        <w:t>AUTORIZA O PODER EXECUTIVO MUNICIPAL A ABRIR CRÉDITO ADICIONAL ESPECIAL, NO ORÇAMENTO PROGRAMA DO MUNICÍPIO PARA O EXERCÍCIO DE 2023 E DÁ OUTRAS PROVIDÊNCIAS.</w:t>
      </w:r>
      <w:r w:rsidR="00ED2EFD">
        <w:rPr>
          <w:rFonts w:cs="Arial"/>
          <w:bCs/>
          <w:szCs w:val="24"/>
        </w:rPr>
        <w:t>”</w:t>
      </w:r>
    </w:p>
    <w:p w:rsidR="007642BA" w:rsidRPr="00ED2EFD" w:rsidRDefault="007642BA" w:rsidP="007642BA">
      <w:pPr>
        <w:spacing w:line="276" w:lineRule="auto"/>
        <w:ind w:left="567" w:right="566"/>
        <w:jc w:val="both"/>
        <w:rPr>
          <w:rFonts w:ascii="Calibri" w:hAnsi="Calibri" w:cs="Calibri"/>
          <w:bCs/>
        </w:rPr>
      </w:pPr>
    </w:p>
    <w:p w:rsidR="00C25239" w:rsidRDefault="00C25239" w:rsidP="00C25239">
      <w:pPr>
        <w:ind w:left="284" w:right="566" w:firstLine="1800"/>
        <w:jc w:val="both"/>
        <w:rPr>
          <w:rFonts w:cstheme="minorHAnsi"/>
        </w:rPr>
      </w:pPr>
    </w:p>
    <w:p w:rsidR="007D69E3" w:rsidRPr="00CA0B6C" w:rsidRDefault="007D69E3" w:rsidP="00C25239">
      <w:pPr>
        <w:ind w:left="284" w:right="566" w:firstLine="1800"/>
        <w:jc w:val="both"/>
        <w:rPr>
          <w:rFonts w:ascii="Calibri" w:hAnsi="Calibri" w:cs="Calibri"/>
          <w:b/>
        </w:rPr>
      </w:pPr>
      <w:r w:rsidRPr="00CA0B6C">
        <w:rPr>
          <w:rFonts w:cstheme="minorHAnsi"/>
        </w:rPr>
        <w:t>Ga</w:t>
      </w:r>
      <w:r w:rsidR="00C1738A">
        <w:rPr>
          <w:rFonts w:cstheme="minorHAnsi"/>
        </w:rPr>
        <w:t xml:space="preserve">binete do Presidente, aos vinte e </w:t>
      </w:r>
      <w:r w:rsidR="00ED2EFD">
        <w:rPr>
          <w:rFonts w:cstheme="minorHAnsi"/>
        </w:rPr>
        <w:t>cinco</w:t>
      </w:r>
      <w:r w:rsidR="00CA0B6C">
        <w:rPr>
          <w:rFonts w:cstheme="minorHAnsi"/>
        </w:rPr>
        <w:t xml:space="preserve"> </w:t>
      </w:r>
      <w:r w:rsidRPr="00CA0B6C">
        <w:rPr>
          <w:rFonts w:cstheme="minorHAnsi"/>
        </w:rPr>
        <w:t xml:space="preserve">dias do mês de janeiro </w:t>
      </w:r>
      <w:r w:rsidR="00CA0B6C">
        <w:rPr>
          <w:rFonts w:cstheme="minorHAnsi"/>
        </w:rPr>
        <w:t>do ano de dois mil e vinte e três</w:t>
      </w:r>
      <w:r w:rsidR="00795AA0">
        <w:rPr>
          <w:rFonts w:cstheme="minorHAnsi"/>
        </w:rPr>
        <w:t>.</w:t>
      </w:r>
    </w:p>
    <w:p w:rsidR="007D69E3" w:rsidRDefault="007D69E3" w:rsidP="003D59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</w:rPr>
      </w:pPr>
    </w:p>
    <w:p w:rsidR="007D69E3" w:rsidRDefault="007D69E3" w:rsidP="003D59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</w:rPr>
      </w:pPr>
    </w:p>
    <w:p w:rsidR="007D69E3" w:rsidRDefault="007D69E3" w:rsidP="003D59B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333333"/>
        </w:rPr>
      </w:pPr>
    </w:p>
    <w:p w:rsidR="00795AA0" w:rsidRPr="00A253BC" w:rsidRDefault="00795AA0" w:rsidP="00795AA0">
      <w:pPr>
        <w:pStyle w:val="SemEspaamento"/>
        <w:spacing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A253BC">
        <w:rPr>
          <w:rFonts w:ascii="Calibri" w:hAnsi="Calibri" w:cs="Calibri"/>
          <w:b/>
          <w:color w:val="000000" w:themeColor="text1"/>
        </w:rPr>
        <w:t>DIVINO PEREIRA GOMES</w:t>
      </w:r>
    </w:p>
    <w:p w:rsidR="00795AA0" w:rsidRPr="00A253BC" w:rsidRDefault="00795AA0" w:rsidP="00795AA0">
      <w:pPr>
        <w:pStyle w:val="SemEspaamento"/>
        <w:spacing w:line="360" w:lineRule="auto"/>
        <w:jc w:val="center"/>
        <w:rPr>
          <w:color w:val="000000" w:themeColor="text1"/>
        </w:rPr>
      </w:pPr>
      <w:r w:rsidRPr="00A253BC">
        <w:rPr>
          <w:rFonts w:ascii="Calibri" w:hAnsi="Calibri" w:cs="Calibri"/>
          <w:color w:val="000000" w:themeColor="text1"/>
        </w:rPr>
        <w:t>Presidente da Câmara Municipal</w:t>
      </w:r>
    </w:p>
    <w:p w:rsidR="003D59B3" w:rsidRPr="003D59B3" w:rsidRDefault="00795AA0" w:rsidP="007D69E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Biênio 2023/2024</w:t>
      </w:r>
    </w:p>
    <w:p w:rsidR="00BA6943" w:rsidRPr="003D59B3" w:rsidRDefault="00BA6943" w:rsidP="003D59B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BA6943" w:rsidRPr="003D59B3" w:rsidSect="00795AA0"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B3"/>
    <w:rsid w:val="003D59B3"/>
    <w:rsid w:val="006A4686"/>
    <w:rsid w:val="007642BA"/>
    <w:rsid w:val="00795AA0"/>
    <w:rsid w:val="007D69E3"/>
    <w:rsid w:val="008D6F65"/>
    <w:rsid w:val="00971C84"/>
    <w:rsid w:val="00BA6943"/>
    <w:rsid w:val="00C10916"/>
    <w:rsid w:val="00C1738A"/>
    <w:rsid w:val="00C25239"/>
    <w:rsid w:val="00CA0B6C"/>
    <w:rsid w:val="00ED2EFD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15E4"/>
  <w15:chartTrackingRefBased/>
  <w15:docId w15:val="{9D2C7CA8-BBE2-4B94-B49C-012D205E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59B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9E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95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dc:description/>
  <cp:lastModifiedBy>User</cp:lastModifiedBy>
  <cp:revision>6</cp:revision>
  <cp:lastPrinted>2023-01-23T19:12:00Z</cp:lastPrinted>
  <dcterms:created xsi:type="dcterms:W3CDTF">2021-01-18T19:05:00Z</dcterms:created>
  <dcterms:modified xsi:type="dcterms:W3CDTF">2023-01-25T14:41:00Z</dcterms:modified>
</cp:coreProperties>
</file>