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22AA" w14:textId="77777777"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 wp14:anchorId="66F119C3" wp14:editId="4A764C18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5A355" w14:textId="77777777" w:rsidR="00E1255D" w:rsidRPr="00B22C5E" w:rsidRDefault="00E1255D" w:rsidP="005206B5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14:paraId="10C7C9FA" w14:textId="77777777" w:rsidR="00E1255D" w:rsidRPr="00B22C5E" w:rsidRDefault="00E1255D" w:rsidP="005206B5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14:paraId="5B9C23FB" w14:textId="77777777" w:rsidR="00E1255D" w:rsidRPr="00B22C5E" w:rsidRDefault="00E1255D" w:rsidP="005206B5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14:paraId="101D3BD0" w14:textId="036F9B14" w:rsidR="00E1255D" w:rsidRDefault="00E1255D" w:rsidP="005206B5">
      <w:pPr>
        <w:spacing w:after="0"/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</w:t>
      </w:r>
      <w:r w:rsidR="005206B5">
        <w:rPr>
          <w:rFonts w:ascii="Berlin Sans FB Demi" w:eastAsia="Batang" w:hAnsi="Berlin Sans FB Demi"/>
          <w:b/>
        </w:rPr>
        <w:t>a</w:t>
      </w:r>
      <w:r w:rsidRPr="00B22C5E">
        <w:rPr>
          <w:rFonts w:ascii="Berlin Sans FB Demi" w:eastAsia="Batang" w:hAnsi="Berlin Sans FB Demi"/>
          <w:b/>
        </w:rPr>
        <w:t xml:space="preserve"> Presidente</w:t>
      </w:r>
    </w:p>
    <w:p w14:paraId="357F3CBA" w14:textId="77777777" w:rsidR="005206B5" w:rsidRDefault="005206B5" w:rsidP="005206B5">
      <w:pPr>
        <w:spacing w:after="0"/>
        <w:jc w:val="center"/>
        <w:rPr>
          <w:rFonts w:ascii="Berlin Sans FB Demi" w:eastAsia="Batang" w:hAnsi="Berlin Sans FB Demi"/>
          <w:b/>
        </w:rPr>
      </w:pPr>
    </w:p>
    <w:p w14:paraId="34D589C1" w14:textId="77777777" w:rsidR="005206B5" w:rsidRPr="00B22C5E" w:rsidRDefault="005206B5" w:rsidP="005206B5">
      <w:pPr>
        <w:spacing w:after="0"/>
        <w:jc w:val="center"/>
        <w:rPr>
          <w:rFonts w:ascii="Berlin Sans FB Demi" w:eastAsia="Batang" w:hAnsi="Berlin Sans FB Demi"/>
          <w:b/>
        </w:rPr>
      </w:pPr>
    </w:p>
    <w:p w14:paraId="4C8C560E" w14:textId="520F9783" w:rsidR="00CB7E1D" w:rsidRPr="005206B5" w:rsidRDefault="008B4290" w:rsidP="005206B5">
      <w:pPr>
        <w:tabs>
          <w:tab w:val="left" w:pos="142"/>
        </w:tabs>
        <w:spacing w:after="0"/>
        <w:jc w:val="center"/>
        <w:rPr>
          <w:rStyle w:val="Forte"/>
          <w:rFonts w:ascii="Calibri" w:eastAsia="Batang" w:hAnsi="Calibri" w:cs="Calibri"/>
          <w:sz w:val="24"/>
          <w:szCs w:val="24"/>
          <w:u w:val="single"/>
        </w:rPr>
      </w:pPr>
      <w:r w:rsidRPr="005206B5">
        <w:rPr>
          <w:rFonts w:ascii="Calibri" w:eastAsia="Batang" w:hAnsi="Calibri" w:cs="Calibri"/>
          <w:b/>
          <w:bCs/>
          <w:sz w:val="24"/>
          <w:szCs w:val="24"/>
          <w:u w:val="single"/>
        </w:rPr>
        <w:t>0</w:t>
      </w:r>
      <w:r w:rsidR="004433BE">
        <w:rPr>
          <w:rFonts w:ascii="Calibri" w:eastAsia="Batang" w:hAnsi="Calibri" w:cs="Calibri"/>
          <w:b/>
          <w:bCs/>
          <w:sz w:val="24"/>
          <w:szCs w:val="24"/>
          <w:u w:val="single"/>
        </w:rPr>
        <w:t>4</w:t>
      </w:r>
      <w:r w:rsidR="00CB7E1D" w:rsidRPr="005206B5">
        <w:rPr>
          <w:rFonts w:ascii="Calibri" w:eastAsia="Batang" w:hAnsi="Calibri" w:cs="Calibri"/>
          <w:b/>
          <w:bCs/>
          <w:sz w:val="24"/>
          <w:szCs w:val="24"/>
          <w:u w:val="single"/>
        </w:rPr>
        <w:t>ª SESSÃO EXTRAORDINÁRIA</w:t>
      </w:r>
    </w:p>
    <w:p w14:paraId="3ECE3978" w14:textId="1D8EA981" w:rsidR="00CB7E1D" w:rsidRPr="005206B5" w:rsidRDefault="00180309" w:rsidP="005206B5">
      <w:pPr>
        <w:pStyle w:val="Default"/>
        <w:jc w:val="center"/>
        <w:rPr>
          <w:rFonts w:ascii="Calibri" w:hAnsi="Calibri" w:cs="Calibri"/>
        </w:rPr>
      </w:pPr>
      <w:r w:rsidRPr="005206B5">
        <w:rPr>
          <w:rFonts w:ascii="Calibri" w:hAnsi="Calibri" w:cs="Calibri"/>
          <w:b/>
        </w:rPr>
        <w:t xml:space="preserve">Dia </w:t>
      </w:r>
      <w:r w:rsidR="004433BE">
        <w:rPr>
          <w:rFonts w:ascii="Calibri" w:hAnsi="Calibri" w:cs="Calibri"/>
          <w:b/>
        </w:rPr>
        <w:t>25</w:t>
      </w:r>
      <w:r w:rsidR="007D5956" w:rsidRPr="005206B5">
        <w:rPr>
          <w:rFonts w:ascii="Calibri" w:hAnsi="Calibri" w:cs="Calibri"/>
          <w:b/>
        </w:rPr>
        <w:t xml:space="preserve"> de </w:t>
      </w:r>
      <w:r w:rsidR="00164B33">
        <w:rPr>
          <w:rFonts w:ascii="Calibri" w:hAnsi="Calibri" w:cs="Calibri"/>
          <w:b/>
        </w:rPr>
        <w:t>fevereiro</w:t>
      </w:r>
      <w:r w:rsidR="008B4290" w:rsidRPr="005206B5">
        <w:rPr>
          <w:rFonts w:ascii="Calibri" w:hAnsi="Calibri" w:cs="Calibri"/>
          <w:b/>
        </w:rPr>
        <w:t xml:space="preserve"> </w:t>
      </w:r>
      <w:r w:rsidR="00CB7E1D" w:rsidRPr="005206B5">
        <w:rPr>
          <w:rFonts w:ascii="Calibri" w:hAnsi="Calibri" w:cs="Calibri"/>
          <w:b/>
        </w:rPr>
        <w:t>de 202</w:t>
      </w:r>
      <w:r w:rsidR="00774C1F">
        <w:rPr>
          <w:rFonts w:ascii="Calibri" w:hAnsi="Calibri" w:cs="Calibri"/>
          <w:b/>
        </w:rPr>
        <w:t>5</w:t>
      </w:r>
    </w:p>
    <w:p w14:paraId="087F7708" w14:textId="55193B43" w:rsidR="00CB7E1D" w:rsidRPr="005206B5" w:rsidRDefault="007D5956" w:rsidP="005206B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5206B5">
        <w:rPr>
          <w:rFonts w:ascii="Calibri" w:hAnsi="Calibri" w:cs="Calibri"/>
          <w:sz w:val="24"/>
          <w:szCs w:val="24"/>
        </w:rPr>
        <w:t xml:space="preserve">— </w:t>
      </w:r>
      <w:r w:rsidR="005206B5" w:rsidRPr="005206B5">
        <w:rPr>
          <w:rFonts w:ascii="Calibri" w:hAnsi="Calibri" w:cs="Calibri"/>
          <w:sz w:val="24"/>
          <w:szCs w:val="24"/>
        </w:rPr>
        <w:t>8</w:t>
      </w:r>
      <w:r w:rsidRPr="005206B5">
        <w:rPr>
          <w:rFonts w:ascii="Calibri" w:hAnsi="Calibri" w:cs="Calibri"/>
          <w:sz w:val="24"/>
          <w:szCs w:val="24"/>
        </w:rPr>
        <w:t>h</w:t>
      </w:r>
      <w:r w:rsidR="004433BE">
        <w:rPr>
          <w:rFonts w:ascii="Calibri" w:hAnsi="Calibri" w:cs="Calibri"/>
          <w:sz w:val="24"/>
          <w:szCs w:val="24"/>
        </w:rPr>
        <w:t>0</w:t>
      </w:r>
      <w:r w:rsidR="00164B33">
        <w:rPr>
          <w:rFonts w:ascii="Calibri" w:hAnsi="Calibri" w:cs="Calibri"/>
          <w:sz w:val="24"/>
          <w:szCs w:val="24"/>
        </w:rPr>
        <w:t>0</w:t>
      </w:r>
      <w:r w:rsidR="00CB7E1D" w:rsidRPr="005206B5">
        <w:rPr>
          <w:rFonts w:ascii="Calibri" w:hAnsi="Calibri" w:cs="Calibri"/>
          <w:sz w:val="24"/>
          <w:szCs w:val="24"/>
        </w:rPr>
        <w:t>min —</w:t>
      </w:r>
    </w:p>
    <w:p w14:paraId="2659679C" w14:textId="77777777" w:rsidR="005206B5" w:rsidRDefault="005206B5" w:rsidP="005206B5">
      <w:pPr>
        <w:spacing w:after="0"/>
        <w:jc w:val="center"/>
      </w:pPr>
    </w:p>
    <w:p w14:paraId="4DDA877F" w14:textId="77777777" w:rsidR="005206B5" w:rsidRDefault="005206B5" w:rsidP="005206B5">
      <w:pPr>
        <w:spacing w:after="0"/>
        <w:jc w:val="center"/>
      </w:pPr>
    </w:p>
    <w:p w14:paraId="1D06177E" w14:textId="77777777" w:rsidR="00CB7E1D" w:rsidRPr="005206B5" w:rsidRDefault="00CB7E1D" w:rsidP="00CB7E1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206B5">
        <w:rPr>
          <w:rFonts w:ascii="Calibri" w:hAnsi="Calibri" w:cs="Calibri"/>
          <w:b/>
          <w:bCs/>
          <w:sz w:val="24"/>
          <w:szCs w:val="24"/>
        </w:rPr>
        <w:t>— ORDEM DO DIA —</w:t>
      </w:r>
    </w:p>
    <w:p w14:paraId="0DC00F59" w14:textId="77777777" w:rsidR="00CB7E1D" w:rsidRDefault="00CB7E1D" w:rsidP="00CB7E1D">
      <w:pPr>
        <w:pStyle w:val="SemEspaamento"/>
        <w:rPr>
          <w:sz w:val="24"/>
          <w:szCs w:val="24"/>
        </w:rPr>
      </w:pPr>
    </w:p>
    <w:p w14:paraId="4EAEBE69" w14:textId="19A1B96D" w:rsidR="0060003D" w:rsidRDefault="008B4290" w:rsidP="00164B33">
      <w:pPr>
        <w:spacing w:after="0" w:line="256" w:lineRule="auto"/>
        <w:ind w:right="282"/>
        <w:jc w:val="both"/>
        <w:rPr>
          <w:rFonts w:cs="Calibri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/>
          <w:sz w:val="24"/>
          <w:szCs w:val="24"/>
        </w:rPr>
        <w:t xml:space="preserve">DELIBERAÇÃO </w:t>
      </w:r>
      <w:r w:rsidR="002E1E82">
        <w:rPr>
          <w:b/>
          <w:sz w:val="24"/>
          <w:szCs w:val="24"/>
        </w:rPr>
        <w:t xml:space="preserve">EM 1º TURNO </w:t>
      </w:r>
      <w:r>
        <w:rPr>
          <w:b/>
          <w:sz w:val="24"/>
          <w:szCs w:val="24"/>
        </w:rPr>
        <w:t xml:space="preserve">SOBRE </w:t>
      </w:r>
      <w:r w:rsidR="005206B5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PROJETO DE </w:t>
      </w:r>
      <w:r w:rsidR="004433BE">
        <w:rPr>
          <w:b/>
          <w:sz w:val="24"/>
          <w:szCs w:val="24"/>
        </w:rPr>
        <w:t>LEI COMPLEMENTAR</w:t>
      </w:r>
      <w:r>
        <w:rPr>
          <w:b/>
          <w:sz w:val="24"/>
          <w:szCs w:val="24"/>
        </w:rPr>
        <w:t xml:space="preserve"> </w:t>
      </w:r>
      <w:r w:rsidR="00180309">
        <w:rPr>
          <w:b/>
          <w:sz w:val="24"/>
          <w:szCs w:val="24"/>
        </w:rPr>
        <w:t xml:space="preserve">Nº </w:t>
      </w:r>
      <w:r w:rsidR="004433BE">
        <w:rPr>
          <w:b/>
          <w:sz w:val="24"/>
          <w:szCs w:val="24"/>
        </w:rPr>
        <w:t>101</w:t>
      </w:r>
      <w:r w:rsidR="00CB7E1D">
        <w:rPr>
          <w:b/>
          <w:sz w:val="24"/>
          <w:szCs w:val="24"/>
        </w:rPr>
        <w:t>/202</w:t>
      </w:r>
      <w:r w:rsidR="005206B5">
        <w:rPr>
          <w:b/>
          <w:sz w:val="24"/>
          <w:szCs w:val="24"/>
        </w:rPr>
        <w:t xml:space="preserve">5 </w:t>
      </w:r>
      <w:r w:rsidR="005206B5">
        <w:rPr>
          <w:sz w:val="24"/>
          <w:szCs w:val="24"/>
        </w:rPr>
        <w:t xml:space="preserve">QUE </w:t>
      </w:r>
      <w:r w:rsidR="004433BE" w:rsidRPr="006B0DC6">
        <w:rPr>
          <w:rFonts w:ascii="Calibri" w:hAnsi="Calibri" w:cs="Calibri"/>
        </w:rPr>
        <w:t>“D</w:t>
      </w:r>
      <w:r w:rsidR="004433BE" w:rsidRPr="006B0DC6">
        <w:rPr>
          <w:rFonts w:ascii="Calibri" w:hAnsi="Calibri" w:cs="Calibri"/>
          <w:iCs/>
          <w:color w:val="000000"/>
          <w:bdr w:val="none" w:sz="0" w:space="0" w:color="auto" w:frame="1"/>
          <w:shd w:val="clear" w:color="auto" w:fill="FFFFFF"/>
        </w:rPr>
        <w:t>ISPÕE SOBRE A</w:t>
      </w:r>
      <w:r w:rsidR="004433BE">
        <w:rPr>
          <w:rFonts w:ascii="Calibri" w:hAnsi="Calibri" w:cs="Calibri"/>
          <w:iCs/>
          <w:color w:val="000000"/>
          <w:bdr w:val="none" w:sz="0" w:space="0" w:color="auto" w:frame="1"/>
          <w:shd w:val="clear" w:color="auto" w:fill="FFFFFF"/>
        </w:rPr>
        <w:t xml:space="preserve"> ATUALIZAÇÃO DA LEI COMPLEMENTAR Nº.047/2018</w:t>
      </w:r>
      <w:r w:rsidR="004433BE" w:rsidRPr="006B0DC6">
        <w:rPr>
          <w:rFonts w:ascii="Calibri" w:hAnsi="Calibri" w:cs="Calibri"/>
          <w:iCs/>
          <w:color w:val="000000"/>
          <w:bdr w:val="none" w:sz="0" w:space="0" w:color="auto" w:frame="1"/>
          <w:shd w:val="clear" w:color="auto" w:fill="FFFFFF"/>
        </w:rPr>
        <w:t>, E DÁ OUTRAS PROVIDÊNCIAS”.</w:t>
      </w:r>
    </w:p>
    <w:p w14:paraId="78FDA727" w14:textId="77777777" w:rsidR="00164B33" w:rsidRDefault="00164B33" w:rsidP="00164B33">
      <w:pPr>
        <w:spacing w:after="0" w:line="256" w:lineRule="auto"/>
        <w:ind w:right="282"/>
        <w:jc w:val="both"/>
        <w:rPr>
          <w:sz w:val="24"/>
          <w:szCs w:val="24"/>
        </w:rPr>
      </w:pPr>
    </w:p>
    <w:p w14:paraId="20CBA979" w14:textId="63806614" w:rsidR="00CB7E1D" w:rsidRDefault="005206B5" w:rsidP="005206B5">
      <w:pPr>
        <w:pStyle w:val="SemEspaamento"/>
        <w:jc w:val="right"/>
        <w:rPr>
          <w:b/>
          <w:bCs/>
          <w:sz w:val="24"/>
          <w:szCs w:val="24"/>
        </w:rPr>
      </w:pPr>
      <w:r w:rsidRPr="005206B5">
        <w:rPr>
          <w:sz w:val="24"/>
          <w:szCs w:val="24"/>
        </w:rPr>
        <w:t xml:space="preserve">Nova Guarita- MT, </w:t>
      </w:r>
      <w:r w:rsidR="004433BE">
        <w:rPr>
          <w:sz w:val="24"/>
          <w:szCs w:val="24"/>
        </w:rPr>
        <w:t>21</w:t>
      </w:r>
      <w:r w:rsidRPr="005206B5">
        <w:rPr>
          <w:sz w:val="24"/>
          <w:szCs w:val="24"/>
        </w:rPr>
        <w:t xml:space="preserve"> de </w:t>
      </w:r>
      <w:r w:rsidR="00164B33">
        <w:rPr>
          <w:sz w:val="24"/>
          <w:szCs w:val="24"/>
        </w:rPr>
        <w:t>fevereiro</w:t>
      </w:r>
      <w:r w:rsidRPr="005206B5">
        <w:rPr>
          <w:sz w:val="24"/>
          <w:szCs w:val="24"/>
        </w:rPr>
        <w:t xml:space="preserve"> 2025</w:t>
      </w:r>
      <w:r w:rsidRPr="005206B5">
        <w:rPr>
          <w:b/>
          <w:bCs/>
          <w:sz w:val="24"/>
          <w:szCs w:val="24"/>
        </w:rPr>
        <w:t>.</w:t>
      </w:r>
    </w:p>
    <w:p w14:paraId="26FC461D" w14:textId="77777777" w:rsidR="005206B5" w:rsidRDefault="005206B5" w:rsidP="005206B5">
      <w:pPr>
        <w:pStyle w:val="SemEspaamento"/>
        <w:jc w:val="right"/>
        <w:rPr>
          <w:b/>
          <w:bCs/>
          <w:sz w:val="24"/>
          <w:szCs w:val="24"/>
        </w:rPr>
      </w:pPr>
    </w:p>
    <w:p w14:paraId="11E6874D" w14:textId="77777777" w:rsidR="005206B5" w:rsidRDefault="005206B5" w:rsidP="005206B5">
      <w:pPr>
        <w:pStyle w:val="SemEspaamento"/>
        <w:jc w:val="right"/>
        <w:rPr>
          <w:b/>
          <w:bCs/>
          <w:sz w:val="24"/>
          <w:szCs w:val="24"/>
        </w:rPr>
      </w:pPr>
    </w:p>
    <w:p w14:paraId="07E3F014" w14:textId="77777777" w:rsidR="005206B5" w:rsidRDefault="005206B5" w:rsidP="005206B5">
      <w:pPr>
        <w:pStyle w:val="SemEspaamento"/>
        <w:jc w:val="right"/>
        <w:rPr>
          <w:b/>
          <w:bCs/>
          <w:sz w:val="24"/>
          <w:szCs w:val="24"/>
        </w:rPr>
      </w:pPr>
    </w:p>
    <w:p w14:paraId="4E1D0872" w14:textId="77777777" w:rsidR="005206B5" w:rsidRDefault="005206B5" w:rsidP="005206B5">
      <w:pPr>
        <w:pStyle w:val="SemEspaamento"/>
        <w:jc w:val="right"/>
        <w:rPr>
          <w:rFonts w:cstheme="minorHAnsi"/>
        </w:rPr>
      </w:pPr>
    </w:p>
    <w:p w14:paraId="40314CF1" w14:textId="77777777" w:rsidR="00CB7E1D" w:rsidRDefault="00CB7E1D" w:rsidP="00CB7E1D">
      <w:pPr>
        <w:pStyle w:val="SemEspaamento"/>
        <w:rPr>
          <w:rFonts w:cstheme="minorHAnsi"/>
        </w:rPr>
      </w:pPr>
    </w:p>
    <w:p w14:paraId="3E61860E" w14:textId="5677FB26" w:rsidR="00CB7E1D" w:rsidRDefault="005206B5" w:rsidP="005206B5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GEANE FATIMA BOSCHETTI BUENO</w:t>
      </w:r>
    </w:p>
    <w:p w14:paraId="3E608C05" w14:textId="53EAB7A5" w:rsidR="00CB7E1D" w:rsidRDefault="00CB7E1D" w:rsidP="005206B5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</w:t>
      </w:r>
    </w:p>
    <w:p w14:paraId="18E879DB" w14:textId="77777777" w:rsidR="00CB7E1D" w:rsidRDefault="00CB7E1D" w:rsidP="00CB7E1D">
      <w:pPr>
        <w:pStyle w:val="SemEspaamento"/>
        <w:jc w:val="center"/>
        <w:rPr>
          <w:rFonts w:cstheme="minorHAnsi"/>
          <w:sz w:val="24"/>
          <w:szCs w:val="24"/>
        </w:rPr>
      </w:pPr>
    </w:p>
    <w:p w14:paraId="29977876" w14:textId="77777777" w:rsidR="0060003D" w:rsidRDefault="0060003D" w:rsidP="00CB7E1D">
      <w:pPr>
        <w:pStyle w:val="SemEspaamento"/>
        <w:jc w:val="center"/>
        <w:rPr>
          <w:rFonts w:cstheme="minorHAnsi"/>
          <w:sz w:val="24"/>
          <w:szCs w:val="24"/>
        </w:rPr>
      </w:pPr>
    </w:p>
    <w:p w14:paraId="32F51FA9" w14:textId="201A3CEF" w:rsidR="00CB7E1D" w:rsidRPr="005206B5" w:rsidRDefault="00CB7E1D" w:rsidP="00CB7E1D">
      <w:pPr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646B33">
        <w:rPr>
          <w:sz w:val="18"/>
          <w:szCs w:val="18"/>
        </w:rPr>
        <w:t xml:space="preserve"> </w:t>
      </w:r>
    </w:p>
    <w:p w14:paraId="00CC533E" w14:textId="77777777" w:rsidR="00CB7E1D" w:rsidRDefault="00CB7E1D" w:rsidP="005206B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Avenida dos Migrantes, Travessa Moacir Kramer S/nº – Centro – CEP 78508-000 – Nova Guarita - MT – Fone: (66) 3574-1166.</w:t>
      </w:r>
    </w:p>
    <w:p w14:paraId="39A21185" w14:textId="77777777" w:rsidR="00CB7E1D" w:rsidRPr="008B4290" w:rsidRDefault="00CB7E1D" w:rsidP="005206B5">
      <w:pPr>
        <w:spacing w:after="0" w:line="240" w:lineRule="auto"/>
        <w:jc w:val="both"/>
        <w:rPr>
          <w:sz w:val="20"/>
          <w:szCs w:val="20"/>
          <w:lang w:val="fr-FR"/>
        </w:rPr>
      </w:pPr>
      <w:proofErr w:type="gramStart"/>
      <w:r w:rsidRPr="008B4290">
        <w:rPr>
          <w:sz w:val="20"/>
          <w:szCs w:val="20"/>
          <w:lang w:val="fr-FR"/>
        </w:rPr>
        <w:t>Email:</w:t>
      </w:r>
      <w:proofErr w:type="gramEnd"/>
      <w:r w:rsidRPr="008B4290">
        <w:rPr>
          <w:sz w:val="20"/>
          <w:szCs w:val="20"/>
          <w:lang w:val="fr-FR"/>
        </w:rPr>
        <w:t xml:space="preserve"> </w:t>
      </w:r>
      <w:r w:rsidRPr="008B4290">
        <w:rPr>
          <w:sz w:val="20"/>
          <w:szCs w:val="20"/>
          <w:u w:val="single"/>
          <w:lang w:val="fr-FR"/>
        </w:rPr>
        <w:t>legislativo@novaguarita.mt.leg.br</w:t>
      </w:r>
      <w:r w:rsidRPr="008B4290">
        <w:rPr>
          <w:rFonts w:ascii="Vrinda" w:hAnsi="Vrinda" w:cs="Vrinda"/>
          <w:sz w:val="20"/>
          <w:szCs w:val="20"/>
          <w:lang w:val="fr-FR"/>
        </w:rPr>
        <w:t xml:space="preserve"> </w:t>
      </w:r>
      <w:r w:rsidRPr="008B4290">
        <w:rPr>
          <w:sz w:val="20"/>
          <w:szCs w:val="20"/>
          <w:lang w:val="fr-FR"/>
        </w:rPr>
        <w:t>site: www.novaguarita.mt.leg.br</w:t>
      </w:r>
    </w:p>
    <w:p w14:paraId="1986E44D" w14:textId="77777777" w:rsidR="00D141EE" w:rsidRPr="008B4290" w:rsidRDefault="00D141EE" w:rsidP="00603AB8">
      <w:pPr>
        <w:spacing w:line="240" w:lineRule="auto"/>
        <w:jc w:val="both"/>
        <w:rPr>
          <w:sz w:val="20"/>
          <w:szCs w:val="20"/>
          <w:lang w:val="fr-FR"/>
        </w:rPr>
      </w:pPr>
    </w:p>
    <w:sectPr w:rsidR="00D141EE" w:rsidRPr="008B4290" w:rsidSect="00EE72B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5005A"/>
    <w:multiLevelType w:val="hybridMultilevel"/>
    <w:tmpl w:val="043CE06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D557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E62DBB"/>
    <w:multiLevelType w:val="hybridMultilevel"/>
    <w:tmpl w:val="DDB28E6E"/>
    <w:lvl w:ilvl="0" w:tplc="AF2EE3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9504AA1"/>
    <w:multiLevelType w:val="hybridMultilevel"/>
    <w:tmpl w:val="AD82CD1C"/>
    <w:lvl w:ilvl="0" w:tplc="4470DC5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440AB9"/>
    <w:multiLevelType w:val="hybridMultilevel"/>
    <w:tmpl w:val="B8BA29C8"/>
    <w:lvl w:ilvl="0" w:tplc="2E062CA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54ED2"/>
    <w:multiLevelType w:val="hybridMultilevel"/>
    <w:tmpl w:val="7CEE43C6"/>
    <w:lvl w:ilvl="0" w:tplc="F7FC4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F0422B"/>
    <w:multiLevelType w:val="hybridMultilevel"/>
    <w:tmpl w:val="23D271F8"/>
    <w:lvl w:ilvl="0" w:tplc="10CCE454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C523C43"/>
    <w:multiLevelType w:val="multilevel"/>
    <w:tmpl w:val="20FC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4E39D9"/>
    <w:multiLevelType w:val="hybridMultilevel"/>
    <w:tmpl w:val="017C3A5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55250">
    <w:abstractNumId w:val="1"/>
  </w:num>
  <w:num w:numId="2" w16cid:durableId="544752642">
    <w:abstractNumId w:val="6"/>
  </w:num>
  <w:num w:numId="3" w16cid:durableId="1276014">
    <w:abstractNumId w:val="7"/>
  </w:num>
  <w:num w:numId="4" w16cid:durableId="431170804">
    <w:abstractNumId w:val="0"/>
  </w:num>
  <w:num w:numId="5" w16cid:durableId="317268739">
    <w:abstractNumId w:val="3"/>
  </w:num>
  <w:num w:numId="6" w16cid:durableId="1198155087">
    <w:abstractNumId w:val="5"/>
  </w:num>
  <w:num w:numId="7" w16cid:durableId="1826165590">
    <w:abstractNumId w:val="11"/>
  </w:num>
  <w:num w:numId="8" w16cid:durableId="1503163233">
    <w:abstractNumId w:val="12"/>
  </w:num>
  <w:num w:numId="9" w16cid:durableId="2067560864">
    <w:abstractNumId w:val="8"/>
  </w:num>
  <w:num w:numId="10" w16cid:durableId="119493451">
    <w:abstractNumId w:val="10"/>
  </w:num>
  <w:num w:numId="11" w16cid:durableId="2101177218">
    <w:abstractNumId w:val="13"/>
  </w:num>
  <w:num w:numId="12" w16cid:durableId="2071269081">
    <w:abstractNumId w:val="9"/>
  </w:num>
  <w:num w:numId="13" w16cid:durableId="1845195882">
    <w:abstractNumId w:val="14"/>
  </w:num>
  <w:num w:numId="14" w16cid:durableId="1015576761">
    <w:abstractNumId w:val="2"/>
  </w:num>
  <w:num w:numId="15" w16cid:durableId="2076199699">
    <w:abstractNumId w:val="16"/>
  </w:num>
  <w:num w:numId="16" w16cid:durableId="2027823103">
    <w:abstractNumId w:val="4"/>
  </w:num>
  <w:num w:numId="17" w16cid:durableId="78722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952"/>
    <w:rsid w:val="00111F2C"/>
    <w:rsid w:val="001146C3"/>
    <w:rsid w:val="00120E4C"/>
    <w:rsid w:val="00135A4F"/>
    <w:rsid w:val="00135F5D"/>
    <w:rsid w:val="00154EDD"/>
    <w:rsid w:val="00164B33"/>
    <w:rsid w:val="00180309"/>
    <w:rsid w:val="001C6DAA"/>
    <w:rsid w:val="001F228F"/>
    <w:rsid w:val="001F4CEE"/>
    <w:rsid w:val="001F77F6"/>
    <w:rsid w:val="0020056B"/>
    <w:rsid w:val="0020156E"/>
    <w:rsid w:val="00201933"/>
    <w:rsid w:val="00212C3C"/>
    <w:rsid w:val="00233105"/>
    <w:rsid w:val="0024660B"/>
    <w:rsid w:val="002468E5"/>
    <w:rsid w:val="00250EC6"/>
    <w:rsid w:val="00251714"/>
    <w:rsid w:val="00257BFA"/>
    <w:rsid w:val="00260656"/>
    <w:rsid w:val="00270ED8"/>
    <w:rsid w:val="00273D0C"/>
    <w:rsid w:val="00280A9A"/>
    <w:rsid w:val="00281F11"/>
    <w:rsid w:val="00287043"/>
    <w:rsid w:val="00292966"/>
    <w:rsid w:val="002A42C5"/>
    <w:rsid w:val="002B0668"/>
    <w:rsid w:val="002B2FC8"/>
    <w:rsid w:val="002B3D6C"/>
    <w:rsid w:val="002C2901"/>
    <w:rsid w:val="002C5358"/>
    <w:rsid w:val="002C641F"/>
    <w:rsid w:val="002E1E82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A272A"/>
    <w:rsid w:val="003C272E"/>
    <w:rsid w:val="003C27A6"/>
    <w:rsid w:val="003C346D"/>
    <w:rsid w:val="003F00DC"/>
    <w:rsid w:val="003F795A"/>
    <w:rsid w:val="004107F7"/>
    <w:rsid w:val="00421F15"/>
    <w:rsid w:val="004221E7"/>
    <w:rsid w:val="004238F7"/>
    <w:rsid w:val="00433E2F"/>
    <w:rsid w:val="00436A82"/>
    <w:rsid w:val="004422BA"/>
    <w:rsid w:val="004433BE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06B5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C01D1"/>
    <w:rsid w:val="005E424C"/>
    <w:rsid w:val="005E6E97"/>
    <w:rsid w:val="005F1DA9"/>
    <w:rsid w:val="0060003D"/>
    <w:rsid w:val="00603AB8"/>
    <w:rsid w:val="00604282"/>
    <w:rsid w:val="006362CC"/>
    <w:rsid w:val="0064514D"/>
    <w:rsid w:val="00646B33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4C1F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D5956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290"/>
    <w:rsid w:val="008B4A5A"/>
    <w:rsid w:val="008C163C"/>
    <w:rsid w:val="008C63AC"/>
    <w:rsid w:val="008C6FB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008E"/>
    <w:rsid w:val="00955125"/>
    <w:rsid w:val="00955859"/>
    <w:rsid w:val="00971D79"/>
    <w:rsid w:val="00971F29"/>
    <w:rsid w:val="00972B77"/>
    <w:rsid w:val="009731FB"/>
    <w:rsid w:val="009756B2"/>
    <w:rsid w:val="00980793"/>
    <w:rsid w:val="00981830"/>
    <w:rsid w:val="0099477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B3411"/>
    <w:rsid w:val="00AD6072"/>
    <w:rsid w:val="00B00B27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10C49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A77B0"/>
    <w:rsid w:val="00CB441E"/>
    <w:rsid w:val="00CB7E1D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27384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E72B0"/>
    <w:rsid w:val="00EF201A"/>
    <w:rsid w:val="00EF393A"/>
    <w:rsid w:val="00EF7354"/>
    <w:rsid w:val="00F14229"/>
    <w:rsid w:val="00F31955"/>
    <w:rsid w:val="00F3727A"/>
    <w:rsid w:val="00F400B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348B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2603-687C-453F-8EEC-6AE96EB4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LEGISLATIVO</cp:lastModifiedBy>
  <cp:revision>33</cp:revision>
  <cp:lastPrinted>2025-02-21T13:25:00Z</cp:lastPrinted>
  <dcterms:created xsi:type="dcterms:W3CDTF">2023-01-20T17:37:00Z</dcterms:created>
  <dcterms:modified xsi:type="dcterms:W3CDTF">2025-02-21T13:25:00Z</dcterms:modified>
</cp:coreProperties>
</file>