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68" w:rsidRPr="00424B05" w:rsidRDefault="00E70E68" w:rsidP="00424B05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515D06" w:rsidRPr="00424B05" w:rsidRDefault="00515D06" w:rsidP="00E70E68">
      <w:pPr>
        <w:jc w:val="center"/>
        <w:rPr>
          <w:rFonts w:ascii="Calibri" w:hAnsi="Calibri" w:cs="Calibri"/>
          <w:sz w:val="24"/>
          <w:szCs w:val="24"/>
        </w:rPr>
      </w:pPr>
    </w:p>
    <w:p w:rsidR="00C538D0" w:rsidRPr="00424B05" w:rsidRDefault="00C538D0" w:rsidP="009F4047">
      <w:pPr>
        <w:rPr>
          <w:rFonts w:ascii="Calibri" w:hAnsi="Calibri" w:cs="Calibri"/>
          <w:b/>
          <w:sz w:val="24"/>
          <w:szCs w:val="24"/>
          <w:u w:val="single"/>
        </w:rPr>
      </w:pPr>
    </w:p>
    <w:p w:rsidR="00732DB0" w:rsidRPr="00424B05" w:rsidRDefault="00796F4E" w:rsidP="00285E8B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424B05">
        <w:rPr>
          <w:rFonts w:ascii="Calibri" w:hAnsi="Calibri" w:cs="Calibri"/>
          <w:b/>
          <w:sz w:val="28"/>
          <w:szCs w:val="28"/>
          <w:u w:val="single"/>
        </w:rPr>
        <w:t>JUSTIFICATIVA DA CONTRATAÇÃO</w:t>
      </w:r>
    </w:p>
    <w:p w:rsidR="00E81C62" w:rsidRPr="00424B05" w:rsidRDefault="00FC221C" w:rsidP="00E81C6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Câmara Municipal </w:t>
      </w:r>
      <w:r w:rsidRPr="00424B05">
        <w:rPr>
          <w:rFonts w:ascii="Calibri" w:hAnsi="Calibri" w:cs="Calibri"/>
          <w:sz w:val="24"/>
          <w:szCs w:val="24"/>
        </w:rPr>
        <w:t>depende</w:t>
      </w:r>
      <w:r w:rsidR="00E81C62" w:rsidRPr="00424B05">
        <w:rPr>
          <w:rFonts w:ascii="Calibri" w:hAnsi="Calibri" w:cs="Calibri"/>
          <w:sz w:val="24"/>
          <w:szCs w:val="24"/>
        </w:rPr>
        <w:t xml:space="preserve"> de sistemas informatizados de gestão para processamento das atividades internas e serviços oferecidos a população, bem como faz-se necessária a implementação de novas ferramentas. Não é mais possível dissociar o serviço público de sistemas de gestão informatizados, pois são imprescindíveis para a manutenção das rotinas, serviços, processamento de dados e guarda de informações de contribuintes e cidadãos.</w:t>
      </w:r>
    </w:p>
    <w:p w:rsidR="00E81C62" w:rsidRPr="00424B05" w:rsidRDefault="00E81C62" w:rsidP="00E81C62">
      <w:pPr>
        <w:pStyle w:val="PargrafodaLista"/>
        <w:ind w:left="0"/>
        <w:jc w:val="both"/>
        <w:rPr>
          <w:rFonts w:ascii="Calibri" w:hAnsi="Calibri" w:cs="Calibri"/>
        </w:rPr>
      </w:pPr>
      <w:r w:rsidRPr="00424B05">
        <w:rPr>
          <w:rFonts w:ascii="Calibri" w:hAnsi="Calibri" w:cs="Calibri"/>
        </w:rPr>
        <w:t>Pretende-se a contratação de soluções tecnológicas integradas que permitam a centralização de todo o processamento e armazenamento de dados relacionados aos processos de atendimento e controles internos, otimizando a obtenção e o processamento de informações, bem como o fornecimento de subsídios gerenciais, que são imprescindíveis para o planejamento e para a tomada de decisões por parte dos gestores.</w:t>
      </w:r>
    </w:p>
    <w:p w:rsidR="00E81C62" w:rsidRPr="00424B05" w:rsidRDefault="00E81C62" w:rsidP="00E81C62">
      <w:pPr>
        <w:pStyle w:val="PargrafodaLista"/>
        <w:rPr>
          <w:rFonts w:ascii="Calibri" w:hAnsi="Calibri" w:cs="Calibri"/>
          <w:color w:val="943634" w:themeColor="accent2" w:themeShade="BF"/>
        </w:rPr>
      </w:pPr>
    </w:p>
    <w:p w:rsidR="00E81C62" w:rsidRPr="00424B05" w:rsidRDefault="00E81C62" w:rsidP="00E81C62">
      <w:pPr>
        <w:pStyle w:val="PargrafodaLista"/>
        <w:ind w:left="0"/>
        <w:jc w:val="both"/>
        <w:rPr>
          <w:rFonts w:ascii="Calibri" w:hAnsi="Calibri" w:cs="Calibri"/>
        </w:rPr>
      </w:pPr>
      <w:r w:rsidRPr="00424B05">
        <w:rPr>
          <w:rFonts w:ascii="Calibri" w:hAnsi="Calibri" w:cs="Calibri"/>
        </w:rPr>
        <w:t xml:space="preserve">Busca-se uma solução composta não só por sistemas informatizados de última geração, mas também por serviços especializados que mantenham em produção/operação esses sistemas em um ambiente tecnológico adequado e de fácil manutenção, contemplando o acompanhamento técnico operacional (serviços de manutenção de sistemas, serviços de suporte técnico aos usuários, </w:t>
      </w:r>
      <w:proofErr w:type="spellStart"/>
      <w:r w:rsidRPr="00424B05">
        <w:rPr>
          <w:rFonts w:ascii="Calibri" w:hAnsi="Calibri" w:cs="Calibri"/>
        </w:rPr>
        <w:t>etc</w:t>
      </w:r>
      <w:proofErr w:type="spellEnd"/>
      <w:r w:rsidRPr="00424B05">
        <w:rPr>
          <w:rFonts w:ascii="Calibri" w:hAnsi="Calibri" w:cs="Calibri"/>
        </w:rPr>
        <w:t>).</w:t>
      </w:r>
    </w:p>
    <w:p w:rsidR="00E81C62" w:rsidRPr="00424B05" w:rsidRDefault="00E81C62" w:rsidP="00E81C62">
      <w:pPr>
        <w:pStyle w:val="PargrafodaLista"/>
        <w:rPr>
          <w:rFonts w:ascii="Calibri" w:hAnsi="Calibri" w:cs="Calibri"/>
          <w:color w:val="943634" w:themeColor="accent2" w:themeShade="BF"/>
        </w:rPr>
      </w:pPr>
    </w:p>
    <w:p w:rsidR="00E81C62" w:rsidRDefault="00E81C62" w:rsidP="00E81C62">
      <w:pPr>
        <w:pStyle w:val="PargrafodaLista"/>
        <w:ind w:left="0"/>
        <w:jc w:val="both"/>
        <w:rPr>
          <w:rFonts w:ascii="Calibri" w:hAnsi="Calibri" w:cs="Calibri"/>
        </w:rPr>
      </w:pPr>
      <w:r w:rsidRPr="00424B05">
        <w:rPr>
          <w:rFonts w:ascii="Calibri" w:hAnsi="Calibri" w:cs="Calibri"/>
        </w:rPr>
        <w:t>A contratação dos serviços especif</w:t>
      </w:r>
      <w:r w:rsidR="00BC536E">
        <w:rPr>
          <w:rFonts w:ascii="Calibri" w:hAnsi="Calibri" w:cs="Calibri"/>
        </w:rPr>
        <w:t>icado</w:t>
      </w:r>
      <w:r w:rsidRPr="00424B05">
        <w:rPr>
          <w:rFonts w:ascii="Calibri" w:hAnsi="Calibri" w:cs="Calibri"/>
        </w:rPr>
        <w:t xml:space="preserve"> atend</w:t>
      </w:r>
      <w:r w:rsidR="00424B05">
        <w:rPr>
          <w:rFonts w:ascii="Calibri" w:hAnsi="Calibri" w:cs="Calibri"/>
        </w:rPr>
        <w:t>erá às necessidades da Câmara Municipal</w:t>
      </w:r>
      <w:r w:rsidRPr="00424B05">
        <w:rPr>
          <w:rFonts w:ascii="Calibri" w:hAnsi="Calibri" w:cs="Calibri"/>
        </w:rPr>
        <w:t xml:space="preserve"> de Nova Guarita visando modernizar o mesmo, com módulos totalmente integrados que permitam realizar rotinas e estabelecer </w:t>
      </w:r>
      <w:r w:rsidR="008F7881" w:rsidRPr="00424B05">
        <w:rPr>
          <w:rFonts w:ascii="Calibri" w:hAnsi="Calibri" w:cs="Calibri"/>
        </w:rPr>
        <w:t>controles gerenciais</w:t>
      </w:r>
      <w:r w:rsidRPr="00424B05">
        <w:rPr>
          <w:rFonts w:ascii="Calibri" w:hAnsi="Calibri" w:cs="Calibri"/>
        </w:rPr>
        <w:t>, com emissão de relatórios que orientem os processos de tomada de decisão e atendam às exigências do Tribunal de Contas do Estado do Mato Grosso.</w:t>
      </w:r>
    </w:p>
    <w:p w:rsidR="00424B05" w:rsidRDefault="00424B05" w:rsidP="00E81C62">
      <w:pPr>
        <w:pStyle w:val="PargrafodaLista"/>
        <w:ind w:left="0"/>
        <w:jc w:val="both"/>
        <w:rPr>
          <w:rFonts w:ascii="Calibri" w:hAnsi="Calibri" w:cs="Calibri"/>
        </w:rPr>
      </w:pPr>
    </w:p>
    <w:p w:rsidR="00E81C62" w:rsidRPr="00424B05" w:rsidRDefault="00E81C62" w:rsidP="00E81C62">
      <w:pPr>
        <w:pStyle w:val="PargrafodaLista"/>
        <w:ind w:left="0"/>
        <w:jc w:val="both"/>
        <w:rPr>
          <w:rFonts w:ascii="Calibri" w:hAnsi="Calibri" w:cs="Calibri"/>
          <w:color w:val="943634" w:themeColor="accent2" w:themeShade="BF"/>
        </w:rPr>
      </w:pPr>
    </w:p>
    <w:p w:rsidR="00CB471C" w:rsidRDefault="00122634" w:rsidP="00122634">
      <w:pPr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943634" w:themeColor="accent2" w:themeShade="BF"/>
          <w:sz w:val="24"/>
          <w:szCs w:val="24"/>
          <w:lang w:eastAsia="pt-BR"/>
        </w:rPr>
        <w:t xml:space="preserve">                                                                             </w:t>
      </w:r>
      <w:r w:rsidR="00CB471C" w:rsidRPr="00424B05">
        <w:rPr>
          <w:rFonts w:ascii="Calibri" w:hAnsi="Calibri" w:cs="Calibri"/>
          <w:b/>
          <w:color w:val="FF0000"/>
          <w:sz w:val="24"/>
          <w:szCs w:val="24"/>
        </w:rPr>
        <w:t xml:space="preserve">  </w:t>
      </w:r>
      <w:r w:rsidR="00CB471C" w:rsidRPr="00EB560F">
        <w:rPr>
          <w:rFonts w:ascii="Calibri" w:hAnsi="Calibri" w:cs="Calibri"/>
          <w:sz w:val="24"/>
          <w:szCs w:val="24"/>
        </w:rPr>
        <w:t xml:space="preserve">Nova Guarita – MT, </w:t>
      </w:r>
      <w:r w:rsidR="00EB560F" w:rsidRPr="00EB560F">
        <w:rPr>
          <w:rFonts w:ascii="Calibri" w:hAnsi="Calibri" w:cs="Calibri"/>
          <w:sz w:val="24"/>
          <w:szCs w:val="24"/>
        </w:rPr>
        <w:t>17</w:t>
      </w:r>
      <w:r w:rsidR="00285E8B" w:rsidRPr="00EB560F">
        <w:rPr>
          <w:rFonts w:ascii="Calibri" w:hAnsi="Calibri" w:cs="Calibri"/>
          <w:sz w:val="24"/>
          <w:szCs w:val="24"/>
        </w:rPr>
        <w:t xml:space="preserve"> </w:t>
      </w:r>
      <w:r w:rsidR="00B61988" w:rsidRPr="00EB560F">
        <w:rPr>
          <w:rFonts w:ascii="Calibri" w:hAnsi="Calibri" w:cs="Calibri"/>
          <w:sz w:val="24"/>
          <w:szCs w:val="24"/>
        </w:rPr>
        <w:t>de</w:t>
      </w:r>
      <w:r w:rsidR="00F1562D" w:rsidRPr="00EB560F">
        <w:rPr>
          <w:rFonts w:ascii="Calibri" w:hAnsi="Calibri" w:cs="Calibri"/>
          <w:sz w:val="24"/>
          <w:szCs w:val="24"/>
        </w:rPr>
        <w:t xml:space="preserve"> </w:t>
      </w:r>
      <w:r w:rsidR="00A10F19" w:rsidRPr="00EB560F">
        <w:rPr>
          <w:rFonts w:ascii="Calibri" w:hAnsi="Calibri" w:cs="Calibri"/>
          <w:sz w:val="24"/>
          <w:szCs w:val="24"/>
        </w:rPr>
        <w:t>m</w:t>
      </w:r>
      <w:r w:rsidR="00F56316" w:rsidRPr="00EB560F">
        <w:rPr>
          <w:rFonts w:ascii="Calibri" w:hAnsi="Calibri" w:cs="Calibri"/>
          <w:sz w:val="24"/>
          <w:szCs w:val="24"/>
        </w:rPr>
        <w:t>arço</w:t>
      </w:r>
      <w:r w:rsidR="00285E8B" w:rsidRPr="00EB560F">
        <w:rPr>
          <w:rFonts w:ascii="Calibri" w:hAnsi="Calibri" w:cs="Calibri"/>
          <w:sz w:val="24"/>
          <w:szCs w:val="24"/>
        </w:rPr>
        <w:t xml:space="preserve"> </w:t>
      </w:r>
      <w:r w:rsidR="004D145B" w:rsidRPr="00EB560F">
        <w:rPr>
          <w:rFonts w:ascii="Calibri" w:hAnsi="Calibri" w:cs="Calibri"/>
          <w:sz w:val="24"/>
          <w:szCs w:val="24"/>
        </w:rPr>
        <w:t>de 20</w:t>
      </w:r>
      <w:r w:rsidR="00421163" w:rsidRPr="00EB560F">
        <w:rPr>
          <w:rFonts w:ascii="Calibri" w:hAnsi="Calibri" w:cs="Calibri"/>
          <w:sz w:val="24"/>
          <w:szCs w:val="24"/>
        </w:rPr>
        <w:t>2</w:t>
      </w:r>
      <w:r w:rsidR="00A10F19" w:rsidRPr="00EB560F">
        <w:rPr>
          <w:rFonts w:ascii="Calibri" w:hAnsi="Calibri" w:cs="Calibri"/>
          <w:sz w:val="24"/>
          <w:szCs w:val="24"/>
        </w:rPr>
        <w:t>3</w:t>
      </w:r>
      <w:r w:rsidR="004D145B" w:rsidRPr="00EB560F">
        <w:rPr>
          <w:rFonts w:ascii="Calibri" w:hAnsi="Calibri" w:cs="Calibri"/>
          <w:sz w:val="24"/>
          <w:szCs w:val="24"/>
        </w:rPr>
        <w:t>.</w:t>
      </w:r>
    </w:p>
    <w:p w:rsidR="00122634" w:rsidRPr="00424B05" w:rsidRDefault="00122634" w:rsidP="00122634">
      <w:pPr>
        <w:rPr>
          <w:rFonts w:ascii="Calibri" w:hAnsi="Calibri" w:cs="Calibri"/>
          <w:b/>
          <w:sz w:val="24"/>
          <w:szCs w:val="24"/>
        </w:rPr>
      </w:pPr>
    </w:p>
    <w:p w:rsidR="00122634" w:rsidRPr="004E137F" w:rsidRDefault="00122634" w:rsidP="00122634">
      <w:pPr>
        <w:pStyle w:val="SemEspaamento"/>
        <w:jc w:val="center"/>
        <w:rPr>
          <w:rFonts w:ascii="Calibri" w:hAnsi="Calibri" w:cs="Calibri"/>
          <w:sz w:val="24"/>
          <w:szCs w:val="24"/>
        </w:rPr>
      </w:pPr>
      <w:r w:rsidRPr="004E137F">
        <w:rPr>
          <w:rFonts w:ascii="Calibri" w:hAnsi="Calibri" w:cs="Calibri"/>
          <w:sz w:val="24"/>
          <w:szCs w:val="24"/>
        </w:rPr>
        <w:t>Divino Pereira Gomes</w:t>
      </w:r>
    </w:p>
    <w:p w:rsidR="00C73BBC" w:rsidRPr="004E137F" w:rsidRDefault="00122634" w:rsidP="00122634">
      <w:pPr>
        <w:pStyle w:val="SemEspaamento"/>
        <w:jc w:val="center"/>
        <w:rPr>
          <w:rFonts w:ascii="Calibri" w:hAnsi="Calibri" w:cs="Calibri"/>
          <w:sz w:val="24"/>
          <w:szCs w:val="24"/>
        </w:rPr>
      </w:pPr>
      <w:r w:rsidRPr="004E137F">
        <w:rPr>
          <w:rFonts w:ascii="Calibri" w:hAnsi="Calibri" w:cs="Calibri"/>
          <w:sz w:val="24"/>
          <w:szCs w:val="24"/>
        </w:rPr>
        <w:t>Presidente de Câmara Municipal</w:t>
      </w:r>
    </w:p>
    <w:p w:rsidR="006B38B5" w:rsidRPr="00424B05" w:rsidRDefault="006B38B5" w:rsidP="00122634">
      <w:pPr>
        <w:pStyle w:val="SemEspaamento"/>
        <w:jc w:val="center"/>
      </w:pPr>
    </w:p>
    <w:sectPr w:rsidR="006B38B5" w:rsidRPr="00424B05" w:rsidSect="00BC536E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46C"/>
    <w:multiLevelType w:val="hybridMultilevel"/>
    <w:tmpl w:val="42BCA982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A66A74"/>
    <w:multiLevelType w:val="hybridMultilevel"/>
    <w:tmpl w:val="4C7ED010"/>
    <w:lvl w:ilvl="0" w:tplc="6D68AD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3DE9"/>
    <w:multiLevelType w:val="hybridMultilevel"/>
    <w:tmpl w:val="92CABED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C4913"/>
    <w:multiLevelType w:val="multilevel"/>
    <w:tmpl w:val="D620042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4" w15:restartNumberingAfterBreak="0">
    <w:nsid w:val="357B7B5F"/>
    <w:multiLevelType w:val="hybridMultilevel"/>
    <w:tmpl w:val="38C8D320"/>
    <w:lvl w:ilvl="0" w:tplc="A80450B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B15BD1"/>
    <w:multiLevelType w:val="multilevel"/>
    <w:tmpl w:val="D6783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CEF5733"/>
    <w:multiLevelType w:val="multilevel"/>
    <w:tmpl w:val="76866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2D5162D"/>
    <w:multiLevelType w:val="multilevel"/>
    <w:tmpl w:val="EA94D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E17E01"/>
    <w:multiLevelType w:val="multilevel"/>
    <w:tmpl w:val="0556247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i w:val="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E68"/>
    <w:rsid w:val="000268F9"/>
    <w:rsid w:val="00032A0B"/>
    <w:rsid w:val="000432D3"/>
    <w:rsid w:val="000636F4"/>
    <w:rsid w:val="000E4D70"/>
    <w:rsid w:val="000E628F"/>
    <w:rsid w:val="000F359F"/>
    <w:rsid w:val="0011037F"/>
    <w:rsid w:val="00115CDF"/>
    <w:rsid w:val="00122634"/>
    <w:rsid w:val="00124874"/>
    <w:rsid w:val="0015619A"/>
    <w:rsid w:val="001625A1"/>
    <w:rsid w:val="0017687F"/>
    <w:rsid w:val="001977A7"/>
    <w:rsid w:val="001D08FC"/>
    <w:rsid w:val="001E265A"/>
    <w:rsid w:val="001F3ED5"/>
    <w:rsid w:val="0020429C"/>
    <w:rsid w:val="00205CDD"/>
    <w:rsid w:val="00240AEC"/>
    <w:rsid w:val="00245F63"/>
    <w:rsid w:val="00285E8B"/>
    <w:rsid w:val="00297DFF"/>
    <w:rsid w:val="002A1EAA"/>
    <w:rsid w:val="002C7652"/>
    <w:rsid w:val="002D3B1B"/>
    <w:rsid w:val="00311B45"/>
    <w:rsid w:val="00330BE5"/>
    <w:rsid w:val="00330F75"/>
    <w:rsid w:val="0033292C"/>
    <w:rsid w:val="00332EEF"/>
    <w:rsid w:val="00333657"/>
    <w:rsid w:val="003625E5"/>
    <w:rsid w:val="00390112"/>
    <w:rsid w:val="003971D3"/>
    <w:rsid w:val="003C1B2F"/>
    <w:rsid w:val="003E5330"/>
    <w:rsid w:val="003F3BE5"/>
    <w:rsid w:val="00421163"/>
    <w:rsid w:val="00424B05"/>
    <w:rsid w:val="00435367"/>
    <w:rsid w:val="00473C63"/>
    <w:rsid w:val="004803EA"/>
    <w:rsid w:val="00483EC1"/>
    <w:rsid w:val="004840F8"/>
    <w:rsid w:val="00485959"/>
    <w:rsid w:val="00485D93"/>
    <w:rsid w:val="00485F25"/>
    <w:rsid w:val="004A4A3E"/>
    <w:rsid w:val="004C0AD7"/>
    <w:rsid w:val="004C6265"/>
    <w:rsid w:val="004D145B"/>
    <w:rsid w:val="004D4662"/>
    <w:rsid w:val="004E137F"/>
    <w:rsid w:val="004F5BBA"/>
    <w:rsid w:val="005157D0"/>
    <w:rsid w:val="00515D06"/>
    <w:rsid w:val="00534EAF"/>
    <w:rsid w:val="005523AA"/>
    <w:rsid w:val="00552A94"/>
    <w:rsid w:val="005A1810"/>
    <w:rsid w:val="005D4C9D"/>
    <w:rsid w:val="005E2B98"/>
    <w:rsid w:val="005E511E"/>
    <w:rsid w:val="005E7757"/>
    <w:rsid w:val="00632FED"/>
    <w:rsid w:val="0063304A"/>
    <w:rsid w:val="00646DB6"/>
    <w:rsid w:val="006614AF"/>
    <w:rsid w:val="00675912"/>
    <w:rsid w:val="006806A3"/>
    <w:rsid w:val="006B0487"/>
    <w:rsid w:val="006B38B5"/>
    <w:rsid w:val="006F17CF"/>
    <w:rsid w:val="006F54AD"/>
    <w:rsid w:val="006F5980"/>
    <w:rsid w:val="00701966"/>
    <w:rsid w:val="00726E11"/>
    <w:rsid w:val="00730DAB"/>
    <w:rsid w:val="00732DB0"/>
    <w:rsid w:val="00742085"/>
    <w:rsid w:val="00747A5B"/>
    <w:rsid w:val="00782609"/>
    <w:rsid w:val="007945F3"/>
    <w:rsid w:val="00796F4E"/>
    <w:rsid w:val="007A683D"/>
    <w:rsid w:val="007B0F5D"/>
    <w:rsid w:val="007F2236"/>
    <w:rsid w:val="00851E09"/>
    <w:rsid w:val="0085475E"/>
    <w:rsid w:val="00866564"/>
    <w:rsid w:val="008F0A01"/>
    <w:rsid w:val="008F7881"/>
    <w:rsid w:val="00911782"/>
    <w:rsid w:val="00961BA9"/>
    <w:rsid w:val="009B799D"/>
    <w:rsid w:val="009E6DAB"/>
    <w:rsid w:val="009F4047"/>
    <w:rsid w:val="00A01C41"/>
    <w:rsid w:val="00A10F19"/>
    <w:rsid w:val="00A27CCD"/>
    <w:rsid w:val="00A410F7"/>
    <w:rsid w:val="00A561D0"/>
    <w:rsid w:val="00A578B4"/>
    <w:rsid w:val="00A62D9B"/>
    <w:rsid w:val="00A87365"/>
    <w:rsid w:val="00AA18A4"/>
    <w:rsid w:val="00AB0752"/>
    <w:rsid w:val="00AD673E"/>
    <w:rsid w:val="00AE21D3"/>
    <w:rsid w:val="00B0511F"/>
    <w:rsid w:val="00B20243"/>
    <w:rsid w:val="00B35AE5"/>
    <w:rsid w:val="00B44F92"/>
    <w:rsid w:val="00B61988"/>
    <w:rsid w:val="00B825B5"/>
    <w:rsid w:val="00B92D42"/>
    <w:rsid w:val="00BA3F81"/>
    <w:rsid w:val="00BB1742"/>
    <w:rsid w:val="00BC2FBF"/>
    <w:rsid w:val="00BC536E"/>
    <w:rsid w:val="00BE7257"/>
    <w:rsid w:val="00C05061"/>
    <w:rsid w:val="00C25A74"/>
    <w:rsid w:val="00C355DD"/>
    <w:rsid w:val="00C530E4"/>
    <w:rsid w:val="00C538D0"/>
    <w:rsid w:val="00C73BBC"/>
    <w:rsid w:val="00C92084"/>
    <w:rsid w:val="00C96DA4"/>
    <w:rsid w:val="00CB471C"/>
    <w:rsid w:val="00CD32C9"/>
    <w:rsid w:val="00CF3919"/>
    <w:rsid w:val="00D2391C"/>
    <w:rsid w:val="00D436C5"/>
    <w:rsid w:val="00D449E4"/>
    <w:rsid w:val="00D51B8C"/>
    <w:rsid w:val="00D6653E"/>
    <w:rsid w:val="00DB42B6"/>
    <w:rsid w:val="00DC3614"/>
    <w:rsid w:val="00E16893"/>
    <w:rsid w:val="00E257D4"/>
    <w:rsid w:val="00E31C11"/>
    <w:rsid w:val="00E36C69"/>
    <w:rsid w:val="00E41021"/>
    <w:rsid w:val="00E6382D"/>
    <w:rsid w:val="00E6664C"/>
    <w:rsid w:val="00E70E68"/>
    <w:rsid w:val="00E81C62"/>
    <w:rsid w:val="00E90F32"/>
    <w:rsid w:val="00EB2312"/>
    <w:rsid w:val="00EB560F"/>
    <w:rsid w:val="00EC576D"/>
    <w:rsid w:val="00EE7596"/>
    <w:rsid w:val="00F1562D"/>
    <w:rsid w:val="00F303E8"/>
    <w:rsid w:val="00F56316"/>
    <w:rsid w:val="00F62911"/>
    <w:rsid w:val="00F6665A"/>
    <w:rsid w:val="00F6687A"/>
    <w:rsid w:val="00F92F2A"/>
    <w:rsid w:val="00FA2416"/>
    <w:rsid w:val="00FC0FF6"/>
    <w:rsid w:val="00FC1A0A"/>
    <w:rsid w:val="00FC221C"/>
    <w:rsid w:val="00FC4278"/>
    <w:rsid w:val="00FD446E"/>
    <w:rsid w:val="00FF014B"/>
    <w:rsid w:val="00FF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6272"/>
  <w15:docId w15:val="{B23CA756-5F03-4E5C-82CD-7D74D321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62"/>
  </w:style>
  <w:style w:type="paragraph" w:styleId="Ttulo2">
    <w:name w:val="heading 2"/>
    <w:basedOn w:val="Normal"/>
    <w:next w:val="Normal"/>
    <w:link w:val="Ttulo2Char"/>
    <w:semiHidden/>
    <w:unhideWhenUsed/>
    <w:qFormat/>
    <w:rsid w:val="006B38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B38B5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1"/>
    <w:qFormat/>
    <w:rsid w:val="00115C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61988"/>
    <w:pPr>
      <w:autoSpaceDE w:val="0"/>
      <w:autoSpaceDN w:val="0"/>
      <w:spacing w:after="0" w:line="240" w:lineRule="auto"/>
      <w:ind w:left="1701" w:hanging="708"/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61988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2D3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22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Clarice</cp:lastModifiedBy>
  <cp:revision>173</cp:revision>
  <cp:lastPrinted>2023-03-28T18:33:00Z</cp:lastPrinted>
  <dcterms:created xsi:type="dcterms:W3CDTF">2012-07-18T13:45:00Z</dcterms:created>
  <dcterms:modified xsi:type="dcterms:W3CDTF">2023-03-28T18:34:00Z</dcterms:modified>
</cp:coreProperties>
</file>