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7B79D1" w14:textId="2A5CBF8A" w:rsidR="003F3EBB" w:rsidRPr="00382B91" w:rsidRDefault="003F3EBB" w:rsidP="00382B91">
      <w:pPr>
        <w:spacing w:after="160" w:line="276" w:lineRule="auto"/>
        <w:jc w:val="both"/>
        <w:rPr>
          <w:rFonts w:ascii="Calibri" w:hAnsi="Calibri" w:cs="Calibri"/>
          <w:color w:val="FF0000"/>
          <w:sz w:val="24"/>
          <w:szCs w:val="24"/>
        </w:rPr>
      </w:pPr>
    </w:p>
    <w:p w14:paraId="7DB99C60" w14:textId="77777777" w:rsidR="003F3EBB" w:rsidRPr="00382B91" w:rsidRDefault="003F3EBB" w:rsidP="00382B91">
      <w:pPr>
        <w:spacing w:line="276" w:lineRule="auto"/>
        <w:jc w:val="both"/>
        <w:rPr>
          <w:rFonts w:ascii="Calibri" w:hAnsi="Calibri" w:cs="Calibri"/>
          <w:b/>
          <w:bCs/>
          <w:color w:val="000000" w:themeColor="text1"/>
          <w:sz w:val="24"/>
          <w:szCs w:val="24"/>
        </w:rPr>
      </w:pPr>
      <w:r w:rsidRPr="00382B91">
        <w:rPr>
          <w:rFonts w:ascii="Calibri" w:hAnsi="Calibri" w:cs="Calibri"/>
          <w:b/>
          <w:bCs/>
          <w:color w:val="000000" w:themeColor="text1"/>
          <w:sz w:val="24"/>
          <w:szCs w:val="24"/>
        </w:rPr>
        <w:t>AVISO DE CONTRATAÇÃO DIRETA</w:t>
      </w:r>
    </w:p>
    <w:p w14:paraId="54B11B37" w14:textId="2E18F7E1" w:rsidR="003F3EBB" w:rsidRPr="00382B91" w:rsidRDefault="003F3EBB" w:rsidP="00382B91">
      <w:pPr>
        <w:spacing w:line="276" w:lineRule="auto"/>
        <w:jc w:val="both"/>
        <w:rPr>
          <w:rFonts w:ascii="Calibri" w:hAnsi="Calibri" w:cs="Calibri"/>
          <w:b/>
          <w:bCs/>
          <w:color w:val="000000" w:themeColor="text1"/>
          <w:sz w:val="24"/>
          <w:szCs w:val="24"/>
        </w:rPr>
      </w:pPr>
      <w:r w:rsidRPr="00382B91">
        <w:rPr>
          <w:rFonts w:ascii="Calibri" w:hAnsi="Calibri" w:cs="Calibri"/>
          <w:b/>
          <w:bCs/>
          <w:color w:val="000000" w:themeColor="text1"/>
          <w:sz w:val="24"/>
          <w:szCs w:val="24"/>
        </w:rPr>
        <w:t xml:space="preserve">PROCESSO ADMINISTRATIVO </w:t>
      </w:r>
      <w:r w:rsidR="00BD2155" w:rsidRPr="00382B91">
        <w:rPr>
          <w:rFonts w:ascii="Calibri" w:hAnsi="Calibri" w:cs="Calibri"/>
          <w:b/>
          <w:bCs/>
          <w:color w:val="000000" w:themeColor="text1"/>
          <w:sz w:val="24"/>
          <w:szCs w:val="24"/>
        </w:rPr>
        <w:t>247</w:t>
      </w:r>
      <w:r w:rsidRPr="00382B91">
        <w:rPr>
          <w:rFonts w:ascii="Calibri" w:hAnsi="Calibri" w:cs="Calibri"/>
          <w:b/>
          <w:bCs/>
          <w:color w:val="000000" w:themeColor="text1"/>
          <w:sz w:val="24"/>
          <w:szCs w:val="24"/>
        </w:rPr>
        <w:t>/2024</w:t>
      </w:r>
    </w:p>
    <w:p w14:paraId="296DEF10" w14:textId="3160674A" w:rsidR="003F3EBB" w:rsidRPr="00382B91" w:rsidRDefault="003F3EBB" w:rsidP="00382B91">
      <w:pPr>
        <w:spacing w:line="276" w:lineRule="auto"/>
        <w:jc w:val="both"/>
        <w:rPr>
          <w:rFonts w:ascii="Calibri" w:hAnsi="Calibri" w:cs="Calibri"/>
          <w:b/>
          <w:bCs/>
          <w:color w:val="000000" w:themeColor="text1"/>
          <w:sz w:val="24"/>
          <w:szCs w:val="24"/>
        </w:rPr>
      </w:pPr>
      <w:r w:rsidRPr="00382B91">
        <w:rPr>
          <w:rFonts w:ascii="Calibri" w:hAnsi="Calibri" w:cs="Calibri"/>
          <w:b/>
          <w:bCs/>
          <w:color w:val="000000" w:themeColor="text1"/>
          <w:sz w:val="24"/>
          <w:szCs w:val="24"/>
        </w:rPr>
        <w:t>DISPENSA ELETRÔNICA Nº 00</w:t>
      </w:r>
      <w:r w:rsidR="00BD2155" w:rsidRPr="00382B91">
        <w:rPr>
          <w:rFonts w:ascii="Calibri" w:hAnsi="Calibri" w:cs="Calibri"/>
          <w:b/>
          <w:bCs/>
          <w:color w:val="000000" w:themeColor="text1"/>
          <w:sz w:val="24"/>
          <w:szCs w:val="24"/>
        </w:rPr>
        <w:t>1</w:t>
      </w:r>
      <w:r w:rsidRPr="00382B91">
        <w:rPr>
          <w:rFonts w:ascii="Calibri" w:hAnsi="Calibri" w:cs="Calibri"/>
          <w:b/>
          <w:bCs/>
          <w:color w:val="000000" w:themeColor="text1"/>
          <w:sz w:val="24"/>
          <w:szCs w:val="24"/>
        </w:rPr>
        <w:t>/2024</w:t>
      </w:r>
    </w:p>
    <w:p w14:paraId="3B6DBB11" w14:textId="77777777" w:rsidR="00FB686E" w:rsidRPr="00382B91" w:rsidRDefault="00FB686E" w:rsidP="00382B91">
      <w:pPr>
        <w:spacing w:line="276" w:lineRule="auto"/>
        <w:jc w:val="both"/>
        <w:rPr>
          <w:rFonts w:ascii="Calibri" w:hAnsi="Calibri" w:cs="Calibri"/>
          <w:b/>
          <w:bCs/>
          <w:color w:val="000000" w:themeColor="text1"/>
          <w:sz w:val="24"/>
          <w:szCs w:val="24"/>
        </w:rPr>
      </w:pPr>
    </w:p>
    <w:p w14:paraId="37DDF463" w14:textId="6196A51A" w:rsidR="00FB686E" w:rsidRPr="00382B91" w:rsidRDefault="00FB686E" w:rsidP="00382B91">
      <w:pPr>
        <w:pStyle w:val="SemEspaamento"/>
        <w:spacing w:line="276" w:lineRule="auto"/>
        <w:jc w:val="both"/>
        <w:rPr>
          <w:rFonts w:ascii="Calibri" w:hAnsi="Calibri" w:cs="Calibri"/>
          <w:sz w:val="24"/>
          <w:szCs w:val="24"/>
        </w:rPr>
      </w:pPr>
      <w:r w:rsidRPr="00382B91">
        <w:rPr>
          <w:rFonts w:ascii="Calibri" w:hAnsi="Calibri" w:cs="Calibri"/>
          <w:b/>
          <w:bCs/>
          <w:sz w:val="24"/>
          <w:szCs w:val="24"/>
        </w:rPr>
        <w:t>Data da abertura das propostas:</w:t>
      </w:r>
      <w:r w:rsidRPr="00382B91">
        <w:rPr>
          <w:rFonts w:ascii="Calibri" w:hAnsi="Calibri" w:cs="Calibri"/>
          <w:sz w:val="24"/>
          <w:szCs w:val="24"/>
        </w:rPr>
        <w:t xml:space="preserve"> 16/07/2024.</w:t>
      </w:r>
    </w:p>
    <w:p w14:paraId="58F54904" w14:textId="77777777" w:rsidR="00FB686E" w:rsidRPr="00382B91" w:rsidRDefault="00FB686E" w:rsidP="00382B91">
      <w:pPr>
        <w:pStyle w:val="SemEspaamento"/>
        <w:spacing w:line="276" w:lineRule="auto"/>
        <w:jc w:val="both"/>
        <w:rPr>
          <w:rFonts w:ascii="Calibri" w:hAnsi="Calibri" w:cs="Calibri"/>
          <w:sz w:val="24"/>
          <w:szCs w:val="24"/>
        </w:rPr>
      </w:pPr>
      <w:r w:rsidRPr="00382B91">
        <w:rPr>
          <w:rFonts w:ascii="Calibri" w:hAnsi="Calibri" w:cs="Calibri"/>
          <w:b/>
          <w:bCs/>
          <w:sz w:val="24"/>
          <w:szCs w:val="24"/>
        </w:rPr>
        <w:t>Horário de Brasília:</w:t>
      </w:r>
      <w:r w:rsidRPr="00382B91">
        <w:rPr>
          <w:rFonts w:ascii="Calibri" w:hAnsi="Calibri" w:cs="Calibri"/>
          <w:sz w:val="24"/>
          <w:szCs w:val="24"/>
        </w:rPr>
        <w:t xml:space="preserve"> 09:h00min.</w:t>
      </w:r>
    </w:p>
    <w:p w14:paraId="54FF0122" w14:textId="77777777" w:rsidR="00FB686E" w:rsidRPr="00382B91" w:rsidRDefault="00FB686E" w:rsidP="00382B91">
      <w:pPr>
        <w:pStyle w:val="SemEspaamento"/>
        <w:spacing w:line="276" w:lineRule="auto"/>
        <w:jc w:val="both"/>
        <w:rPr>
          <w:rFonts w:ascii="Calibri" w:hAnsi="Calibri" w:cs="Calibri"/>
          <w:sz w:val="24"/>
          <w:szCs w:val="24"/>
        </w:rPr>
      </w:pPr>
      <w:r w:rsidRPr="00382B91">
        <w:rPr>
          <w:rFonts w:ascii="Calibri" w:hAnsi="Calibri" w:cs="Calibri"/>
          <w:b/>
          <w:bCs/>
          <w:sz w:val="24"/>
          <w:szCs w:val="24"/>
        </w:rPr>
        <w:t>Endereço Eletrônico:</w:t>
      </w:r>
      <w:r w:rsidRPr="00382B91">
        <w:rPr>
          <w:rFonts w:ascii="Calibri" w:hAnsi="Calibri" w:cs="Calibri"/>
          <w:sz w:val="24"/>
          <w:szCs w:val="24"/>
        </w:rPr>
        <w:t xml:space="preserve"> www.licitanet.com.br</w:t>
      </w:r>
    </w:p>
    <w:p w14:paraId="55DB57A8" w14:textId="77777777" w:rsidR="00FB686E" w:rsidRPr="00382B91" w:rsidRDefault="00FB686E" w:rsidP="00382B91">
      <w:pPr>
        <w:spacing w:line="276" w:lineRule="auto"/>
        <w:jc w:val="both"/>
        <w:rPr>
          <w:rFonts w:ascii="Calibri" w:hAnsi="Calibri" w:cs="Calibri"/>
          <w:b/>
          <w:sz w:val="24"/>
          <w:szCs w:val="24"/>
        </w:rPr>
      </w:pPr>
    </w:p>
    <w:p w14:paraId="5ABEADDC" w14:textId="77777777" w:rsidR="00FB686E" w:rsidRPr="00382B91" w:rsidRDefault="00FB686E" w:rsidP="00382B91">
      <w:pPr>
        <w:spacing w:line="276" w:lineRule="auto"/>
        <w:jc w:val="both"/>
        <w:rPr>
          <w:rFonts w:ascii="Calibri" w:hAnsi="Calibri" w:cs="Calibri"/>
          <w:sz w:val="24"/>
          <w:szCs w:val="24"/>
        </w:rPr>
      </w:pPr>
      <w:r w:rsidRPr="00382B91">
        <w:rPr>
          <w:rFonts w:ascii="Calibri" w:hAnsi="Calibri" w:cs="Calibri"/>
          <w:sz w:val="24"/>
          <w:szCs w:val="24"/>
        </w:rPr>
        <w:t>Torna-se público que a Câmara de Nova Guarita -MT, por meio do Setor de Licitações e Contratos, realizará Dispensa Eletrônica, com critério de julgamento menor preço, na hipótese do art. 75, inciso II, nos termos da Lei nº 14.133, de 1º de abril de 2021, da Instrução Normativa SEGES/ME nº 67/2021, Resoluções nº 009/2022 e nº 010/2022 e demais legislação aplicável.</w:t>
      </w:r>
    </w:p>
    <w:p w14:paraId="6020A4FD" w14:textId="77777777" w:rsidR="00FB686E" w:rsidRPr="00382B91" w:rsidRDefault="00FB686E" w:rsidP="00382B91">
      <w:pPr>
        <w:spacing w:line="276" w:lineRule="auto"/>
        <w:jc w:val="both"/>
        <w:rPr>
          <w:rFonts w:ascii="Calibri" w:hAnsi="Calibri" w:cs="Calibri"/>
          <w:sz w:val="24"/>
          <w:szCs w:val="24"/>
        </w:rPr>
      </w:pPr>
      <w:r w:rsidRPr="00382B91">
        <w:rPr>
          <w:rFonts w:ascii="Calibri" w:hAnsi="Calibri" w:cs="Calibri"/>
          <w:sz w:val="24"/>
          <w:szCs w:val="24"/>
        </w:rPr>
        <w:t xml:space="preserve">A sessão pública será realizada, via internet, mediante condições de segurança, criptografia e autenticação em todas as suas fases. Os trabalhos serão conduzidos por servidores integrantes do quadro da Secretaria da Câmara Municipal, denominados (as) Agente de Contratação e equipe de apoio, mediante a inserção e monitoramento de dados gerados ou transferidos para o aplicativo, constante da página </w:t>
      </w:r>
      <w:r w:rsidRPr="00382B91">
        <w:rPr>
          <w:rFonts w:ascii="Calibri" w:hAnsi="Calibri" w:cs="Calibri"/>
          <w:b/>
          <w:bCs/>
          <w:sz w:val="24"/>
          <w:szCs w:val="24"/>
        </w:rPr>
        <w:t>LICITANET</w:t>
      </w:r>
      <w:r w:rsidRPr="00382B91">
        <w:rPr>
          <w:rFonts w:ascii="Calibri" w:hAnsi="Calibri" w:cs="Calibri"/>
          <w:sz w:val="24"/>
          <w:szCs w:val="24"/>
        </w:rPr>
        <w:t xml:space="preserve"> - licitações on-line – </w:t>
      </w:r>
      <w:r w:rsidRPr="00382B91">
        <w:rPr>
          <w:rFonts w:ascii="Calibri" w:hAnsi="Calibri" w:cs="Calibri"/>
          <w:b/>
          <w:bCs/>
          <w:sz w:val="24"/>
          <w:szCs w:val="24"/>
        </w:rPr>
        <w:t>www.licitanet.com.br</w:t>
      </w:r>
      <w:r w:rsidRPr="00382B91">
        <w:rPr>
          <w:rFonts w:ascii="Calibri" w:hAnsi="Calibri" w:cs="Calibri"/>
          <w:sz w:val="24"/>
          <w:szCs w:val="24"/>
        </w:rPr>
        <w:t xml:space="preserve">. </w:t>
      </w:r>
    </w:p>
    <w:p w14:paraId="5F667678" w14:textId="77777777" w:rsidR="00FB686E" w:rsidRPr="00382B91" w:rsidRDefault="00FB686E" w:rsidP="00382B91">
      <w:pPr>
        <w:spacing w:line="276" w:lineRule="auto"/>
        <w:jc w:val="both"/>
        <w:rPr>
          <w:rFonts w:ascii="Calibri" w:hAnsi="Calibri" w:cs="Calibri"/>
          <w:b/>
          <w:bCs/>
          <w:sz w:val="24"/>
          <w:szCs w:val="24"/>
        </w:rPr>
      </w:pPr>
      <w:r w:rsidRPr="00382B91">
        <w:rPr>
          <w:rFonts w:ascii="Calibri" w:hAnsi="Calibri" w:cs="Calibri"/>
          <w:b/>
          <w:bCs/>
          <w:sz w:val="24"/>
          <w:szCs w:val="24"/>
        </w:rPr>
        <w:t>DA SESSÃO PÚBLICA:</w:t>
      </w:r>
    </w:p>
    <w:p w14:paraId="78DBBD65" w14:textId="77777777" w:rsidR="00FB686E" w:rsidRPr="00382B91" w:rsidRDefault="00FB686E" w:rsidP="00382B91">
      <w:pPr>
        <w:spacing w:line="276" w:lineRule="auto"/>
        <w:jc w:val="both"/>
        <w:rPr>
          <w:rFonts w:ascii="Calibri" w:hAnsi="Calibri" w:cs="Calibri"/>
          <w:sz w:val="24"/>
          <w:szCs w:val="24"/>
        </w:rPr>
      </w:pPr>
      <w:r w:rsidRPr="00382B91">
        <w:rPr>
          <w:rFonts w:ascii="Calibri" w:hAnsi="Calibri" w:cs="Calibri"/>
          <w:sz w:val="24"/>
          <w:szCs w:val="24"/>
        </w:rPr>
        <w:t xml:space="preserve"> </w:t>
      </w:r>
      <w:r w:rsidRPr="00382B91">
        <w:rPr>
          <w:rFonts w:ascii="Segoe UI Symbol" w:hAnsi="Segoe UI Symbol" w:cs="Segoe UI Symbol"/>
          <w:sz w:val="24"/>
          <w:szCs w:val="24"/>
        </w:rPr>
        <w:t>➔</w:t>
      </w:r>
      <w:r w:rsidRPr="00382B91">
        <w:rPr>
          <w:rFonts w:ascii="Calibri" w:hAnsi="Calibri" w:cs="Calibri"/>
          <w:sz w:val="24"/>
          <w:szCs w:val="24"/>
        </w:rPr>
        <w:t xml:space="preserve"> </w:t>
      </w:r>
      <w:r w:rsidRPr="00382B91">
        <w:rPr>
          <w:rFonts w:ascii="Calibri" w:hAnsi="Calibri" w:cs="Calibri"/>
          <w:b/>
          <w:bCs/>
          <w:sz w:val="24"/>
          <w:szCs w:val="24"/>
        </w:rPr>
        <w:t>Recebimento das propostas:</w:t>
      </w:r>
      <w:r w:rsidRPr="00382B91">
        <w:rPr>
          <w:rFonts w:ascii="Calibri" w:hAnsi="Calibri" w:cs="Calibri"/>
          <w:sz w:val="24"/>
          <w:szCs w:val="24"/>
        </w:rPr>
        <w:t xml:space="preserve"> A partir da publicação; </w:t>
      </w:r>
    </w:p>
    <w:p w14:paraId="20FDC9CC" w14:textId="2F38A825" w:rsidR="00FB686E" w:rsidRPr="00382B91" w:rsidRDefault="00FB686E" w:rsidP="00382B91">
      <w:pPr>
        <w:spacing w:line="276" w:lineRule="auto"/>
        <w:jc w:val="both"/>
        <w:rPr>
          <w:rFonts w:ascii="Calibri" w:hAnsi="Calibri" w:cs="Calibri"/>
          <w:sz w:val="24"/>
          <w:szCs w:val="24"/>
        </w:rPr>
      </w:pPr>
      <w:r w:rsidRPr="00382B91">
        <w:rPr>
          <w:rFonts w:ascii="Segoe UI Symbol" w:hAnsi="Segoe UI Symbol" w:cs="Segoe UI Symbol"/>
          <w:sz w:val="24"/>
          <w:szCs w:val="24"/>
        </w:rPr>
        <w:t>➔</w:t>
      </w:r>
      <w:r w:rsidRPr="00382B91">
        <w:rPr>
          <w:rFonts w:ascii="Calibri" w:hAnsi="Calibri" w:cs="Calibri"/>
          <w:sz w:val="24"/>
          <w:szCs w:val="24"/>
        </w:rPr>
        <w:t xml:space="preserve"> </w:t>
      </w:r>
      <w:r w:rsidRPr="00382B91">
        <w:rPr>
          <w:rFonts w:ascii="Calibri" w:hAnsi="Calibri" w:cs="Calibri"/>
          <w:b/>
          <w:bCs/>
          <w:sz w:val="24"/>
          <w:szCs w:val="24"/>
        </w:rPr>
        <w:t>Do encerramento do recebimento das propostas:</w:t>
      </w:r>
      <w:r w:rsidRPr="00382B91">
        <w:rPr>
          <w:rFonts w:ascii="Calibri" w:hAnsi="Calibri" w:cs="Calibri"/>
          <w:sz w:val="24"/>
          <w:szCs w:val="24"/>
        </w:rPr>
        <w:t xml:space="preserve"> 19/07/2024 às 08:59 horas (horário de Brasília);</w:t>
      </w:r>
    </w:p>
    <w:p w14:paraId="4333658F" w14:textId="77777777" w:rsidR="00FB686E" w:rsidRPr="00382B91" w:rsidRDefault="00FB686E" w:rsidP="00382B91">
      <w:pPr>
        <w:spacing w:line="276" w:lineRule="auto"/>
        <w:jc w:val="both"/>
        <w:rPr>
          <w:rFonts w:ascii="Calibri" w:hAnsi="Calibri" w:cs="Calibri"/>
          <w:sz w:val="24"/>
          <w:szCs w:val="24"/>
        </w:rPr>
      </w:pPr>
      <w:r w:rsidRPr="00382B91">
        <w:rPr>
          <w:rFonts w:ascii="Segoe UI Symbol" w:hAnsi="Segoe UI Symbol" w:cs="Segoe UI Symbol"/>
          <w:sz w:val="24"/>
          <w:szCs w:val="24"/>
        </w:rPr>
        <w:t>➔</w:t>
      </w:r>
      <w:r w:rsidRPr="00382B91">
        <w:rPr>
          <w:rFonts w:ascii="Calibri" w:hAnsi="Calibri" w:cs="Calibri"/>
          <w:sz w:val="24"/>
          <w:szCs w:val="24"/>
        </w:rPr>
        <w:t xml:space="preserve"> </w:t>
      </w:r>
      <w:r w:rsidRPr="00382B91">
        <w:rPr>
          <w:rFonts w:ascii="Calibri" w:hAnsi="Calibri" w:cs="Calibri"/>
          <w:b/>
          <w:bCs/>
          <w:sz w:val="24"/>
          <w:szCs w:val="24"/>
        </w:rPr>
        <w:t>Início da sessão de disputa de preços</w:t>
      </w:r>
      <w:r w:rsidRPr="00382B91">
        <w:rPr>
          <w:rFonts w:ascii="Calibri" w:hAnsi="Calibri" w:cs="Calibri"/>
          <w:sz w:val="24"/>
          <w:szCs w:val="24"/>
        </w:rPr>
        <w:t>:</w:t>
      </w:r>
    </w:p>
    <w:p w14:paraId="25CBFF9C" w14:textId="5D6C3B54" w:rsidR="00FB686E" w:rsidRPr="00382B91" w:rsidRDefault="00FB686E" w:rsidP="00382B91">
      <w:pPr>
        <w:spacing w:line="276" w:lineRule="auto"/>
        <w:jc w:val="both"/>
        <w:rPr>
          <w:rFonts w:ascii="Calibri" w:hAnsi="Calibri" w:cs="Calibri"/>
          <w:sz w:val="24"/>
          <w:szCs w:val="24"/>
        </w:rPr>
      </w:pPr>
      <w:r w:rsidRPr="00382B91">
        <w:rPr>
          <w:rFonts w:ascii="Calibri" w:hAnsi="Calibri" w:cs="Calibri"/>
          <w:sz w:val="24"/>
          <w:szCs w:val="24"/>
        </w:rPr>
        <w:t xml:space="preserve"> 19/07/2024 às 09:00 horas (horário de Brasília); </w:t>
      </w:r>
    </w:p>
    <w:p w14:paraId="1E19C34A" w14:textId="22C8894A" w:rsidR="00FB686E" w:rsidRPr="00382B91" w:rsidRDefault="00FB686E" w:rsidP="00382B91">
      <w:pPr>
        <w:spacing w:line="276" w:lineRule="auto"/>
        <w:jc w:val="both"/>
        <w:rPr>
          <w:rFonts w:ascii="Calibri" w:hAnsi="Calibri" w:cs="Calibri"/>
          <w:sz w:val="24"/>
          <w:szCs w:val="24"/>
        </w:rPr>
      </w:pPr>
      <w:r w:rsidRPr="00382B91">
        <w:rPr>
          <w:rFonts w:ascii="Segoe UI Symbol" w:hAnsi="Segoe UI Symbol" w:cs="Segoe UI Symbol"/>
          <w:sz w:val="24"/>
          <w:szCs w:val="24"/>
        </w:rPr>
        <w:t>➔</w:t>
      </w:r>
      <w:r w:rsidRPr="00382B91">
        <w:rPr>
          <w:rFonts w:ascii="Calibri" w:hAnsi="Calibri" w:cs="Calibri"/>
          <w:sz w:val="24"/>
          <w:szCs w:val="24"/>
        </w:rPr>
        <w:t xml:space="preserve"> </w:t>
      </w:r>
      <w:r w:rsidRPr="00382B91">
        <w:rPr>
          <w:rFonts w:ascii="Calibri" w:hAnsi="Calibri" w:cs="Calibri"/>
          <w:b/>
          <w:bCs/>
          <w:sz w:val="24"/>
          <w:szCs w:val="24"/>
        </w:rPr>
        <w:t>Fim da sessão de disputa de preços</w:t>
      </w:r>
      <w:r w:rsidRPr="00382B91">
        <w:rPr>
          <w:rFonts w:ascii="Calibri" w:hAnsi="Calibri" w:cs="Calibri"/>
          <w:sz w:val="24"/>
          <w:szCs w:val="24"/>
        </w:rPr>
        <w:t>: 19/07/2024 às 15:00 horas (horário de Brasília);</w:t>
      </w:r>
    </w:p>
    <w:p w14:paraId="5D65A986" w14:textId="77777777" w:rsidR="00FB686E" w:rsidRPr="00382B91" w:rsidRDefault="00FB686E" w:rsidP="00382B91">
      <w:pPr>
        <w:spacing w:line="276" w:lineRule="auto"/>
        <w:jc w:val="both"/>
        <w:rPr>
          <w:rFonts w:ascii="Calibri" w:hAnsi="Calibri" w:cs="Calibri"/>
          <w:sz w:val="24"/>
          <w:szCs w:val="24"/>
        </w:rPr>
      </w:pPr>
      <w:r w:rsidRPr="00382B91">
        <w:rPr>
          <w:rFonts w:ascii="Calibri" w:hAnsi="Calibri" w:cs="Calibri"/>
          <w:sz w:val="24"/>
          <w:szCs w:val="24"/>
        </w:rPr>
        <w:t xml:space="preserve"> </w:t>
      </w:r>
      <w:r w:rsidRPr="00382B91">
        <w:rPr>
          <w:rFonts w:ascii="Segoe UI Symbol" w:hAnsi="Segoe UI Symbol" w:cs="Segoe UI Symbol"/>
          <w:sz w:val="24"/>
          <w:szCs w:val="24"/>
        </w:rPr>
        <w:t>➔</w:t>
      </w:r>
      <w:r w:rsidRPr="00382B91">
        <w:rPr>
          <w:rFonts w:ascii="Calibri" w:hAnsi="Calibri" w:cs="Calibri"/>
          <w:sz w:val="24"/>
          <w:szCs w:val="24"/>
        </w:rPr>
        <w:t xml:space="preserve"> </w:t>
      </w:r>
      <w:r w:rsidRPr="00382B91">
        <w:rPr>
          <w:rFonts w:ascii="Calibri" w:hAnsi="Calibri" w:cs="Calibri"/>
          <w:b/>
          <w:bCs/>
          <w:sz w:val="24"/>
          <w:szCs w:val="24"/>
        </w:rPr>
        <w:t>Endereço eletrônico da disputa</w:t>
      </w:r>
      <w:r w:rsidRPr="00382B91">
        <w:rPr>
          <w:rFonts w:ascii="Calibri" w:hAnsi="Calibri" w:cs="Calibri"/>
          <w:sz w:val="24"/>
          <w:szCs w:val="24"/>
        </w:rPr>
        <w:t xml:space="preserve">: </w:t>
      </w:r>
      <w:hyperlink r:id="rId6" w:history="1">
        <w:r w:rsidRPr="00382B91">
          <w:rPr>
            <w:rStyle w:val="Hyperlink"/>
            <w:rFonts w:ascii="Calibri" w:hAnsi="Calibri" w:cs="Calibri"/>
            <w:sz w:val="24"/>
            <w:szCs w:val="24"/>
          </w:rPr>
          <w:t>www.licitanet.com.br</w:t>
        </w:r>
      </w:hyperlink>
      <w:r w:rsidRPr="00382B91">
        <w:rPr>
          <w:rFonts w:ascii="Calibri" w:hAnsi="Calibri" w:cs="Calibri"/>
          <w:sz w:val="24"/>
          <w:szCs w:val="24"/>
        </w:rPr>
        <w:t xml:space="preserve"> </w:t>
      </w:r>
    </w:p>
    <w:p w14:paraId="20256A00" w14:textId="77777777" w:rsidR="00FB686E" w:rsidRPr="00382B91" w:rsidRDefault="00FB686E" w:rsidP="00382B91">
      <w:pPr>
        <w:spacing w:line="276" w:lineRule="auto"/>
        <w:jc w:val="both"/>
        <w:rPr>
          <w:rFonts w:ascii="Calibri" w:hAnsi="Calibri" w:cs="Calibri"/>
          <w:b/>
          <w:bCs/>
          <w:sz w:val="24"/>
          <w:szCs w:val="24"/>
        </w:rPr>
      </w:pPr>
      <w:r w:rsidRPr="00382B91">
        <w:rPr>
          <w:rFonts w:ascii="Segoe UI Symbol" w:hAnsi="Segoe UI Symbol" w:cs="Segoe UI Symbol"/>
          <w:sz w:val="24"/>
          <w:szCs w:val="24"/>
        </w:rPr>
        <w:t>➔</w:t>
      </w:r>
      <w:r w:rsidRPr="00382B91">
        <w:rPr>
          <w:rFonts w:ascii="Calibri" w:hAnsi="Calibri" w:cs="Calibri"/>
          <w:sz w:val="24"/>
          <w:szCs w:val="24"/>
        </w:rPr>
        <w:t xml:space="preserve"> </w:t>
      </w:r>
      <w:r w:rsidRPr="00382B91">
        <w:rPr>
          <w:rFonts w:ascii="Calibri" w:hAnsi="Calibri" w:cs="Calibri"/>
          <w:b/>
          <w:bCs/>
          <w:sz w:val="24"/>
          <w:szCs w:val="24"/>
        </w:rPr>
        <w:t xml:space="preserve">Endereço eletrônico oficial do Aviso da Dispensa: </w:t>
      </w:r>
      <w:hyperlink r:id="rId7" w:history="1">
        <w:r w:rsidRPr="00382B91">
          <w:rPr>
            <w:rStyle w:val="Hyperlink"/>
            <w:rFonts w:ascii="Calibri" w:hAnsi="Calibri" w:cs="Calibri"/>
            <w:b/>
            <w:bCs/>
            <w:sz w:val="24"/>
            <w:szCs w:val="24"/>
          </w:rPr>
          <w:t>www.novaguarita.mt.leg.br</w:t>
        </w:r>
      </w:hyperlink>
    </w:p>
    <w:p w14:paraId="2C4ACF20" w14:textId="77777777" w:rsidR="00AE076D" w:rsidRPr="00382B91" w:rsidRDefault="00AE076D" w:rsidP="00382B91">
      <w:pPr>
        <w:spacing w:line="276" w:lineRule="auto"/>
        <w:jc w:val="both"/>
        <w:rPr>
          <w:rFonts w:ascii="Calibri" w:hAnsi="Calibri" w:cs="Calibri"/>
          <w:b/>
          <w:bCs/>
          <w:color w:val="000000" w:themeColor="text1"/>
          <w:sz w:val="24"/>
          <w:szCs w:val="24"/>
        </w:rPr>
      </w:pPr>
    </w:p>
    <w:p w14:paraId="7C8EEF69" w14:textId="77777777" w:rsidR="003F3EBB" w:rsidRPr="00382B91" w:rsidRDefault="003F3EBB" w:rsidP="00382B91">
      <w:pPr>
        <w:pStyle w:val="Ttulo1"/>
        <w:numPr>
          <w:ilvl w:val="0"/>
          <w:numId w:val="1"/>
        </w:numPr>
        <w:tabs>
          <w:tab w:val="num" w:pos="360"/>
        </w:tabs>
        <w:spacing w:line="276" w:lineRule="auto"/>
        <w:ind w:left="0" w:firstLine="0"/>
        <w:jc w:val="both"/>
        <w:rPr>
          <w:rFonts w:ascii="Calibri" w:hAnsi="Calibri" w:cs="Calibri"/>
          <w:b/>
          <w:bCs/>
          <w:color w:val="auto"/>
          <w:sz w:val="24"/>
          <w:szCs w:val="24"/>
        </w:rPr>
      </w:pPr>
      <w:bookmarkStart w:id="0" w:name="_Toc127378968"/>
      <w:r w:rsidRPr="00382B91">
        <w:rPr>
          <w:rFonts w:ascii="Calibri" w:hAnsi="Calibri" w:cs="Calibri"/>
          <w:b/>
          <w:bCs/>
          <w:color w:val="auto"/>
          <w:sz w:val="24"/>
          <w:szCs w:val="24"/>
        </w:rPr>
        <w:t>OBJETO DA CONTRATAÇÃO DIRETA</w:t>
      </w:r>
      <w:bookmarkEnd w:id="0"/>
      <w:r w:rsidRPr="00382B91">
        <w:rPr>
          <w:rFonts w:ascii="Calibri" w:hAnsi="Calibri" w:cs="Calibri"/>
          <w:b/>
          <w:bCs/>
          <w:color w:val="auto"/>
          <w:sz w:val="24"/>
          <w:szCs w:val="24"/>
        </w:rPr>
        <w:t>:</w:t>
      </w:r>
    </w:p>
    <w:p w14:paraId="1283890E" w14:textId="77777777" w:rsidR="003F3EBB" w:rsidRPr="00382B91" w:rsidRDefault="003F3EBB" w:rsidP="00382B91">
      <w:pPr>
        <w:spacing w:line="276" w:lineRule="auto"/>
        <w:jc w:val="both"/>
        <w:rPr>
          <w:rFonts w:ascii="Calibri" w:hAnsi="Calibri" w:cs="Calibri"/>
          <w:b/>
          <w:sz w:val="24"/>
          <w:szCs w:val="24"/>
          <w:lang w:val="pt-BR"/>
        </w:rPr>
      </w:pPr>
      <w:r w:rsidRPr="00382B91">
        <w:rPr>
          <w:rFonts w:ascii="Calibri" w:hAnsi="Calibri" w:cs="Calibri"/>
          <w:sz w:val="24"/>
          <w:szCs w:val="24"/>
        </w:rPr>
        <w:t xml:space="preserve">O objeto da presente dispensa eletrônica é a escolha da proposta mais vantajosa para a contratação por dispensa de licitação cujo objeto da presente dispensa é a </w:t>
      </w:r>
      <w:r w:rsidRPr="00382B91">
        <w:rPr>
          <w:rFonts w:ascii="Calibri" w:hAnsi="Calibri" w:cs="Calibri"/>
          <w:b/>
          <w:sz w:val="24"/>
          <w:szCs w:val="24"/>
          <w:lang w:val="pt-BR"/>
        </w:rPr>
        <w:t xml:space="preserve">AQUISIÇÃO DE GÊNEROS ALIMENTÍCIOS, MATERIAIS DE COPA E COZINHA, MATERIAIS DE HIGIENE </w:t>
      </w:r>
      <w:r w:rsidRPr="00382B91">
        <w:rPr>
          <w:rFonts w:ascii="Calibri" w:hAnsi="Calibri" w:cs="Calibri"/>
          <w:b/>
          <w:sz w:val="24"/>
          <w:szCs w:val="24"/>
          <w:lang w:val="pt-BR"/>
        </w:rPr>
        <w:lastRenderedPageBreak/>
        <w:t>E LIMPEZA, E GÁS ENGARRAFADO, PARA SEREM UTILIZADOS NA CÂMARA MUNICIPAL DE NOVA GUARITA – MT.</w:t>
      </w:r>
    </w:p>
    <w:p w14:paraId="5B2DA5F1" w14:textId="77777777" w:rsidR="003F3EBB" w:rsidRPr="00382B91" w:rsidRDefault="003F3EBB" w:rsidP="00382B91">
      <w:pPr>
        <w:pStyle w:val="PADRO"/>
        <w:keepNext w:val="0"/>
        <w:widowControl/>
        <w:numPr>
          <w:ilvl w:val="1"/>
          <w:numId w:val="1"/>
        </w:numPr>
        <w:shd w:val="clear" w:color="auto" w:fill="auto"/>
        <w:spacing w:before="120" w:after="120"/>
        <w:ind w:left="0" w:firstLine="0"/>
        <w:rPr>
          <w:rFonts w:ascii="Calibri" w:hAnsi="Calibri" w:cs="Calibri"/>
          <w:sz w:val="24"/>
        </w:rPr>
      </w:pPr>
      <w:r w:rsidRPr="00382B91">
        <w:rPr>
          <w:rFonts w:ascii="Calibri" w:hAnsi="Calibri" w:cs="Calibri"/>
          <w:sz w:val="24"/>
        </w:rPr>
        <w:t xml:space="preserve"> Conforme condições, quantidades e exigências estabelecidas neste Aviso de Dispensa de Licitação e seus anexos.</w:t>
      </w:r>
    </w:p>
    <w:p w14:paraId="0143EFD0" w14:textId="27188029" w:rsidR="003F3EBB" w:rsidRPr="00382B91" w:rsidRDefault="003F3EBB" w:rsidP="00382B91">
      <w:pPr>
        <w:pStyle w:val="PADRO"/>
        <w:keepNext w:val="0"/>
        <w:widowControl/>
        <w:numPr>
          <w:ilvl w:val="1"/>
          <w:numId w:val="1"/>
        </w:numPr>
        <w:shd w:val="clear" w:color="auto" w:fill="auto"/>
        <w:spacing w:before="120" w:after="120"/>
        <w:ind w:left="0" w:firstLine="0"/>
        <w:rPr>
          <w:rFonts w:ascii="Calibri" w:hAnsi="Calibri" w:cs="Calibri"/>
          <w:sz w:val="24"/>
        </w:rPr>
      </w:pPr>
      <w:r w:rsidRPr="00382B91">
        <w:rPr>
          <w:rFonts w:ascii="Calibri" w:hAnsi="Calibri" w:cs="Calibri"/>
          <w:iCs/>
          <w:sz w:val="24"/>
        </w:rPr>
        <w:t xml:space="preserve">A contratação será </w:t>
      </w:r>
      <w:r w:rsidR="005A18F3" w:rsidRPr="00382B91">
        <w:rPr>
          <w:rFonts w:ascii="Calibri" w:hAnsi="Calibri" w:cs="Calibri"/>
          <w:iCs/>
          <w:sz w:val="24"/>
        </w:rPr>
        <w:t>ITEM</w:t>
      </w:r>
      <w:r w:rsidRPr="00382B91">
        <w:rPr>
          <w:rFonts w:ascii="Calibri" w:hAnsi="Calibri" w:cs="Calibri"/>
          <w:b/>
          <w:bCs/>
          <w:iCs/>
          <w:sz w:val="24"/>
        </w:rPr>
        <w:t>,</w:t>
      </w:r>
      <w:r w:rsidRPr="00382B91">
        <w:rPr>
          <w:rFonts w:ascii="Calibri" w:hAnsi="Calibri" w:cs="Calibri"/>
          <w:iCs/>
          <w:sz w:val="24"/>
        </w:rPr>
        <w:t xml:space="preserve"> conforme tabela constante abaixo:</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4253"/>
        <w:gridCol w:w="708"/>
        <w:gridCol w:w="709"/>
        <w:gridCol w:w="1418"/>
        <w:gridCol w:w="1275"/>
      </w:tblGrid>
      <w:tr w:rsidR="003F3EBB" w:rsidRPr="00382B91" w14:paraId="52F2FE55" w14:textId="77777777" w:rsidTr="00B10E14">
        <w:trPr>
          <w:trHeight w:val="385"/>
        </w:trPr>
        <w:tc>
          <w:tcPr>
            <w:tcW w:w="709" w:type="dxa"/>
            <w:shd w:val="clear" w:color="auto" w:fill="auto"/>
            <w:noWrap/>
            <w:hideMark/>
          </w:tcPr>
          <w:p w14:paraId="2653A933" w14:textId="77777777" w:rsidR="003F3EBB" w:rsidRPr="00382B91" w:rsidRDefault="003F3EBB" w:rsidP="00382B91">
            <w:pPr>
              <w:spacing w:line="276" w:lineRule="auto"/>
              <w:jc w:val="both"/>
              <w:rPr>
                <w:rFonts w:ascii="Calibri" w:hAnsi="Calibri" w:cs="Calibri"/>
                <w:b/>
                <w:bCs/>
                <w:color w:val="000000"/>
                <w:sz w:val="24"/>
                <w:szCs w:val="24"/>
              </w:rPr>
            </w:pPr>
            <w:r w:rsidRPr="00382B91">
              <w:rPr>
                <w:rFonts w:ascii="Calibri" w:hAnsi="Calibri" w:cs="Calibri"/>
                <w:b/>
                <w:bCs/>
                <w:color w:val="000000"/>
                <w:sz w:val="24"/>
                <w:szCs w:val="24"/>
              </w:rPr>
              <w:t>ITEM</w:t>
            </w:r>
          </w:p>
        </w:tc>
        <w:tc>
          <w:tcPr>
            <w:tcW w:w="4253" w:type="dxa"/>
            <w:shd w:val="clear" w:color="auto" w:fill="auto"/>
            <w:noWrap/>
            <w:hideMark/>
          </w:tcPr>
          <w:p w14:paraId="728ECA90" w14:textId="77777777" w:rsidR="003F3EBB" w:rsidRPr="00382B91" w:rsidRDefault="003F3EBB" w:rsidP="00382B91">
            <w:pPr>
              <w:spacing w:line="276" w:lineRule="auto"/>
              <w:jc w:val="both"/>
              <w:rPr>
                <w:rFonts w:ascii="Calibri" w:hAnsi="Calibri" w:cs="Calibri"/>
                <w:b/>
                <w:bCs/>
                <w:color w:val="000000"/>
                <w:sz w:val="24"/>
                <w:szCs w:val="24"/>
              </w:rPr>
            </w:pPr>
            <w:r w:rsidRPr="00382B91">
              <w:rPr>
                <w:rFonts w:ascii="Calibri" w:hAnsi="Calibri" w:cs="Calibri"/>
                <w:b/>
                <w:bCs/>
                <w:color w:val="000000"/>
                <w:sz w:val="24"/>
                <w:szCs w:val="24"/>
              </w:rPr>
              <w:t>PRODUTOS</w:t>
            </w:r>
          </w:p>
        </w:tc>
        <w:tc>
          <w:tcPr>
            <w:tcW w:w="708" w:type="dxa"/>
            <w:shd w:val="clear" w:color="auto" w:fill="auto"/>
            <w:noWrap/>
            <w:hideMark/>
          </w:tcPr>
          <w:p w14:paraId="6AFDF520" w14:textId="77777777" w:rsidR="003F3EBB" w:rsidRPr="00382B91" w:rsidRDefault="003F3EBB" w:rsidP="00382B91">
            <w:pPr>
              <w:spacing w:line="276" w:lineRule="auto"/>
              <w:jc w:val="both"/>
              <w:rPr>
                <w:rFonts w:ascii="Calibri" w:hAnsi="Calibri" w:cs="Calibri"/>
                <w:b/>
                <w:bCs/>
                <w:color w:val="000000"/>
                <w:sz w:val="24"/>
                <w:szCs w:val="24"/>
              </w:rPr>
            </w:pPr>
            <w:r w:rsidRPr="00382B91">
              <w:rPr>
                <w:rFonts w:ascii="Calibri" w:hAnsi="Calibri" w:cs="Calibri"/>
                <w:b/>
                <w:bCs/>
                <w:color w:val="000000"/>
                <w:sz w:val="24"/>
                <w:szCs w:val="24"/>
              </w:rPr>
              <w:t>QTDE</w:t>
            </w:r>
          </w:p>
        </w:tc>
        <w:tc>
          <w:tcPr>
            <w:tcW w:w="709" w:type="dxa"/>
          </w:tcPr>
          <w:p w14:paraId="2BB1CA22" w14:textId="77777777" w:rsidR="003F3EBB" w:rsidRPr="00382B91" w:rsidRDefault="003F3EBB" w:rsidP="00382B91">
            <w:pPr>
              <w:spacing w:line="276" w:lineRule="auto"/>
              <w:jc w:val="both"/>
              <w:rPr>
                <w:rFonts w:ascii="Calibri" w:hAnsi="Calibri" w:cs="Calibri"/>
                <w:b/>
                <w:bCs/>
                <w:color w:val="000000"/>
                <w:sz w:val="24"/>
                <w:szCs w:val="24"/>
              </w:rPr>
            </w:pPr>
            <w:r w:rsidRPr="00382B91">
              <w:rPr>
                <w:rFonts w:ascii="Calibri" w:hAnsi="Calibri" w:cs="Calibri"/>
                <w:b/>
                <w:bCs/>
                <w:color w:val="000000"/>
                <w:sz w:val="24"/>
                <w:szCs w:val="24"/>
              </w:rPr>
              <w:t>UND</w:t>
            </w:r>
          </w:p>
        </w:tc>
        <w:tc>
          <w:tcPr>
            <w:tcW w:w="1418" w:type="dxa"/>
          </w:tcPr>
          <w:p w14:paraId="5EA4376B" w14:textId="77777777" w:rsidR="003F3EBB" w:rsidRPr="00382B91" w:rsidRDefault="003F3EBB" w:rsidP="00382B91">
            <w:pPr>
              <w:spacing w:line="276" w:lineRule="auto"/>
              <w:jc w:val="both"/>
              <w:rPr>
                <w:rFonts w:ascii="Calibri" w:hAnsi="Calibri" w:cs="Calibri"/>
                <w:b/>
                <w:bCs/>
                <w:color w:val="000000"/>
                <w:sz w:val="24"/>
                <w:szCs w:val="24"/>
              </w:rPr>
            </w:pPr>
            <w:r w:rsidRPr="00382B91">
              <w:rPr>
                <w:rFonts w:ascii="Calibri" w:hAnsi="Calibri" w:cs="Calibri"/>
                <w:b/>
                <w:bCs/>
                <w:color w:val="000000"/>
                <w:sz w:val="24"/>
                <w:szCs w:val="24"/>
              </w:rPr>
              <w:t>VL. UNITÁRIO</w:t>
            </w:r>
          </w:p>
        </w:tc>
        <w:tc>
          <w:tcPr>
            <w:tcW w:w="1275" w:type="dxa"/>
          </w:tcPr>
          <w:p w14:paraId="5CEEDF22" w14:textId="77777777" w:rsidR="003F3EBB" w:rsidRPr="00382B91" w:rsidRDefault="003F3EBB" w:rsidP="00382B91">
            <w:pPr>
              <w:spacing w:line="276" w:lineRule="auto"/>
              <w:jc w:val="both"/>
              <w:rPr>
                <w:rFonts w:ascii="Calibri" w:hAnsi="Calibri" w:cs="Calibri"/>
                <w:b/>
                <w:bCs/>
                <w:color w:val="000000"/>
                <w:sz w:val="24"/>
                <w:szCs w:val="24"/>
              </w:rPr>
            </w:pPr>
            <w:r w:rsidRPr="00382B91">
              <w:rPr>
                <w:rFonts w:ascii="Calibri" w:hAnsi="Calibri" w:cs="Calibri"/>
                <w:b/>
                <w:bCs/>
                <w:color w:val="000000"/>
                <w:sz w:val="24"/>
                <w:szCs w:val="24"/>
              </w:rPr>
              <w:t>VL. TOTAL</w:t>
            </w:r>
          </w:p>
        </w:tc>
      </w:tr>
      <w:tr w:rsidR="003F3EBB" w:rsidRPr="00382B91" w14:paraId="5880D20B" w14:textId="77777777" w:rsidTr="00B10E14">
        <w:trPr>
          <w:trHeight w:val="300"/>
        </w:trPr>
        <w:tc>
          <w:tcPr>
            <w:tcW w:w="709" w:type="dxa"/>
            <w:shd w:val="clear" w:color="auto" w:fill="auto"/>
            <w:noWrap/>
            <w:vAlign w:val="bottom"/>
          </w:tcPr>
          <w:p w14:paraId="4F13DAB2"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01</w:t>
            </w:r>
          </w:p>
        </w:tc>
        <w:tc>
          <w:tcPr>
            <w:tcW w:w="4253" w:type="dxa"/>
            <w:shd w:val="clear" w:color="auto" w:fill="auto"/>
            <w:noWrap/>
          </w:tcPr>
          <w:p w14:paraId="47B9B402"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sz w:val="24"/>
                <w:szCs w:val="24"/>
              </w:rPr>
              <w:t>VASSOURA - DE CERDA DE PALHA (TIPO CAIPIRA), CABO DE MADEIRA, MEDIDA DA BASE 30CM, COM BASE DE ARAME</w:t>
            </w:r>
          </w:p>
        </w:tc>
        <w:tc>
          <w:tcPr>
            <w:tcW w:w="708" w:type="dxa"/>
            <w:shd w:val="clear" w:color="auto" w:fill="auto"/>
            <w:noWrap/>
            <w:vAlign w:val="bottom"/>
          </w:tcPr>
          <w:p w14:paraId="3A3B864C"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w:t>
            </w:r>
          </w:p>
        </w:tc>
        <w:tc>
          <w:tcPr>
            <w:tcW w:w="709" w:type="dxa"/>
          </w:tcPr>
          <w:p w14:paraId="189BD5B9"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2D62D1F5"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R$ 32,99</w:t>
            </w:r>
          </w:p>
        </w:tc>
        <w:tc>
          <w:tcPr>
            <w:tcW w:w="1275" w:type="dxa"/>
          </w:tcPr>
          <w:p w14:paraId="431D5CE0"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R$ 65,98</w:t>
            </w:r>
          </w:p>
        </w:tc>
      </w:tr>
      <w:tr w:rsidR="003F3EBB" w:rsidRPr="00382B91" w14:paraId="0E32323A" w14:textId="77777777" w:rsidTr="00B10E14">
        <w:trPr>
          <w:trHeight w:val="300"/>
        </w:trPr>
        <w:tc>
          <w:tcPr>
            <w:tcW w:w="709" w:type="dxa"/>
            <w:shd w:val="clear" w:color="auto" w:fill="auto"/>
            <w:noWrap/>
            <w:vAlign w:val="bottom"/>
          </w:tcPr>
          <w:p w14:paraId="6106D393"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02</w:t>
            </w:r>
          </w:p>
        </w:tc>
        <w:tc>
          <w:tcPr>
            <w:tcW w:w="4253" w:type="dxa"/>
            <w:shd w:val="clear" w:color="auto" w:fill="auto"/>
            <w:noWrap/>
            <w:hideMark/>
          </w:tcPr>
          <w:p w14:paraId="5DEF979A"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sz w:val="24"/>
                <w:szCs w:val="24"/>
              </w:rPr>
              <w:t>VASSOURA - DE CERDAS E NYLON TIPO LEQUE, CABO DE MADEIRA REVESTIDO EM PLASTICO, MEDIDA DA BASE 30 CM, COM BASE DE PLASTICO</w:t>
            </w:r>
          </w:p>
        </w:tc>
        <w:tc>
          <w:tcPr>
            <w:tcW w:w="708" w:type="dxa"/>
            <w:shd w:val="clear" w:color="auto" w:fill="auto"/>
            <w:noWrap/>
            <w:vAlign w:val="bottom"/>
            <w:hideMark/>
          </w:tcPr>
          <w:p w14:paraId="4B97C9AF"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w:t>
            </w:r>
          </w:p>
        </w:tc>
        <w:tc>
          <w:tcPr>
            <w:tcW w:w="709" w:type="dxa"/>
          </w:tcPr>
          <w:p w14:paraId="19211724"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25818E61"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R$ 12,80</w:t>
            </w:r>
          </w:p>
        </w:tc>
        <w:tc>
          <w:tcPr>
            <w:tcW w:w="1275" w:type="dxa"/>
          </w:tcPr>
          <w:p w14:paraId="763FF1F5"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R$ 25,60</w:t>
            </w:r>
          </w:p>
        </w:tc>
      </w:tr>
      <w:tr w:rsidR="003F3EBB" w:rsidRPr="00382B91" w14:paraId="3AFEC35D" w14:textId="77777777" w:rsidTr="00B10E14">
        <w:trPr>
          <w:trHeight w:val="300"/>
        </w:trPr>
        <w:tc>
          <w:tcPr>
            <w:tcW w:w="709" w:type="dxa"/>
            <w:shd w:val="clear" w:color="auto" w:fill="auto"/>
            <w:noWrap/>
            <w:vAlign w:val="bottom"/>
          </w:tcPr>
          <w:p w14:paraId="36BD960A"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03</w:t>
            </w:r>
          </w:p>
        </w:tc>
        <w:tc>
          <w:tcPr>
            <w:tcW w:w="4253" w:type="dxa"/>
            <w:shd w:val="clear" w:color="auto" w:fill="auto"/>
            <w:noWrap/>
          </w:tcPr>
          <w:p w14:paraId="2231D59A"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sz w:val="24"/>
                <w:szCs w:val="24"/>
              </w:rPr>
              <w:t>TAPETE PANOSUL 50CM X 70CM</w:t>
            </w:r>
          </w:p>
        </w:tc>
        <w:tc>
          <w:tcPr>
            <w:tcW w:w="708" w:type="dxa"/>
            <w:shd w:val="clear" w:color="auto" w:fill="auto"/>
            <w:noWrap/>
            <w:vAlign w:val="bottom"/>
          </w:tcPr>
          <w:p w14:paraId="6CDC31DC"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w:t>
            </w:r>
          </w:p>
        </w:tc>
        <w:tc>
          <w:tcPr>
            <w:tcW w:w="709" w:type="dxa"/>
          </w:tcPr>
          <w:p w14:paraId="5671B89C"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63C423E4"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R$ 41,98</w:t>
            </w:r>
          </w:p>
        </w:tc>
        <w:tc>
          <w:tcPr>
            <w:tcW w:w="1275" w:type="dxa"/>
          </w:tcPr>
          <w:p w14:paraId="76A1DF41"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R$ 83,96</w:t>
            </w:r>
          </w:p>
        </w:tc>
      </w:tr>
      <w:tr w:rsidR="003F3EBB" w:rsidRPr="00382B91" w14:paraId="23003518" w14:textId="77777777" w:rsidTr="00B10E14">
        <w:trPr>
          <w:trHeight w:val="300"/>
        </w:trPr>
        <w:tc>
          <w:tcPr>
            <w:tcW w:w="709" w:type="dxa"/>
            <w:shd w:val="clear" w:color="auto" w:fill="auto"/>
            <w:noWrap/>
            <w:vAlign w:val="bottom"/>
          </w:tcPr>
          <w:p w14:paraId="5A999F46"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04</w:t>
            </w:r>
          </w:p>
        </w:tc>
        <w:tc>
          <w:tcPr>
            <w:tcW w:w="4253" w:type="dxa"/>
            <w:shd w:val="clear" w:color="auto" w:fill="auto"/>
            <w:noWrap/>
          </w:tcPr>
          <w:p w14:paraId="52802E20"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sz w:val="24"/>
                <w:szCs w:val="24"/>
              </w:rPr>
              <w:t>SAPONACEO CREMOSO, FRASCO DE 300 ML</w:t>
            </w:r>
          </w:p>
        </w:tc>
        <w:tc>
          <w:tcPr>
            <w:tcW w:w="708" w:type="dxa"/>
            <w:shd w:val="clear" w:color="auto" w:fill="auto"/>
            <w:noWrap/>
            <w:vAlign w:val="bottom"/>
          </w:tcPr>
          <w:p w14:paraId="1A765878"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6</w:t>
            </w:r>
          </w:p>
        </w:tc>
        <w:tc>
          <w:tcPr>
            <w:tcW w:w="709" w:type="dxa"/>
          </w:tcPr>
          <w:p w14:paraId="492CBB13"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5411ACAE"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R$ 8,49</w:t>
            </w:r>
          </w:p>
        </w:tc>
        <w:tc>
          <w:tcPr>
            <w:tcW w:w="1275" w:type="dxa"/>
          </w:tcPr>
          <w:p w14:paraId="451A74D0"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R$ 50,94</w:t>
            </w:r>
          </w:p>
        </w:tc>
      </w:tr>
      <w:tr w:rsidR="003F3EBB" w:rsidRPr="00382B91" w14:paraId="35C7BBDC" w14:textId="77777777" w:rsidTr="00B10E14">
        <w:trPr>
          <w:trHeight w:val="300"/>
        </w:trPr>
        <w:tc>
          <w:tcPr>
            <w:tcW w:w="709" w:type="dxa"/>
            <w:shd w:val="clear" w:color="auto" w:fill="auto"/>
            <w:noWrap/>
            <w:vAlign w:val="bottom"/>
          </w:tcPr>
          <w:p w14:paraId="5A0191EA"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05</w:t>
            </w:r>
          </w:p>
        </w:tc>
        <w:tc>
          <w:tcPr>
            <w:tcW w:w="4253" w:type="dxa"/>
            <w:shd w:val="clear" w:color="auto" w:fill="auto"/>
            <w:noWrap/>
          </w:tcPr>
          <w:p w14:paraId="0947A0B1"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sz w:val="24"/>
                <w:szCs w:val="24"/>
              </w:rPr>
              <w:t>SACO PARA LIXO DOMÉSTICO - DE POLIETILENO, COM CAPACIDADE DE 50 LITROS, MEDINDO (63CMX0,80CM), NA COR PRETA, CONTENDO 10 UNIDADES.</w:t>
            </w:r>
          </w:p>
        </w:tc>
        <w:tc>
          <w:tcPr>
            <w:tcW w:w="708" w:type="dxa"/>
            <w:shd w:val="clear" w:color="auto" w:fill="auto"/>
            <w:noWrap/>
            <w:vAlign w:val="bottom"/>
          </w:tcPr>
          <w:p w14:paraId="1BEC623F"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15</w:t>
            </w:r>
          </w:p>
        </w:tc>
        <w:tc>
          <w:tcPr>
            <w:tcW w:w="709" w:type="dxa"/>
          </w:tcPr>
          <w:p w14:paraId="5681CA5A"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4C3CB2C4"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R$ 4,49</w:t>
            </w:r>
          </w:p>
        </w:tc>
        <w:tc>
          <w:tcPr>
            <w:tcW w:w="1275" w:type="dxa"/>
          </w:tcPr>
          <w:p w14:paraId="4FA2DB66"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R$ 67,35</w:t>
            </w:r>
          </w:p>
        </w:tc>
      </w:tr>
      <w:tr w:rsidR="003F3EBB" w:rsidRPr="00382B91" w14:paraId="7371E100" w14:textId="77777777" w:rsidTr="00B10E14">
        <w:trPr>
          <w:trHeight w:val="300"/>
        </w:trPr>
        <w:tc>
          <w:tcPr>
            <w:tcW w:w="709" w:type="dxa"/>
            <w:shd w:val="clear" w:color="auto" w:fill="auto"/>
            <w:noWrap/>
            <w:vAlign w:val="bottom"/>
          </w:tcPr>
          <w:p w14:paraId="4A7EBEAA"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06</w:t>
            </w:r>
          </w:p>
        </w:tc>
        <w:tc>
          <w:tcPr>
            <w:tcW w:w="4253" w:type="dxa"/>
            <w:shd w:val="clear" w:color="auto" w:fill="auto"/>
            <w:noWrap/>
          </w:tcPr>
          <w:p w14:paraId="7B654E21"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sz w:val="24"/>
                <w:szCs w:val="24"/>
              </w:rPr>
              <w:t>SACO PARA LIXO DOMÉSTICO - DE POLIETILENO, COM CAPACIDADE DE 30 LITROS, MEDINDO (LARG.59CMXALT.62CMXESP.0,08MM), NA COR PRETA, NORMAS TÉCNICAS NBR 9190 E 9191</w:t>
            </w:r>
          </w:p>
        </w:tc>
        <w:tc>
          <w:tcPr>
            <w:tcW w:w="708" w:type="dxa"/>
            <w:shd w:val="clear" w:color="auto" w:fill="auto"/>
            <w:noWrap/>
          </w:tcPr>
          <w:p w14:paraId="7873480A"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40</w:t>
            </w:r>
          </w:p>
        </w:tc>
        <w:tc>
          <w:tcPr>
            <w:tcW w:w="709" w:type="dxa"/>
          </w:tcPr>
          <w:p w14:paraId="799F91CE"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79A97482"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R$ 4,30</w:t>
            </w:r>
          </w:p>
        </w:tc>
        <w:tc>
          <w:tcPr>
            <w:tcW w:w="1275" w:type="dxa"/>
          </w:tcPr>
          <w:p w14:paraId="74E795FC"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R$ 172,00</w:t>
            </w:r>
          </w:p>
        </w:tc>
      </w:tr>
      <w:tr w:rsidR="003F3EBB" w:rsidRPr="00382B91" w14:paraId="6CC7CDFA" w14:textId="77777777" w:rsidTr="003F3EB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A90D30"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07</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656BDC67" w14:textId="77777777" w:rsidR="003F3EBB" w:rsidRPr="00382B91" w:rsidRDefault="003F3EBB" w:rsidP="00382B91">
            <w:pPr>
              <w:spacing w:line="276" w:lineRule="auto"/>
              <w:jc w:val="both"/>
              <w:rPr>
                <w:rFonts w:ascii="Calibri" w:hAnsi="Calibri" w:cs="Calibri"/>
                <w:sz w:val="24"/>
                <w:szCs w:val="24"/>
              </w:rPr>
            </w:pPr>
            <w:r w:rsidRPr="00382B91">
              <w:rPr>
                <w:rFonts w:ascii="Calibri" w:hAnsi="Calibri" w:cs="Calibri"/>
                <w:sz w:val="24"/>
                <w:szCs w:val="24"/>
              </w:rPr>
              <w:t>SACO PARA LIXO DOMÉSTICO - DE POLIETILENO, COM CAPACIDADE DE 15 LITROS, MEDINDO (LARG.39CMXALT.58CMXESP.0,05MM), NA COR PRETA, PESANDO 850GRAMAS, NBR 9190, NBR 9191.</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5F33FE5"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70</w:t>
            </w:r>
          </w:p>
        </w:tc>
        <w:tc>
          <w:tcPr>
            <w:tcW w:w="709" w:type="dxa"/>
            <w:tcBorders>
              <w:top w:val="single" w:sz="4" w:space="0" w:color="auto"/>
              <w:left w:val="single" w:sz="4" w:space="0" w:color="auto"/>
              <w:bottom w:val="single" w:sz="4" w:space="0" w:color="auto"/>
              <w:right w:val="single" w:sz="4" w:space="0" w:color="auto"/>
            </w:tcBorders>
          </w:tcPr>
          <w:p w14:paraId="0FE7244A"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3167D42B"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R$ 3,25</w:t>
            </w:r>
          </w:p>
        </w:tc>
        <w:tc>
          <w:tcPr>
            <w:tcW w:w="1275" w:type="dxa"/>
            <w:tcBorders>
              <w:top w:val="single" w:sz="4" w:space="0" w:color="auto"/>
              <w:left w:val="single" w:sz="4" w:space="0" w:color="auto"/>
              <w:bottom w:val="single" w:sz="4" w:space="0" w:color="auto"/>
              <w:right w:val="single" w:sz="4" w:space="0" w:color="auto"/>
            </w:tcBorders>
          </w:tcPr>
          <w:p w14:paraId="774352AE"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R$ 227,50</w:t>
            </w:r>
          </w:p>
        </w:tc>
      </w:tr>
      <w:tr w:rsidR="003F3EBB" w:rsidRPr="00382B91" w14:paraId="7F86EA00" w14:textId="77777777" w:rsidTr="003F3EB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35D7E5"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08</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54A85192" w14:textId="77777777" w:rsidR="003F3EBB" w:rsidRPr="00382B91" w:rsidRDefault="003F3EBB" w:rsidP="00382B91">
            <w:pPr>
              <w:spacing w:line="276" w:lineRule="auto"/>
              <w:jc w:val="both"/>
              <w:rPr>
                <w:rFonts w:ascii="Calibri" w:hAnsi="Calibri" w:cs="Calibri"/>
                <w:sz w:val="24"/>
                <w:szCs w:val="24"/>
              </w:rPr>
            </w:pPr>
            <w:r w:rsidRPr="00382B91">
              <w:rPr>
                <w:rFonts w:ascii="Calibri" w:hAnsi="Calibri" w:cs="Calibri"/>
                <w:sz w:val="24"/>
                <w:szCs w:val="24"/>
              </w:rPr>
              <w:t xml:space="preserve">SACO PARA LIXO DOMÉSTICO - SACO PLÁSTICO PARA LIXO, COM CAPACIDADE </w:t>
            </w:r>
            <w:r w:rsidRPr="00382B91">
              <w:rPr>
                <w:rFonts w:ascii="Calibri" w:hAnsi="Calibri" w:cs="Calibri"/>
                <w:sz w:val="24"/>
                <w:szCs w:val="24"/>
              </w:rPr>
              <w:lastRenderedPageBreak/>
              <w:t>PARA 100 LITROS, NA COR PRETA, MEDINDO APROXIMADAMENTE 75 X 1,05 CM COM ESPESSURA DE 10 MICRAS, A EMBALAGEM DEVE CONTER DADOS DE IDENTIFICAÇÃO DO PRODUTO E MARCA DO FABRICANTE, RESISTENTE PARA LIXO PESADO.</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84E1EA9"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lastRenderedPageBreak/>
              <w:t>15</w:t>
            </w:r>
          </w:p>
        </w:tc>
        <w:tc>
          <w:tcPr>
            <w:tcW w:w="709" w:type="dxa"/>
            <w:tcBorders>
              <w:top w:val="single" w:sz="4" w:space="0" w:color="auto"/>
              <w:left w:val="single" w:sz="4" w:space="0" w:color="auto"/>
              <w:bottom w:val="single" w:sz="4" w:space="0" w:color="auto"/>
              <w:right w:val="single" w:sz="4" w:space="0" w:color="auto"/>
            </w:tcBorders>
          </w:tcPr>
          <w:p w14:paraId="47FB2451"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08AD18FC"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R$ 4,49</w:t>
            </w:r>
          </w:p>
        </w:tc>
        <w:tc>
          <w:tcPr>
            <w:tcW w:w="1275" w:type="dxa"/>
            <w:tcBorders>
              <w:top w:val="single" w:sz="4" w:space="0" w:color="auto"/>
              <w:left w:val="single" w:sz="4" w:space="0" w:color="auto"/>
              <w:bottom w:val="single" w:sz="4" w:space="0" w:color="auto"/>
              <w:right w:val="single" w:sz="4" w:space="0" w:color="auto"/>
            </w:tcBorders>
          </w:tcPr>
          <w:p w14:paraId="73A4420D"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R$ 67,35</w:t>
            </w:r>
          </w:p>
        </w:tc>
      </w:tr>
      <w:tr w:rsidR="003F3EBB" w:rsidRPr="00382B91" w14:paraId="3E42821F" w14:textId="77777777" w:rsidTr="003F3EB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CBF6CF"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09</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2CC86A4C" w14:textId="77777777" w:rsidR="003F3EBB" w:rsidRPr="00382B91" w:rsidRDefault="003F3EBB" w:rsidP="00382B91">
            <w:pPr>
              <w:spacing w:line="276" w:lineRule="auto"/>
              <w:jc w:val="both"/>
              <w:rPr>
                <w:rFonts w:ascii="Calibri" w:hAnsi="Calibri" w:cs="Calibri"/>
                <w:sz w:val="24"/>
                <w:szCs w:val="24"/>
              </w:rPr>
            </w:pPr>
            <w:r w:rsidRPr="00382B91">
              <w:rPr>
                <w:rFonts w:ascii="Calibri" w:hAnsi="Calibri" w:cs="Calibri"/>
                <w:sz w:val="24"/>
                <w:szCs w:val="24"/>
              </w:rPr>
              <w:t>SABONETE LIQUIDO DIVERSOS AROMAS, CONTENDO 2 L.</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FA2AC45"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3EB7918F"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2357E129"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R$ 22,98</w:t>
            </w:r>
          </w:p>
        </w:tc>
        <w:tc>
          <w:tcPr>
            <w:tcW w:w="1275" w:type="dxa"/>
            <w:tcBorders>
              <w:top w:val="single" w:sz="4" w:space="0" w:color="auto"/>
              <w:left w:val="single" w:sz="4" w:space="0" w:color="auto"/>
              <w:bottom w:val="single" w:sz="4" w:space="0" w:color="auto"/>
              <w:right w:val="single" w:sz="4" w:space="0" w:color="auto"/>
            </w:tcBorders>
          </w:tcPr>
          <w:p w14:paraId="7D659CEF"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R$ 137,88</w:t>
            </w:r>
          </w:p>
        </w:tc>
      </w:tr>
      <w:tr w:rsidR="003F3EBB" w:rsidRPr="00382B91" w14:paraId="07B846E9" w14:textId="77777777" w:rsidTr="003F3EB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86BE80"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10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0446E2CF" w14:textId="77777777" w:rsidR="003F3EBB" w:rsidRPr="00382B91" w:rsidRDefault="003F3EBB" w:rsidP="00382B91">
            <w:pPr>
              <w:spacing w:line="276" w:lineRule="auto"/>
              <w:jc w:val="both"/>
              <w:rPr>
                <w:rFonts w:ascii="Calibri" w:hAnsi="Calibri" w:cs="Calibri"/>
                <w:sz w:val="24"/>
                <w:szCs w:val="24"/>
              </w:rPr>
            </w:pPr>
            <w:r w:rsidRPr="00382B91">
              <w:rPr>
                <w:rFonts w:ascii="Calibri" w:hAnsi="Calibri" w:cs="Calibri"/>
                <w:sz w:val="24"/>
                <w:szCs w:val="24"/>
              </w:rPr>
              <w:t>SABÃO ALVEJANTE - EM PÓ E EM CAIXA DE 800 GRAMAS.</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E77DC6B"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8</w:t>
            </w:r>
          </w:p>
        </w:tc>
        <w:tc>
          <w:tcPr>
            <w:tcW w:w="709" w:type="dxa"/>
            <w:tcBorders>
              <w:top w:val="single" w:sz="4" w:space="0" w:color="auto"/>
              <w:left w:val="single" w:sz="4" w:space="0" w:color="auto"/>
              <w:bottom w:val="single" w:sz="4" w:space="0" w:color="auto"/>
              <w:right w:val="single" w:sz="4" w:space="0" w:color="auto"/>
            </w:tcBorders>
          </w:tcPr>
          <w:p w14:paraId="474FB7B5"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5847757E"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R$ 11,70</w:t>
            </w:r>
          </w:p>
        </w:tc>
        <w:tc>
          <w:tcPr>
            <w:tcW w:w="1275" w:type="dxa"/>
            <w:tcBorders>
              <w:top w:val="single" w:sz="4" w:space="0" w:color="auto"/>
              <w:left w:val="single" w:sz="4" w:space="0" w:color="auto"/>
              <w:bottom w:val="single" w:sz="4" w:space="0" w:color="auto"/>
              <w:right w:val="single" w:sz="4" w:space="0" w:color="auto"/>
            </w:tcBorders>
          </w:tcPr>
          <w:p w14:paraId="48733B57"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R$ 93,60</w:t>
            </w:r>
          </w:p>
        </w:tc>
      </w:tr>
      <w:tr w:rsidR="003F3EBB" w:rsidRPr="00382B91" w14:paraId="3112189A" w14:textId="77777777" w:rsidTr="003F3EB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850501"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11</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611DBF38" w14:textId="77777777" w:rsidR="003F3EBB" w:rsidRPr="00382B91" w:rsidRDefault="003F3EBB" w:rsidP="00382B91">
            <w:pPr>
              <w:spacing w:line="276" w:lineRule="auto"/>
              <w:jc w:val="both"/>
              <w:rPr>
                <w:rFonts w:ascii="Calibri" w:hAnsi="Calibri" w:cs="Calibri"/>
                <w:sz w:val="24"/>
                <w:szCs w:val="24"/>
              </w:rPr>
            </w:pPr>
            <w:r w:rsidRPr="00382B91">
              <w:rPr>
                <w:rFonts w:ascii="Calibri" w:hAnsi="Calibri" w:cs="Calibri"/>
                <w:sz w:val="24"/>
                <w:szCs w:val="24"/>
              </w:rPr>
              <w:t>SABÃO EM BARRA - COMPOSIÇÃO BÁSICA ÁCIDOS GRAXOS, GLICERINA E AGUA, EMBALADO EM SACO PLÁSTICO COM 05 UNIDADES DE 180 GRAMAS CADA.</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D3DA89A"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4</w:t>
            </w:r>
          </w:p>
        </w:tc>
        <w:tc>
          <w:tcPr>
            <w:tcW w:w="709" w:type="dxa"/>
            <w:tcBorders>
              <w:top w:val="single" w:sz="4" w:space="0" w:color="auto"/>
              <w:left w:val="single" w:sz="4" w:space="0" w:color="auto"/>
              <w:bottom w:val="single" w:sz="4" w:space="0" w:color="auto"/>
              <w:right w:val="single" w:sz="4" w:space="0" w:color="auto"/>
            </w:tcBorders>
          </w:tcPr>
          <w:p w14:paraId="5179ECF1"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4D83C0F4"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R$ 12,99</w:t>
            </w:r>
          </w:p>
        </w:tc>
        <w:tc>
          <w:tcPr>
            <w:tcW w:w="1275" w:type="dxa"/>
            <w:tcBorders>
              <w:top w:val="single" w:sz="4" w:space="0" w:color="auto"/>
              <w:left w:val="single" w:sz="4" w:space="0" w:color="auto"/>
              <w:bottom w:val="single" w:sz="4" w:space="0" w:color="auto"/>
              <w:right w:val="single" w:sz="4" w:space="0" w:color="auto"/>
            </w:tcBorders>
          </w:tcPr>
          <w:p w14:paraId="528E1D97"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R$ 51,96</w:t>
            </w:r>
          </w:p>
        </w:tc>
      </w:tr>
      <w:tr w:rsidR="003F3EBB" w:rsidRPr="00382B91" w14:paraId="18A3DE8E" w14:textId="77777777" w:rsidTr="003F3EB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469142"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12</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143F4521" w14:textId="77777777" w:rsidR="003F3EBB" w:rsidRPr="00382B91" w:rsidRDefault="003F3EBB" w:rsidP="00382B91">
            <w:pPr>
              <w:spacing w:line="276" w:lineRule="auto"/>
              <w:jc w:val="both"/>
              <w:rPr>
                <w:rFonts w:ascii="Calibri" w:hAnsi="Calibri" w:cs="Calibri"/>
                <w:sz w:val="24"/>
                <w:szCs w:val="24"/>
              </w:rPr>
            </w:pPr>
            <w:r w:rsidRPr="00382B91">
              <w:rPr>
                <w:rFonts w:ascii="Calibri" w:hAnsi="Calibri" w:cs="Calibri"/>
                <w:sz w:val="24"/>
                <w:szCs w:val="24"/>
              </w:rPr>
              <w:t>RODO (PUXA E SECA) - RODO CORPO DE PLASTICO 60 CM, CONTENDO DUAS TIRAS DE BORRACHA PRETA COM 2 MM DE ESPESSURA E 3,5 CM DE LARG.SUPORTE EM PINUS ESTUFADO, CABO ARREDONDADO DE MADEIRA REVESTIDA, COLOCADO E INCLINADO COM 1,20 M DE COMPRIMENTO: COMPOSICAO: MATERIAL SINTETICO</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A4BC6A6"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2810A8F8"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222F03B1"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R$ 20,99</w:t>
            </w:r>
          </w:p>
        </w:tc>
        <w:tc>
          <w:tcPr>
            <w:tcW w:w="1275" w:type="dxa"/>
            <w:tcBorders>
              <w:top w:val="single" w:sz="4" w:space="0" w:color="auto"/>
              <w:left w:val="single" w:sz="4" w:space="0" w:color="auto"/>
              <w:bottom w:val="single" w:sz="4" w:space="0" w:color="auto"/>
              <w:right w:val="single" w:sz="4" w:space="0" w:color="auto"/>
            </w:tcBorders>
          </w:tcPr>
          <w:p w14:paraId="00AD6FBA"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R$ 41,98</w:t>
            </w:r>
          </w:p>
        </w:tc>
      </w:tr>
      <w:tr w:rsidR="003F3EBB" w:rsidRPr="00382B91" w14:paraId="123F275B" w14:textId="77777777" w:rsidTr="003F3EB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9DB8F7"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13</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7ACDB6BA" w14:textId="77777777" w:rsidR="003F3EBB" w:rsidRPr="00382B91" w:rsidRDefault="003F3EBB" w:rsidP="00382B91">
            <w:pPr>
              <w:spacing w:line="276" w:lineRule="auto"/>
              <w:jc w:val="both"/>
              <w:rPr>
                <w:rFonts w:ascii="Calibri" w:hAnsi="Calibri" w:cs="Calibri"/>
                <w:sz w:val="24"/>
                <w:szCs w:val="24"/>
              </w:rPr>
            </w:pPr>
            <w:r w:rsidRPr="00382B91">
              <w:rPr>
                <w:rFonts w:ascii="Calibri" w:hAnsi="Calibri" w:cs="Calibri"/>
                <w:sz w:val="24"/>
                <w:szCs w:val="24"/>
              </w:rPr>
              <w:t>PASTILHA ADESIVA SANITARIA CONTENDO 3 UNIDADES</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0E801BE"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70</w:t>
            </w:r>
          </w:p>
          <w:p w14:paraId="1F97BFC0" w14:textId="77777777" w:rsidR="003F3EBB" w:rsidRPr="00382B91" w:rsidRDefault="003F3EBB" w:rsidP="00382B91">
            <w:pPr>
              <w:spacing w:line="276" w:lineRule="auto"/>
              <w:jc w:val="both"/>
              <w:rPr>
                <w:rFonts w:ascii="Calibri" w:hAnsi="Calibri" w:cs="Calibri"/>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14:paraId="1BA3E78B"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79F67B36"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R$ 6,49</w:t>
            </w:r>
          </w:p>
        </w:tc>
        <w:tc>
          <w:tcPr>
            <w:tcW w:w="1275" w:type="dxa"/>
            <w:tcBorders>
              <w:top w:val="single" w:sz="4" w:space="0" w:color="auto"/>
              <w:left w:val="single" w:sz="4" w:space="0" w:color="auto"/>
              <w:bottom w:val="single" w:sz="4" w:space="0" w:color="auto"/>
              <w:right w:val="single" w:sz="4" w:space="0" w:color="auto"/>
            </w:tcBorders>
          </w:tcPr>
          <w:p w14:paraId="7FE1BDE6"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R$ 454,30</w:t>
            </w:r>
          </w:p>
        </w:tc>
      </w:tr>
      <w:tr w:rsidR="003F3EBB" w:rsidRPr="00382B91" w14:paraId="0FB1ECB6" w14:textId="77777777" w:rsidTr="003F3EB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D578D8"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14</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6789C571" w14:textId="77777777" w:rsidR="003F3EBB" w:rsidRPr="00382B91" w:rsidRDefault="003F3EBB" w:rsidP="00382B91">
            <w:pPr>
              <w:spacing w:line="276" w:lineRule="auto"/>
              <w:jc w:val="both"/>
              <w:rPr>
                <w:rFonts w:ascii="Calibri" w:hAnsi="Calibri" w:cs="Calibri"/>
                <w:sz w:val="24"/>
                <w:szCs w:val="24"/>
              </w:rPr>
            </w:pPr>
            <w:r w:rsidRPr="00382B91">
              <w:rPr>
                <w:rFonts w:ascii="Calibri" w:hAnsi="Calibri" w:cs="Calibri"/>
                <w:sz w:val="24"/>
                <w:szCs w:val="24"/>
              </w:rPr>
              <w:t>PAPEL TOALHA INTERFOLHA BRANCO C/1000, 2 DOBRAS 20X20 CENTIMETROS.</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B686B20"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20</w:t>
            </w:r>
          </w:p>
        </w:tc>
        <w:tc>
          <w:tcPr>
            <w:tcW w:w="709" w:type="dxa"/>
            <w:tcBorders>
              <w:top w:val="single" w:sz="4" w:space="0" w:color="auto"/>
              <w:left w:val="single" w:sz="4" w:space="0" w:color="auto"/>
              <w:bottom w:val="single" w:sz="4" w:space="0" w:color="auto"/>
              <w:right w:val="single" w:sz="4" w:space="0" w:color="auto"/>
            </w:tcBorders>
          </w:tcPr>
          <w:p w14:paraId="5FE273C1"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0D7F97BF"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R$ 16,49</w:t>
            </w:r>
          </w:p>
        </w:tc>
        <w:tc>
          <w:tcPr>
            <w:tcW w:w="1275" w:type="dxa"/>
            <w:tcBorders>
              <w:top w:val="single" w:sz="4" w:space="0" w:color="auto"/>
              <w:left w:val="single" w:sz="4" w:space="0" w:color="auto"/>
              <w:bottom w:val="single" w:sz="4" w:space="0" w:color="auto"/>
              <w:right w:val="single" w:sz="4" w:space="0" w:color="auto"/>
            </w:tcBorders>
          </w:tcPr>
          <w:p w14:paraId="72ED2BB0"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R$ 329,80</w:t>
            </w:r>
          </w:p>
        </w:tc>
      </w:tr>
      <w:tr w:rsidR="003F3EBB" w:rsidRPr="00382B91" w14:paraId="1DD7A037" w14:textId="77777777" w:rsidTr="003F3EB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D2B9A4"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15</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2A2892E9" w14:textId="77777777" w:rsidR="003F3EBB" w:rsidRPr="00382B91" w:rsidRDefault="003F3EBB" w:rsidP="00382B91">
            <w:pPr>
              <w:spacing w:line="276" w:lineRule="auto"/>
              <w:jc w:val="both"/>
              <w:rPr>
                <w:rFonts w:ascii="Calibri" w:hAnsi="Calibri" w:cs="Calibri"/>
                <w:sz w:val="24"/>
                <w:szCs w:val="24"/>
              </w:rPr>
            </w:pPr>
            <w:r w:rsidRPr="00382B91">
              <w:rPr>
                <w:rFonts w:ascii="Calibri" w:hAnsi="Calibri" w:cs="Calibri"/>
                <w:sz w:val="24"/>
                <w:szCs w:val="24"/>
              </w:rPr>
              <w:t>PAPEL HIGIENICO, FOLHA DUPLA, COM 12 ROLOS CONTENDO 30 METROS CADA.</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198AF50"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20</w:t>
            </w:r>
          </w:p>
        </w:tc>
        <w:tc>
          <w:tcPr>
            <w:tcW w:w="709" w:type="dxa"/>
            <w:tcBorders>
              <w:top w:val="single" w:sz="4" w:space="0" w:color="auto"/>
              <w:left w:val="single" w:sz="4" w:space="0" w:color="auto"/>
              <w:bottom w:val="single" w:sz="4" w:space="0" w:color="auto"/>
              <w:right w:val="single" w:sz="4" w:space="0" w:color="auto"/>
            </w:tcBorders>
          </w:tcPr>
          <w:p w14:paraId="098A7286"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1F5825DF"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R$ 18,70</w:t>
            </w:r>
          </w:p>
        </w:tc>
        <w:tc>
          <w:tcPr>
            <w:tcW w:w="1275" w:type="dxa"/>
            <w:tcBorders>
              <w:top w:val="single" w:sz="4" w:space="0" w:color="auto"/>
              <w:left w:val="single" w:sz="4" w:space="0" w:color="auto"/>
              <w:bottom w:val="single" w:sz="4" w:space="0" w:color="auto"/>
              <w:right w:val="single" w:sz="4" w:space="0" w:color="auto"/>
            </w:tcBorders>
          </w:tcPr>
          <w:p w14:paraId="13B18F6A"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R$ 374,00</w:t>
            </w:r>
          </w:p>
        </w:tc>
      </w:tr>
      <w:tr w:rsidR="003F3EBB" w:rsidRPr="00382B91" w14:paraId="15834B8F" w14:textId="77777777" w:rsidTr="003F3EB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2A1520"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16</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0D7960D8" w14:textId="77777777" w:rsidR="003F3EBB" w:rsidRPr="00382B91" w:rsidRDefault="003F3EBB" w:rsidP="00382B91">
            <w:pPr>
              <w:spacing w:line="276" w:lineRule="auto"/>
              <w:jc w:val="both"/>
              <w:rPr>
                <w:rFonts w:ascii="Calibri" w:hAnsi="Calibri" w:cs="Calibri"/>
                <w:sz w:val="24"/>
                <w:szCs w:val="24"/>
              </w:rPr>
            </w:pPr>
            <w:r w:rsidRPr="00382B91">
              <w:rPr>
                <w:rFonts w:ascii="Calibri" w:hAnsi="Calibri" w:cs="Calibri"/>
                <w:sz w:val="24"/>
                <w:szCs w:val="24"/>
              </w:rPr>
              <w:t>PANO MICROFIBRA MULTIUSO TAMANHO P</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484E775"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79B034B0"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77E24530"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R$ 7,69</w:t>
            </w:r>
          </w:p>
        </w:tc>
        <w:tc>
          <w:tcPr>
            <w:tcW w:w="1275" w:type="dxa"/>
            <w:tcBorders>
              <w:top w:val="single" w:sz="4" w:space="0" w:color="auto"/>
              <w:left w:val="single" w:sz="4" w:space="0" w:color="auto"/>
              <w:bottom w:val="single" w:sz="4" w:space="0" w:color="auto"/>
              <w:right w:val="single" w:sz="4" w:space="0" w:color="auto"/>
            </w:tcBorders>
          </w:tcPr>
          <w:p w14:paraId="3E852904"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R$ 23,07</w:t>
            </w:r>
          </w:p>
        </w:tc>
      </w:tr>
      <w:tr w:rsidR="003F3EBB" w:rsidRPr="00382B91" w14:paraId="64532585" w14:textId="77777777" w:rsidTr="003F3EB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F65CE7"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17</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4E56ED59" w14:textId="77777777" w:rsidR="003F3EBB" w:rsidRPr="00382B91" w:rsidRDefault="003F3EBB" w:rsidP="00382B91">
            <w:pPr>
              <w:spacing w:line="276" w:lineRule="auto"/>
              <w:jc w:val="both"/>
              <w:rPr>
                <w:rFonts w:ascii="Calibri" w:hAnsi="Calibri" w:cs="Calibri"/>
                <w:sz w:val="24"/>
                <w:szCs w:val="24"/>
                <w:lang w:val="it-IT"/>
              </w:rPr>
            </w:pPr>
            <w:r w:rsidRPr="00382B91">
              <w:rPr>
                <w:rFonts w:ascii="Calibri" w:hAnsi="Calibri" w:cs="Calibri"/>
                <w:sz w:val="24"/>
                <w:szCs w:val="24"/>
                <w:lang w:val="it-IT"/>
              </w:rPr>
              <w:t>PANO MICROFIBRA MULTIUSO GG 60CMX80CM</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7DC4A97"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59268C33"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36DD586B"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R$ 15,00</w:t>
            </w:r>
          </w:p>
        </w:tc>
        <w:tc>
          <w:tcPr>
            <w:tcW w:w="1275" w:type="dxa"/>
            <w:tcBorders>
              <w:top w:val="single" w:sz="4" w:space="0" w:color="auto"/>
              <w:left w:val="single" w:sz="4" w:space="0" w:color="auto"/>
              <w:bottom w:val="single" w:sz="4" w:space="0" w:color="auto"/>
              <w:right w:val="single" w:sz="4" w:space="0" w:color="auto"/>
            </w:tcBorders>
          </w:tcPr>
          <w:p w14:paraId="6495DD2E"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R$ 45,00</w:t>
            </w:r>
          </w:p>
        </w:tc>
      </w:tr>
      <w:tr w:rsidR="003F3EBB" w:rsidRPr="00382B91" w14:paraId="58128036" w14:textId="77777777" w:rsidTr="003F3EB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D34A2A"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18</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18D107D9" w14:textId="77777777" w:rsidR="003F3EBB" w:rsidRPr="00382B91" w:rsidRDefault="003F3EBB" w:rsidP="00382B91">
            <w:pPr>
              <w:spacing w:line="276" w:lineRule="auto"/>
              <w:jc w:val="both"/>
              <w:rPr>
                <w:rFonts w:ascii="Calibri" w:hAnsi="Calibri" w:cs="Calibri"/>
                <w:sz w:val="24"/>
                <w:szCs w:val="24"/>
                <w:lang w:val="it-IT"/>
              </w:rPr>
            </w:pPr>
            <w:r w:rsidRPr="00382B91">
              <w:rPr>
                <w:rFonts w:ascii="Calibri" w:hAnsi="Calibri" w:cs="Calibri"/>
                <w:sz w:val="24"/>
                <w:szCs w:val="24"/>
                <w:lang w:val="it-IT"/>
              </w:rPr>
              <w:t>PANO MICROFIBRA MULTIUSO G 50CMX70CM</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626DA76"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3B97B769"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4664091E"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R$ 15,00</w:t>
            </w:r>
          </w:p>
        </w:tc>
        <w:tc>
          <w:tcPr>
            <w:tcW w:w="1275" w:type="dxa"/>
            <w:tcBorders>
              <w:top w:val="single" w:sz="4" w:space="0" w:color="auto"/>
              <w:left w:val="single" w:sz="4" w:space="0" w:color="auto"/>
              <w:bottom w:val="single" w:sz="4" w:space="0" w:color="auto"/>
              <w:right w:val="single" w:sz="4" w:space="0" w:color="auto"/>
            </w:tcBorders>
          </w:tcPr>
          <w:p w14:paraId="06BE92CD"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R$ 45,00</w:t>
            </w:r>
          </w:p>
        </w:tc>
      </w:tr>
      <w:tr w:rsidR="003F3EBB" w:rsidRPr="00382B91" w14:paraId="55BD6D4E" w14:textId="77777777" w:rsidTr="003F3EB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CD8B3B"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lastRenderedPageBreak/>
              <w:t>19</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60633AB0" w14:textId="77777777" w:rsidR="003F3EBB" w:rsidRPr="00382B91" w:rsidRDefault="003F3EBB" w:rsidP="00382B91">
            <w:pPr>
              <w:spacing w:line="276" w:lineRule="auto"/>
              <w:jc w:val="both"/>
              <w:rPr>
                <w:rFonts w:ascii="Calibri" w:hAnsi="Calibri" w:cs="Calibri"/>
                <w:sz w:val="24"/>
                <w:szCs w:val="24"/>
              </w:rPr>
            </w:pPr>
            <w:r w:rsidRPr="00382B91">
              <w:rPr>
                <w:rFonts w:ascii="Calibri" w:hAnsi="Calibri" w:cs="Calibri"/>
                <w:sz w:val="24"/>
                <w:szCs w:val="24"/>
              </w:rPr>
              <w:t>PANO MICROFIBRA MULTIUSO EXTRA G 80CMX1,00CM</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9CF4D20"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00CEA0A4"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11F56928"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R$ 28,75</w:t>
            </w:r>
          </w:p>
        </w:tc>
        <w:tc>
          <w:tcPr>
            <w:tcW w:w="1275" w:type="dxa"/>
            <w:tcBorders>
              <w:top w:val="single" w:sz="4" w:space="0" w:color="auto"/>
              <w:left w:val="single" w:sz="4" w:space="0" w:color="auto"/>
              <w:bottom w:val="single" w:sz="4" w:space="0" w:color="auto"/>
              <w:right w:val="single" w:sz="4" w:space="0" w:color="auto"/>
            </w:tcBorders>
          </w:tcPr>
          <w:p w14:paraId="0ECFD224"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R$ 28,75</w:t>
            </w:r>
          </w:p>
        </w:tc>
      </w:tr>
      <w:tr w:rsidR="003F3EBB" w:rsidRPr="00382B91" w14:paraId="648635D9" w14:textId="77777777" w:rsidTr="003F3EB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1730B3"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20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17B41FA4" w14:textId="77777777" w:rsidR="003F3EBB" w:rsidRPr="00382B91" w:rsidRDefault="003F3EBB" w:rsidP="00382B91">
            <w:pPr>
              <w:spacing w:line="276" w:lineRule="auto"/>
              <w:jc w:val="both"/>
              <w:rPr>
                <w:rFonts w:ascii="Calibri" w:hAnsi="Calibri" w:cs="Calibri"/>
                <w:sz w:val="24"/>
                <w:szCs w:val="24"/>
              </w:rPr>
            </w:pPr>
            <w:r w:rsidRPr="00382B91">
              <w:rPr>
                <w:rFonts w:ascii="Calibri" w:hAnsi="Calibri" w:cs="Calibri"/>
                <w:sz w:val="24"/>
                <w:szCs w:val="24"/>
              </w:rPr>
              <w:t>LUVA - VINIL COM AMIDO, LUVA CIRÚRGICA DESCARTÁVEL DE PROCEDIMENTO, TAMANHOS DIVERSOS, LUVA CIRÚRGICA DESCARTÁVEL DE PROCEDIMENTO, EMBALAGEM COM 100 UNIDADES.</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42E9D88"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3B5E6B22"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3040D397"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R$ 19,90</w:t>
            </w:r>
          </w:p>
        </w:tc>
        <w:tc>
          <w:tcPr>
            <w:tcW w:w="1275" w:type="dxa"/>
            <w:tcBorders>
              <w:top w:val="single" w:sz="4" w:space="0" w:color="auto"/>
              <w:left w:val="single" w:sz="4" w:space="0" w:color="auto"/>
              <w:bottom w:val="single" w:sz="4" w:space="0" w:color="auto"/>
              <w:right w:val="single" w:sz="4" w:space="0" w:color="auto"/>
            </w:tcBorders>
          </w:tcPr>
          <w:p w14:paraId="42021256"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R$ 59,70</w:t>
            </w:r>
          </w:p>
        </w:tc>
      </w:tr>
      <w:tr w:rsidR="003F3EBB" w:rsidRPr="00382B91" w14:paraId="004E20D2" w14:textId="77777777" w:rsidTr="003F3EB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CCA00D"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21</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4424BA82" w14:textId="77777777" w:rsidR="003F3EBB" w:rsidRPr="00382B91" w:rsidRDefault="003F3EBB" w:rsidP="00382B91">
            <w:pPr>
              <w:spacing w:line="276" w:lineRule="auto"/>
              <w:jc w:val="both"/>
              <w:rPr>
                <w:rFonts w:ascii="Calibri" w:hAnsi="Calibri" w:cs="Calibri"/>
                <w:sz w:val="24"/>
                <w:szCs w:val="24"/>
              </w:rPr>
            </w:pPr>
            <w:r w:rsidRPr="00382B91">
              <w:rPr>
                <w:rFonts w:ascii="Calibri" w:hAnsi="Calibri" w:cs="Calibri"/>
                <w:sz w:val="24"/>
                <w:szCs w:val="24"/>
              </w:rPr>
              <w:t>LUVA MULTIUSO LÁTEX, PARA LIMPEZA NO TAMANHO M.</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013F860"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8</w:t>
            </w:r>
          </w:p>
        </w:tc>
        <w:tc>
          <w:tcPr>
            <w:tcW w:w="709" w:type="dxa"/>
            <w:tcBorders>
              <w:top w:val="single" w:sz="4" w:space="0" w:color="auto"/>
              <w:left w:val="single" w:sz="4" w:space="0" w:color="auto"/>
              <w:bottom w:val="single" w:sz="4" w:space="0" w:color="auto"/>
              <w:right w:val="single" w:sz="4" w:space="0" w:color="auto"/>
            </w:tcBorders>
          </w:tcPr>
          <w:p w14:paraId="292C4AFA"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234512F7"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R$ 5,25</w:t>
            </w:r>
          </w:p>
        </w:tc>
        <w:tc>
          <w:tcPr>
            <w:tcW w:w="1275" w:type="dxa"/>
            <w:tcBorders>
              <w:top w:val="single" w:sz="4" w:space="0" w:color="auto"/>
              <w:left w:val="single" w:sz="4" w:space="0" w:color="auto"/>
              <w:bottom w:val="single" w:sz="4" w:space="0" w:color="auto"/>
              <w:right w:val="single" w:sz="4" w:space="0" w:color="auto"/>
            </w:tcBorders>
          </w:tcPr>
          <w:p w14:paraId="2BF565C6"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R$ 42,00</w:t>
            </w:r>
          </w:p>
        </w:tc>
      </w:tr>
      <w:tr w:rsidR="003F3EBB" w:rsidRPr="00382B91" w14:paraId="0274F2D2" w14:textId="77777777" w:rsidTr="003F3EB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4DBB21"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22</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5110CC96" w14:textId="77777777" w:rsidR="003F3EBB" w:rsidRPr="00382B91" w:rsidRDefault="003F3EBB" w:rsidP="00382B91">
            <w:pPr>
              <w:spacing w:line="276" w:lineRule="auto"/>
              <w:jc w:val="both"/>
              <w:rPr>
                <w:rFonts w:ascii="Calibri" w:hAnsi="Calibri" w:cs="Calibri"/>
                <w:sz w:val="24"/>
                <w:szCs w:val="24"/>
              </w:rPr>
            </w:pPr>
            <w:r w:rsidRPr="00382B91">
              <w:rPr>
                <w:rFonts w:ascii="Calibri" w:hAnsi="Calibri" w:cs="Calibri"/>
                <w:sz w:val="24"/>
                <w:szCs w:val="24"/>
              </w:rPr>
              <w:t>LIXEIRA - EM ACO INOX, COM PEDAL, CAPACIDADE 12 LITROS, NA COR PRATA</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C85786D"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7769B095"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2CA82CCE"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R$ 155,00</w:t>
            </w:r>
          </w:p>
        </w:tc>
        <w:tc>
          <w:tcPr>
            <w:tcW w:w="1275" w:type="dxa"/>
            <w:tcBorders>
              <w:top w:val="single" w:sz="4" w:space="0" w:color="auto"/>
              <w:left w:val="single" w:sz="4" w:space="0" w:color="auto"/>
              <w:bottom w:val="single" w:sz="4" w:space="0" w:color="auto"/>
              <w:right w:val="single" w:sz="4" w:space="0" w:color="auto"/>
            </w:tcBorders>
          </w:tcPr>
          <w:p w14:paraId="4ACBAB3C"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310,00</w:t>
            </w:r>
          </w:p>
        </w:tc>
      </w:tr>
      <w:tr w:rsidR="003F3EBB" w:rsidRPr="00382B91" w14:paraId="10E788FC" w14:textId="77777777" w:rsidTr="003F3EB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94037B"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23</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5856716F" w14:textId="77777777" w:rsidR="003F3EBB" w:rsidRPr="00382B91" w:rsidRDefault="003F3EBB" w:rsidP="00382B91">
            <w:pPr>
              <w:spacing w:line="276" w:lineRule="auto"/>
              <w:jc w:val="both"/>
              <w:rPr>
                <w:rFonts w:ascii="Calibri" w:hAnsi="Calibri" w:cs="Calibri"/>
                <w:sz w:val="24"/>
                <w:szCs w:val="24"/>
              </w:rPr>
            </w:pPr>
            <w:r w:rsidRPr="00382B91">
              <w:rPr>
                <w:rFonts w:ascii="Calibri" w:hAnsi="Calibri" w:cs="Calibri"/>
                <w:sz w:val="24"/>
                <w:szCs w:val="24"/>
              </w:rPr>
              <w:t>LIMPADOR MULTIUSO - PARA LIMPEZA DE SUPERFÍCIES LAVÁVEIS DE COZINHAS, BANHEIROS, PISOS, AZULEJOS E DEMAIS, CONTENDO 500 ML.</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74A8173"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20</w:t>
            </w:r>
          </w:p>
        </w:tc>
        <w:tc>
          <w:tcPr>
            <w:tcW w:w="709" w:type="dxa"/>
            <w:tcBorders>
              <w:top w:val="single" w:sz="4" w:space="0" w:color="auto"/>
              <w:left w:val="single" w:sz="4" w:space="0" w:color="auto"/>
              <w:bottom w:val="single" w:sz="4" w:space="0" w:color="auto"/>
              <w:right w:val="single" w:sz="4" w:space="0" w:color="auto"/>
            </w:tcBorders>
          </w:tcPr>
          <w:p w14:paraId="5054CF40"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609FA61C"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R$ 5,98</w:t>
            </w:r>
          </w:p>
        </w:tc>
        <w:tc>
          <w:tcPr>
            <w:tcW w:w="1275" w:type="dxa"/>
            <w:tcBorders>
              <w:top w:val="single" w:sz="4" w:space="0" w:color="auto"/>
              <w:left w:val="single" w:sz="4" w:space="0" w:color="auto"/>
              <w:bottom w:val="single" w:sz="4" w:space="0" w:color="auto"/>
              <w:right w:val="single" w:sz="4" w:space="0" w:color="auto"/>
            </w:tcBorders>
          </w:tcPr>
          <w:p w14:paraId="67B47489"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R$ 119,60</w:t>
            </w:r>
          </w:p>
        </w:tc>
      </w:tr>
      <w:tr w:rsidR="003F3EBB" w:rsidRPr="00382B91" w14:paraId="2AEAACBE" w14:textId="77777777" w:rsidTr="003F3EB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7EDD87"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24</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27053D71" w14:textId="77777777" w:rsidR="003F3EBB" w:rsidRPr="00382B91" w:rsidRDefault="003F3EBB" w:rsidP="00382B91">
            <w:pPr>
              <w:spacing w:line="276" w:lineRule="auto"/>
              <w:jc w:val="both"/>
              <w:rPr>
                <w:rFonts w:ascii="Calibri" w:hAnsi="Calibri" w:cs="Calibri"/>
                <w:sz w:val="24"/>
                <w:szCs w:val="24"/>
              </w:rPr>
            </w:pPr>
            <w:r w:rsidRPr="00382B91">
              <w:rPr>
                <w:rFonts w:ascii="Calibri" w:hAnsi="Calibri" w:cs="Calibri"/>
                <w:sz w:val="24"/>
                <w:szCs w:val="24"/>
              </w:rPr>
              <w:t>LIMPA VIDROS, CONTENDO 500 ML</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F12D0C6"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14</w:t>
            </w:r>
          </w:p>
        </w:tc>
        <w:tc>
          <w:tcPr>
            <w:tcW w:w="709" w:type="dxa"/>
            <w:tcBorders>
              <w:top w:val="single" w:sz="4" w:space="0" w:color="auto"/>
              <w:left w:val="single" w:sz="4" w:space="0" w:color="auto"/>
              <w:bottom w:val="single" w:sz="4" w:space="0" w:color="auto"/>
              <w:right w:val="single" w:sz="4" w:space="0" w:color="auto"/>
            </w:tcBorders>
          </w:tcPr>
          <w:p w14:paraId="5FE002A9"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2FD2F938"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R$ 6,35</w:t>
            </w:r>
          </w:p>
        </w:tc>
        <w:tc>
          <w:tcPr>
            <w:tcW w:w="1275" w:type="dxa"/>
            <w:tcBorders>
              <w:top w:val="single" w:sz="4" w:space="0" w:color="auto"/>
              <w:left w:val="single" w:sz="4" w:space="0" w:color="auto"/>
              <w:bottom w:val="single" w:sz="4" w:space="0" w:color="auto"/>
              <w:right w:val="single" w:sz="4" w:space="0" w:color="auto"/>
            </w:tcBorders>
          </w:tcPr>
          <w:p w14:paraId="4BAF9B6E"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R$ 88,90</w:t>
            </w:r>
          </w:p>
        </w:tc>
      </w:tr>
      <w:tr w:rsidR="003F3EBB" w:rsidRPr="00382B91" w14:paraId="18088F26" w14:textId="77777777" w:rsidTr="003F3EB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1D071"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25</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62D6233D" w14:textId="77777777" w:rsidR="003F3EBB" w:rsidRPr="00382B91" w:rsidRDefault="003F3EBB" w:rsidP="00382B91">
            <w:pPr>
              <w:spacing w:line="276" w:lineRule="auto"/>
              <w:jc w:val="both"/>
              <w:rPr>
                <w:rFonts w:ascii="Calibri" w:hAnsi="Calibri" w:cs="Calibri"/>
                <w:sz w:val="24"/>
                <w:szCs w:val="24"/>
              </w:rPr>
            </w:pPr>
            <w:r w:rsidRPr="00382B91">
              <w:rPr>
                <w:rFonts w:ascii="Calibri" w:hAnsi="Calibri" w:cs="Calibri"/>
                <w:sz w:val="24"/>
                <w:szCs w:val="24"/>
              </w:rPr>
              <w:t>LIMPA PISO - LIMPA PEDRA, LIQUIDO, ACIDEZ: 3,5, COMPOSIÇÃO ÁCIDO SULFÔNICO, ADJUVANTE, COADJUVANTE, CONTENDO 2 LITROS.</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C12D119"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08EC822E"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744AC6DF"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R$ 24,15</w:t>
            </w:r>
          </w:p>
        </w:tc>
        <w:tc>
          <w:tcPr>
            <w:tcW w:w="1275" w:type="dxa"/>
            <w:tcBorders>
              <w:top w:val="single" w:sz="4" w:space="0" w:color="auto"/>
              <w:left w:val="single" w:sz="4" w:space="0" w:color="auto"/>
              <w:bottom w:val="single" w:sz="4" w:space="0" w:color="auto"/>
              <w:right w:val="single" w:sz="4" w:space="0" w:color="auto"/>
            </w:tcBorders>
          </w:tcPr>
          <w:p w14:paraId="73BC40A2"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R$ 72,45</w:t>
            </w:r>
          </w:p>
        </w:tc>
      </w:tr>
      <w:tr w:rsidR="003F3EBB" w:rsidRPr="00382B91" w14:paraId="02CC27F4" w14:textId="77777777" w:rsidTr="003F3EB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26C89"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26</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6EBA7AFD" w14:textId="77777777" w:rsidR="003F3EBB" w:rsidRPr="00382B91" w:rsidRDefault="003F3EBB" w:rsidP="00382B91">
            <w:pPr>
              <w:spacing w:line="276" w:lineRule="auto"/>
              <w:jc w:val="both"/>
              <w:rPr>
                <w:rFonts w:ascii="Calibri" w:hAnsi="Calibri" w:cs="Calibri"/>
                <w:sz w:val="24"/>
                <w:szCs w:val="24"/>
              </w:rPr>
            </w:pPr>
            <w:r w:rsidRPr="00382B91">
              <w:rPr>
                <w:rFonts w:ascii="Calibri" w:hAnsi="Calibri" w:cs="Calibri"/>
                <w:sz w:val="24"/>
                <w:szCs w:val="24"/>
              </w:rPr>
              <w:t>INSETICIDA DOMESTICO - AEROSSOL, BAIXA TOXIDADE, COM SOLVENTE A BASE DE AGUA, SEM CFC, CONTENDO DE 300 ML A 450 ML.</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30D3719"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2D075EE0"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0ECF71F9"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R$ 19,98</w:t>
            </w:r>
          </w:p>
        </w:tc>
        <w:tc>
          <w:tcPr>
            <w:tcW w:w="1275" w:type="dxa"/>
            <w:tcBorders>
              <w:top w:val="single" w:sz="4" w:space="0" w:color="auto"/>
              <w:left w:val="single" w:sz="4" w:space="0" w:color="auto"/>
              <w:bottom w:val="single" w:sz="4" w:space="0" w:color="auto"/>
              <w:right w:val="single" w:sz="4" w:space="0" w:color="auto"/>
            </w:tcBorders>
          </w:tcPr>
          <w:p w14:paraId="47542996"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R$ 119,88</w:t>
            </w:r>
          </w:p>
        </w:tc>
      </w:tr>
      <w:tr w:rsidR="003F3EBB" w:rsidRPr="00382B91" w14:paraId="4E8FAC80" w14:textId="77777777" w:rsidTr="003F3EB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25618D"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27</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4E1C5AFB" w14:textId="77777777" w:rsidR="003F3EBB" w:rsidRPr="00382B91" w:rsidRDefault="003F3EBB" w:rsidP="00382B91">
            <w:pPr>
              <w:spacing w:line="276" w:lineRule="auto"/>
              <w:jc w:val="both"/>
              <w:rPr>
                <w:rFonts w:ascii="Calibri" w:hAnsi="Calibri" w:cs="Calibri"/>
                <w:sz w:val="24"/>
                <w:szCs w:val="24"/>
              </w:rPr>
            </w:pPr>
            <w:r w:rsidRPr="00382B91">
              <w:rPr>
                <w:rFonts w:ascii="Calibri" w:hAnsi="Calibri" w:cs="Calibri"/>
                <w:sz w:val="24"/>
                <w:szCs w:val="24"/>
              </w:rPr>
              <w:t>ESPONJA PARA LIMPEZA - TIPO DUPLA FACE, COM FORMATO RETANGULAR, COM BACTERICIDA, NA COR VERDE/AMARELA, PACOTE COM 4 UNIDADES.</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0DB2A39"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8</w:t>
            </w:r>
          </w:p>
        </w:tc>
        <w:tc>
          <w:tcPr>
            <w:tcW w:w="709" w:type="dxa"/>
            <w:tcBorders>
              <w:top w:val="single" w:sz="4" w:space="0" w:color="auto"/>
              <w:left w:val="single" w:sz="4" w:space="0" w:color="auto"/>
              <w:bottom w:val="single" w:sz="4" w:space="0" w:color="auto"/>
              <w:right w:val="single" w:sz="4" w:space="0" w:color="auto"/>
            </w:tcBorders>
          </w:tcPr>
          <w:p w14:paraId="62EF9AC8"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1D11CED6"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R$ 5,25</w:t>
            </w:r>
          </w:p>
        </w:tc>
        <w:tc>
          <w:tcPr>
            <w:tcW w:w="1275" w:type="dxa"/>
            <w:tcBorders>
              <w:top w:val="single" w:sz="4" w:space="0" w:color="auto"/>
              <w:left w:val="single" w:sz="4" w:space="0" w:color="auto"/>
              <w:bottom w:val="single" w:sz="4" w:space="0" w:color="auto"/>
              <w:right w:val="single" w:sz="4" w:space="0" w:color="auto"/>
            </w:tcBorders>
          </w:tcPr>
          <w:p w14:paraId="4F38BBF6"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R$ 42,00</w:t>
            </w:r>
          </w:p>
        </w:tc>
      </w:tr>
      <w:tr w:rsidR="003F3EBB" w:rsidRPr="00382B91" w14:paraId="5F48BFA9" w14:textId="77777777" w:rsidTr="003F3EB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D9860F"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28</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4BF8EC4D" w14:textId="77777777" w:rsidR="003F3EBB" w:rsidRPr="00382B91" w:rsidRDefault="003F3EBB" w:rsidP="00382B91">
            <w:pPr>
              <w:spacing w:line="276" w:lineRule="auto"/>
              <w:jc w:val="both"/>
              <w:rPr>
                <w:rFonts w:ascii="Calibri" w:hAnsi="Calibri" w:cs="Calibri"/>
                <w:sz w:val="24"/>
                <w:szCs w:val="24"/>
              </w:rPr>
            </w:pPr>
            <w:r w:rsidRPr="00382B91">
              <w:rPr>
                <w:rFonts w:ascii="Calibri" w:hAnsi="Calibri" w:cs="Calibri"/>
                <w:sz w:val="24"/>
                <w:szCs w:val="24"/>
              </w:rPr>
              <w:t>ESFREGAO - DO TIPO BUCHA DE FIBRA, VERDE LIMPEZA PESADA, 26CMX10CM E ESPESSURA DE 2CM</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78E33BF"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1563DDD6"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33421E1B"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R$ 14,59</w:t>
            </w:r>
          </w:p>
        </w:tc>
        <w:tc>
          <w:tcPr>
            <w:tcW w:w="1275" w:type="dxa"/>
            <w:tcBorders>
              <w:top w:val="single" w:sz="4" w:space="0" w:color="auto"/>
              <w:left w:val="single" w:sz="4" w:space="0" w:color="auto"/>
              <w:bottom w:val="single" w:sz="4" w:space="0" w:color="auto"/>
              <w:right w:val="single" w:sz="4" w:space="0" w:color="auto"/>
            </w:tcBorders>
          </w:tcPr>
          <w:p w14:paraId="0A89B09A"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R$ 29,18</w:t>
            </w:r>
          </w:p>
        </w:tc>
      </w:tr>
      <w:tr w:rsidR="003F3EBB" w:rsidRPr="00382B91" w14:paraId="5E3DDACE" w14:textId="77777777" w:rsidTr="003F3EB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EDADAF"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29</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2D2CCCA5" w14:textId="77777777" w:rsidR="003F3EBB" w:rsidRPr="00382B91" w:rsidRDefault="003F3EBB" w:rsidP="00382B91">
            <w:pPr>
              <w:spacing w:line="276" w:lineRule="auto"/>
              <w:jc w:val="both"/>
              <w:rPr>
                <w:rFonts w:ascii="Calibri" w:hAnsi="Calibri" w:cs="Calibri"/>
                <w:sz w:val="24"/>
                <w:szCs w:val="24"/>
              </w:rPr>
            </w:pPr>
            <w:r w:rsidRPr="00382B91">
              <w:rPr>
                <w:rFonts w:ascii="Calibri" w:hAnsi="Calibri" w:cs="Calibri"/>
                <w:sz w:val="24"/>
                <w:szCs w:val="24"/>
              </w:rPr>
              <w:t xml:space="preserve">ESFREGÃO - PARA LIMPEZA, DE ESPONJA, PLANO, COMPATÍVEL PARA AGUA, MEDINDO 25X08 CM, COM CABO DE </w:t>
            </w:r>
            <w:r w:rsidRPr="00382B91">
              <w:rPr>
                <w:rFonts w:ascii="Calibri" w:hAnsi="Calibri" w:cs="Calibri"/>
                <w:sz w:val="24"/>
                <w:szCs w:val="24"/>
              </w:rPr>
              <w:lastRenderedPageBreak/>
              <w:t>PLÁSTICO.</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AB3A704"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lastRenderedPageBreak/>
              <w:t>2</w:t>
            </w:r>
          </w:p>
        </w:tc>
        <w:tc>
          <w:tcPr>
            <w:tcW w:w="709" w:type="dxa"/>
            <w:tcBorders>
              <w:top w:val="single" w:sz="4" w:space="0" w:color="auto"/>
              <w:left w:val="single" w:sz="4" w:space="0" w:color="auto"/>
              <w:bottom w:val="single" w:sz="4" w:space="0" w:color="auto"/>
              <w:right w:val="single" w:sz="4" w:space="0" w:color="auto"/>
            </w:tcBorders>
          </w:tcPr>
          <w:p w14:paraId="491B0C76"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2DB9D3B3"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R$ 16,79</w:t>
            </w:r>
          </w:p>
        </w:tc>
        <w:tc>
          <w:tcPr>
            <w:tcW w:w="1275" w:type="dxa"/>
            <w:tcBorders>
              <w:top w:val="single" w:sz="4" w:space="0" w:color="auto"/>
              <w:left w:val="single" w:sz="4" w:space="0" w:color="auto"/>
              <w:bottom w:val="single" w:sz="4" w:space="0" w:color="auto"/>
              <w:right w:val="single" w:sz="4" w:space="0" w:color="auto"/>
            </w:tcBorders>
          </w:tcPr>
          <w:p w14:paraId="4CFB42C8"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R$ 33,55</w:t>
            </w:r>
          </w:p>
        </w:tc>
      </w:tr>
      <w:tr w:rsidR="003F3EBB" w:rsidRPr="00382B91" w14:paraId="1ADBFCEC" w14:textId="77777777" w:rsidTr="003F3EB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FFFD1C"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30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489DE0B5" w14:textId="77777777" w:rsidR="003F3EBB" w:rsidRPr="00382B91" w:rsidRDefault="003F3EBB" w:rsidP="00382B91">
            <w:pPr>
              <w:spacing w:line="276" w:lineRule="auto"/>
              <w:jc w:val="both"/>
              <w:rPr>
                <w:rFonts w:ascii="Calibri" w:hAnsi="Calibri" w:cs="Calibri"/>
                <w:sz w:val="24"/>
                <w:szCs w:val="24"/>
              </w:rPr>
            </w:pPr>
            <w:r w:rsidRPr="00382B91">
              <w:rPr>
                <w:rFonts w:ascii="Calibri" w:hAnsi="Calibri" w:cs="Calibri"/>
                <w:sz w:val="24"/>
                <w:szCs w:val="24"/>
              </w:rPr>
              <w:t>ESCOVA PARA LIMPEZA - ESCOVA PARA VASO SANITARIO EM NYLON, COM SUPORTE PLASTICO.</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BC248CF"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17700ADD"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405D75DC"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R$ 10,90</w:t>
            </w:r>
          </w:p>
        </w:tc>
        <w:tc>
          <w:tcPr>
            <w:tcW w:w="1275" w:type="dxa"/>
            <w:tcBorders>
              <w:top w:val="single" w:sz="4" w:space="0" w:color="auto"/>
              <w:left w:val="single" w:sz="4" w:space="0" w:color="auto"/>
              <w:bottom w:val="single" w:sz="4" w:space="0" w:color="auto"/>
              <w:right w:val="single" w:sz="4" w:space="0" w:color="auto"/>
            </w:tcBorders>
          </w:tcPr>
          <w:p w14:paraId="5C7F4DE4"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R$ 32,70</w:t>
            </w:r>
          </w:p>
        </w:tc>
      </w:tr>
      <w:tr w:rsidR="003F3EBB" w:rsidRPr="00382B91" w14:paraId="3B270034" w14:textId="77777777" w:rsidTr="003F3EB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829C17"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31</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21AAD43B" w14:textId="77777777" w:rsidR="003F3EBB" w:rsidRPr="00382B91" w:rsidRDefault="003F3EBB" w:rsidP="00382B91">
            <w:pPr>
              <w:spacing w:line="276" w:lineRule="auto"/>
              <w:jc w:val="both"/>
              <w:rPr>
                <w:rFonts w:ascii="Calibri" w:hAnsi="Calibri" w:cs="Calibri"/>
                <w:sz w:val="24"/>
                <w:szCs w:val="24"/>
              </w:rPr>
            </w:pPr>
            <w:r w:rsidRPr="00382B91">
              <w:rPr>
                <w:rFonts w:ascii="Calibri" w:hAnsi="Calibri" w:cs="Calibri"/>
                <w:sz w:val="24"/>
                <w:szCs w:val="24"/>
              </w:rPr>
              <w:t>SABAO LIQUIDO - DO TIPO DETERGENTE LAVA LOUÇAS 500ML</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19CA5EA"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24</w:t>
            </w:r>
          </w:p>
        </w:tc>
        <w:tc>
          <w:tcPr>
            <w:tcW w:w="709" w:type="dxa"/>
            <w:tcBorders>
              <w:top w:val="single" w:sz="4" w:space="0" w:color="auto"/>
              <w:left w:val="single" w:sz="4" w:space="0" w:color="auto"/>
              <w:bottom w:val="single" w:sz="4" w:space="0" w:color="auto"/>
              <w:right w:val="single" w:sz="4" w:space="0" w:color="auto"/>
            </w:tcBorders>
          </w:tcPr>
          <w:p w14:paraId="6195CA9D"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4A8AC340"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R$ 2,89</w:t>
            </w:r>
          </w:p>
        </w:tc>
        <w:tc>
          <w:tcPr>
            <w:tcW w:w="1275" w:type="dxa"/>
            <w:tcBorders>
              <w:top w:val="single" w:sz="4" w:space="0" w:color="auto"/>
              <w:left w:val="single" w:sz="4" w:space="0" w:color="auto"/>
              <w:bottom w:val="single" w:sz="4" w:space="0" w:color="auto"/>
              <w:right w:val="single" w:sz="4" w:space="0" w:color="auto"/>
            </w:tcBorders>
          </w:tcPr>
          <w:p w14:paraId="48713C66"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R$ 69,36</w:t>
            </w:r>
          </w:p>
        </w:tc>
      </w:tr>
      <w:tr w:rsidR="003F3EBB" w:rsidRPr="00382B91" w14:paraId="127F7A6E" w14:textId="77777777" w:rsidTr="003F3EB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3F9AFD"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32</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3D29BC6B" w14:textId="77777777" w:rsidR="003F3EBB" w:rsidRPr="00382B91" w:rsidRDefault="003F3EBB" w:rsidP="00382B91">
            <w:pPr>
              <w:spacing w:line="276" w:lineRule="auto"/>
              <w:jc w:val="both"/>
              <w:rPr>
                <w:rFonts w:ascii="Calibri" w:hAnsi="Calibri" w:cs="Calibri"/>
                <w:sz w:val="24"/>
                <w:szCs w:val="24"/>
              </w:rPr>
            </w:pPr>
            <w:r w:rsidRPr="00382B91">
              <w:rPr>
                <w:rFonts w:ascii="Calibri" w:hAnsi="Calibri" w:cs="Calibri"/>
                <w:sz w:val="24"/>
                <w:szCs w:val="24"/>
              </w:rPr>
              <w:t>DESODORIZADOR AMBIENTAL - AEROSSOL, FLORAL, PROPANO E BUTANO, FRASCO DE ALUMÍNIO ENTRE 360ML A 432ml</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52E2CEA"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tcPr>
          <w:p w14:paraId="577DD0E4"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10C3AA66"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R$ 11,85</w:t>
            </w:r>
          </w:p>
        </w:tc>
        <w:tc>
          <w:tcPr>
            <w:tcW w:w="1275" w:type="dxa"/>
            <w:tcBorders>
              <w:top w:val="single" w:sz="4" w:space="0" w:color="auto"/>
              <w:left w:val="single" w:sz="4" w:space="0" w:color="auto"/>
              <w:bottom w:val="single" w:sz="4" w:space="0" w:color="auto"/>
              <w:right w:val="single" w:sz="4" w:space="0" w:color="auto"/>
            </w:tcBorders>
          </w:tcPr>
          <w:p w14:paraId="3D6CD04A"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R$ 118,50</w:t>
            </w:r>
          </w:p>
        </w:tc>
      </w:tr>
      <w:tr w:rsidR="003F3EBB" w:rsidRPr="00382B91" w14:paraId="01C07FF0" w14:textId="77777777" w:rsidTr="003F3EB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8895BE"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33</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75E5744F" w14:textId="77777777" w:rsidR="003F3EBB" w:rsidRPr="00382B91" w:rsidRDefault="003F3EBB" w:rsidP="00382B91">
            <w:pPr>
              <w:spacing w:line="276" w:lineRule="auto"/>
              <w:jc w:val="both"/>
              <w:rPr>
                <w:rFonts w:ascii="Calibri" w:hAnsi="Calibri" w:cs="Calibri"/>
                <w:sz w:val="24"/>
                <w:szCs w:val="24"/>
              </w:rPr>
            </w:pPr>
            <w:r w:rsidRPr="00382B91">
              <w:rPr>
                <w:rFonts w:ascii="Calibri" w:hAnsi="Calibri" w:cs="Calibri"/>
                <w:sz w:val="24"/>
                <w:szCs w:val="24"/>
              </w:rPr>
              <w:t>DESINFETANTE - PARA VASOS E LOUCAS SANITÁRIAS, DIVERSOS AROMAS, FRASCO CONTENDO 2L</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EABF62D"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15</w:t>
            </w:r>
          </w:p>
        </w:tc>
        <w:tc>
          <w:tcPr>
            <w:tcW w:w="709" w:type="dxa"/>
            <w:tcBorders>
              <w:top w:val="single" w:sz="4" w:space="0" w:color="auto"/>
              <w:left w:val="single" w:sz="4" w:space="0" w:color="auto"/>
              <w:bottom w:val="single" w:sz="4" w:space="0" w:color="auto"/>
              <w:right w:val="single" w:sz="4" w:space="0" w:color="auto"/>
            </w:tcBorders>
          </w:tcPr>
          <w:p w14:paraId="261029BD"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551E0835"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R$ 7,98</w:t>
            </w:r>
          </w:p>
        </w:tc>
        <w:tc>
          <w:tcPr>
            <w:tcW w:w="1275" w:type="dxa"/>
            <w:tcBorders>
              <w:top w:val="single" w:sz="4" w:space="0" w:color="auto"/>
              <w:left w:val="single" w:sz="4" w:space="0" w:color="auto"/>
              <w:bottom w:val="single" w:sz="4" w:space="0" w:color="auto"/>
              <w:right w:val="single" w:sz="4" w:space="0" w:color="auto"/>
            </w:tcBorders>
          </w:tcPr>
          <w:p w14:paraId="7C2DBD34"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R$ 119,70</w:t>
            </w:r>
          </w:p>
        </w:tc>
      </w:tr>
      <w:tr w:rsidR="003F3EBB" w:rsidRPr="00382B91" w14:paraId="10814848" w14:textId="77777777" w:rsidTr="003F3EB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F8BA08"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34</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7105A650" w14:textId="77777777" w:rsidR="003F3EBB" w:rsidRPr="00382B91" w:rsidRDefault="003F3EBB" w:rsidP="00382B91">
            <w:pPr>
              <w:spacing w:line="276" w:lineRule="auto"/>
              <w:jc w:val="both"/>
              <w:rPr>
                <w:rFonts w:ascii="Calibri" w:hAnsi="Calibri" w:cs="Calibri"/>
                <w:sz w:val="24"/>
                <w:szCs w:val="24"/>
              </w:rPr>
            </w:pPr>
            <w:r w:rsidRPr="00382B91">
              <w:rPr>
                <w:rFonts w:ascii="Calibri" w:hAnsi="Calibri" w:cs="Calibri"/>
                <w:sz w:val="24"/>
                <w:szCs w:val="24"/>
              </w:rPr>
              <w:t>DESINFETANTE CONCENTRADO, FRASCO ENTRE 120ML A 140ML</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0CA4101"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20</w:t>
            </w:r>
          </w:p>
        </w:tc>
        <w:tc>
          <w:tcPr>
            <w:tcW w:w="709" w:type="dxa"/>
            <w:tcBorders>
              <w:top w:val="single" w:sz="4" w:space="0" w:color="auto"/>
              <w:left w:val="single" w:sz="4" w:space="0" w:color="auto"/>
              <w:bottom w:val="single" w:sz="4" w:space="0" w:color="auto"/>
              <w:right w:val="single" w:sz="4" w:space="0" w:color="auto"/>
            </w:tcBorders>
          </w:tcPr>
          <w:p w14:paraId="6A2C733D"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464DEDFC"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R$ 14,49</w:t>
            </w:r>
          </w:p>
        </w:tc>
        <w:tc>
          <w:tcPr>
            <w:tcW w:w="1275" w:type="dxa"/>
            <w:tcBorders>
              <w:top w:val="single" w:sz="4" w:space="0" w:color="auto"/>
              <w:left w:val="single" w:sz="4" w:space="0" w:color="auto"/>
              <w:bottom w:val="single" w:sz="4" w:space="0" w:color="auto"/>
              <w:right w:val="single" w:sz="4" w:space="0" w:color="auto"/>
            </w:tcBorders>
          </w:tcPr>
          <w:p w14:paraId="36AFC765"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R$ 289,80</w:t>
            </w:r>
          </w:p>
        </w:tc>
      </w:tr>
      <w:tr w:rsidR="003F3EBB" w:rsidRPr="00382B91" w14:paraId="143AC4CC" w14:textId="77777777" w:rsidTr="003F3EB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BEBCC9"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35</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125D4191" w14:textId="77777777" w:rsidR="003F3EBB" w:rsidRPr="00382B91" w:rsidRDefault="003F3EBB" w:rsidP="00382B91">
            <w:pPr>
              <w:spacing w:line="276" w:lineRule="auto"/>
              <w:jc w:val="both"/>
              <w:rPr>
                <w:rFonts w:ascii="Calibri" w:hAnsi="Calibri" w:cs="Calibri"/>
                <w:sz w:val="24"/>
                <w:szCs w:val="24"/>
              </w:rPr>
            </w:pPr>
            <w:r w:rsidRPr="00382B91">
              <w:rPr>
                <w:rFonts w:ascii="Calibri" w:hAnsi="Calibri" w:cs="Calibri"/>
                <w:sz w:val="24"/>
                <w:szCs w:val="24"/>
              </w:rPr>
              <w:t>BOTA EPI - EM E.V.A, MODELO LIGHT BOOT, NA COR BRANCA, UNISSEX, MATERIAL EMBORRACHADO, LEVE E CONFORTÁVEL, SOLADO ANTIDERRAPANTE, TAMANHO 35.</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EA90349"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54EFD66B"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1001AAFB"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R$ 58,90</w:t>
            </w:r>
          </w:p>
        </w:tc>
        <w:tc>
          <w:tcPr>
            <w:tcW w:w="1275" w:type="dxa"/>
            <w:tcBorders>
              <w:top w:val="single" w:sz="4" w:space="0" w:color="auto"/>
              <w:left w:val="single" w:sz="4" w:space="0" w:color="auto"/>
              <w:bottom w:val="single" w:sz="4" w:space="0" w:color="auto"/>
              <w:right w:val="single" w:sz="4" w:space="0" w:color="auto"/>
            </w:tcBorders>
          </w:tcPr>
          <w:p w14:paraId="2B090613"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R$ 58,90</w:t>
            </w:r>
          </w:p>
        </w:tc>
      </w:tr>
      <w:tr w:rsidR="003F3EBB" w:rsidRPr="00382B91" w14:paraId="1D4B2A8C" w14:textId="77777777" w:rsidTr="003F3EB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9C7AEF"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36</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6724FED6" w14:textId="77777777" w:rsidR="003F3EBB" w:rsidRPr="00382B91" w:rsidRDefault="003F3EBB" w:rsidP="00382B91">
            <w:pPr>
              <w:spacing w:line="276" w:lineRule="auto"/>
              <w:jc w:val="both"/>
              <w:rPr>
                <w:rFonts w:ascii="Calibri" w:hAnsi="Calibri" w:cs="Calibri"/>
                <w:sz w:val="24"/>
                <w:szCs w:val="24"/>
              </w:rPr>
            </w:pPr>
            <w:r w:rsidRPr="00382B91">
              <w:rPr>
                <w:rFonts w:ascii="Calibri" w:hAnsi="Calibri" w:cs="Calibri"/>
                <w:sz w:val="24"/>
                <w:szCs w:val="24"/>
              </w:rPr>
              <w:t>BALDE - DE POLIETILENO, PLÁSTICO DE ALTA DENSIDADE, COM CAPACIDADE DE 12 LITROS, COM ALÇA EM AÇO GALVANIZADO, COR PRETO.</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15133AF"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73386F2D"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570E10CD"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R$ 17,50</w:t>
            </w:r>
          </w:p>
        </w:tc>
        <w:tc>
          <w:tcPr>
            <w:tcW w:w="1275" w:type="dxa"/>
            <w:tcBorders>
              <w:top w:val="single" w:sz="4" w:space="0" w:color="auto"/>
              <w:left w:val="single" w:sz="4" w:space="0" w:color="auto"/>
              <w:bottom w:val="single" w:sz="4" w:space="0" w:color="auto"/>
              <w:right w:val="single" w:sz="4" w:space="0" w:color="auto"/>
            </w:tcBorders>
          </w:tcPr>
          <w:p w14:paraId="51A76143"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R$ 35,00</w:t>
            </w:r>
          </w:p>
        </w:tc>
      </w:tr>
      <w:tr w:rsidR="003F3EBB" w:rsidRPr="00382B91" w14:paraId="0BFE8792" w14:textId="77777777" w:rsidTr="003F3EB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AC0337"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37</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4D044453" w14:textId="77777777" w:rsidR="003F3EBB" w:rsidRPr="00382B91" w:rsidRDefault="003F3EBB" w:rsidP="00382B91">
            <w:pPr>
              <w:spacing w:line="276" w:lineRule="auto"/>
              <w:jc w:val="both"/>
              <w:rPr>
                <w:rFonts w:ascii="Calibri" w:hAnsi="Calibri" w:cs="Calibri"/>
                <w:sz w:val="24"/>
                <w:szCs w:val="24"/>
              </w:rPr>
            </w:pPr>
            <w:r w:rsidRPr="00382B91">
              <w:rPr>
                <w:rFonts w:ascii="Calibri" w:hAnsi="Calibri" w:cs="Calibri"/>
                <w:sz w:val="24"/>
                <w:szCs w:val="24"/>
              </w:rPr>
              <w:t>AVENTAL IMPERMEAVEL</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7BDFAD8"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0E4D1061"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3D7A1FE5"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R$ 10,98</w:t>
            </w:r>
          </w:p>
        </w:tc>
        <w:tc>
          <w:tcPr>
            <w:tcW w:w="1275" w:type="dxa"/>
            <w:tcBorders>
              <w:top w:val="single" w:sz="4" w:space="0" w:color="auto"/>
              <w:left w:val="single" w:sz="4" w:space="0" w:color="auto"/>
              <w:bottom w:val="single" w:sz="4" w:space="0" w:color="auto"/>
              <w:right w:val="single" w:sz="4" w:space="0" w:color="auto"/>
            </w:tcBorders>
          </w:tcPr>
          <w:p w14:paraId="1126790C"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R$ 21,96</w:t>
            </w:r>
          </w:p>
        </w:tc>
      </w:tr>
      <w:tr w:rsidR="003F3EBB" w:rsidRPr="00382B91" w14:paraId="5A2CABBC" w14:textId="77777777" w:rsidTr="003F3EB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A3A715"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38</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274DAF91" w14:textId="77777777" w:rsidR="003F3EBB" w:rsidRPr="00382B91" w:rsidRDefault="003F3EBB" w:rsidP="00382B91">
            <w:pPr>
              <w:spacing w:line="276" w:lineRule="auto"/>
              <w:jc w:val="both"/>
              <w:rPr>
                <w:rFonts w:ascii="Calibri" w:hAnsi="Calibri" w:cs="Calibri"/>
                <w:sz w:val="24"/>
                <w:szCs w:val="24"/>
              </w:rPr>
            </w:pPr>
            <w:r w:rsidRPr="00382B91">
              <w:rPr>
                <w:rFonts w:ascii="Calibri" w:hAnsi="Calibri" w:cs="Calibri"/>
                <w:sz w:val="24"/>
                <w:szCs w:val="24"/>
              </w:rPr>
              <w:t>AMACIANTE CONCENTRADO, FRASCO DE 1,5L</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A550678"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5AE61DA8"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490C9DBB"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R$ 35,90</w:t>
            </w:r>
          </w:p>
        </w:tc>
        <w:tc>
          <w:tcPr>
            <w:tcW w:w="1275" w:type="dxa"/>
            <w:tcBorders>
              <w:top w:val="single" w:sz="4" w:space="0" w:color="auto"/>
              <w:left w:val="single" w:sz="4" w:space="0" w:color="auto"/>
              <w:bottom w:val="single" w:sz="4" w:space="0" w:color="auto"/>
              <w:right w:val="single" w:sz="4" w:space="0" w:color="auto"/>
            </w:tcBorders>
          </w:tcPr>
          <w:p w14:paraId="040BF7C3"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R$ 215,40</w:t>
            </w:r>
          </w:p>
        </w:tc>
      </w:tr>
      <w:tr w:rsidR="003F3EBB" w:rsidRPr="00382B91" w14:paraId="66EB7A9B" w14:textId="77777777" w:rsidTr="003F3EB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C53877"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39</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6F142005" w14:textId="77777777" w:rsidR="003F3EBB" w:rsidRPr="00382B91" w:rsidRDefault="003F3EBB" w:rsidP="00382B91">
            <w:pPr>
              <w:spacing w:line="276" w:lineRule="auto"/>
              <w:jc w:val="both"/>
              <w:rPr>
                <w:rFonts w:ascii="Calibri" w:hAnsi="Calibri" w:cs="Calibri"/>
                <w:sz w:val="24"/>
                <w:szCs w:val="24"/>
              </w:rPr>
            </w:pPr>
            <w:r w:rsidRPr="00382B91">
              <w:rPr>
                <w:rFonts w:ascii="Calibri" w:hAnsi="Calibri" w:cs="Calibri"/>
                <w:sz w:val="24"/>
                <w:szCs w:val="24"/>
              </w:rPr>
              <w:t>ÁLCOOL ETÍLICO - LIQUIDO, COM TEOR ALCOÓLICO DE 70% HIDRATADO, EM FRASCO PLASTICO DE 1 LITRO</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21D4425"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tcPr>
          <w:p w14:paraId="67CC21AC"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1D34A26C"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R$ 8,20</w:t>
            </w:r>
          </w:p>
        </w:tc>
        <w:tc>
          <w:tcPr>
            <w:tcW w:w="1275" w:type="dxa"/>
            <w:tcBorders>
              <w:top w:val="single" w:sz="4" w:space="0" w:color="auto"/>
              <w:left w:val="single" w:sz="4" w:space="0" w:color="auto"/>
              <w:bottom w:val="single" w:sz="4" w:space="0" w:color="auto"/>
              <w:right w:val="single" w:sz="4" w:space="0" w:color="auto"/>
            </w:tcBorders>
          </w:tcPr>
          <w:p w14:paraId="0747C209"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R$ 82,00</w:t>
            </w:r>
          </w:p>
        </w:tc>
      </w:tr>
      <w:tr w:rsidR="003F3EBB" w:rsidRPr="00382B91" w14:paraId="357D9256" w14:textId="77777777" w:rsidTr="003F3EB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CB7402"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40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022E598E" w14:textId="77777777" w:rsidR="003F3EBB" w:rsidRPr="00382B91" w:rsidRDefault="003F3EBB" w:rsidP="00382B91">
            <w:pPr>
              <w:spacing w:line="276" w:lineRule="auto"/>
              <w:jc w:val="both"/>
              <w:rPr>
                <w:rFonts w:ascii="Calibri" w:hAnsi="Calibri" w:cs="Calibri"/>
                <w:sz w:val="24"/>
                <w:szCs w:val="24"/>
              </w:rPr>
            </w:pPr>
            <w:r w:rsidRPr="00382B91">
              <w:rPr>
                <w:rFonts w:ascii="Calibri" w:hAnsi="Calibri" w:cs="Calibri"/>
                <w:sz w:val="24"/>
                <w:szCs w:val="24"/>
              </w:rPr>
              <w:t>ÁLCOOL ETÍLICO GEL - COM TEOR ALCOÓLICO ENTRE 46,2 A 65 GRAUS INPM, HIDRATADO DILUÍDO, EMBALADO EM COM 500G.</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72E548F"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8</w:t>
            </w:r>
          </w:p>
        </w:tc>
        <w:tc>
          <w:tcPr>
            <w:tcW w:w="709" w:type="dxa"/>
            <w:tcBorders>
              <w:top w:val="single" w:sz="4" w:space="0" w:color="auto"/>
              <w:left w:val="single" w:sz="4" w:space="0" w:color="auto"/>
              <w:bottom w:val="single" w:sz="4" w:space="0" w:color="auto"/>
              <w:right w:val="single" w:sz="4" w:space="0" w:color="auto"/>
            </w:tcBorders>
          </w:tcPr>
          <w:p w14:paraId="576EBFBA"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4EBE21E1"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R$ 23,50</w:t>
            </w:r>
          </w:p>
        </w:tc>
        <w:tc>
          <w:tcPr>
            <w:tcW w:w="1275" w:type="dxa"/>
            <w:tcBorders>
              <w:top w:val="single" w:sz="4" w:space="0" w:color="auto"/>
              <w:left w:val="single" w:sz="4" w:space="0" w:color="auto"/>
              <w:bottom w:val="single" w:sz="4" w:space="0" w:color="auto"/>
              <w:right w:val="single" w:sz="4" w:space="0" w:color="auto"/>
            </w:tcBorders>
          </w:tcPr>
          <w:p w14:paraId="6F26905F"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R$ 188,00</w:t>
            </w:r>
          </w:p>
        </w:tc>
      </w:tr>
      <w:tr w:rsidR="003F3EBB" w:rsidRPr="00382B91" w14:paraId="19EA5B1D" w14:textId="77777777" w:rsidTr="003F3EB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63B09B"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41</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647AE919" w14:textId="77777777" w:rsidR="003F3EBB" w:rsidRPr="00382B91" w:rsidRDefault="003F3EBB" w:rsidP="00382B91">
            <w:pPr>
              <w:spacing w:line="276" w:lineRule="auto"/>
              <w:jc w:val="both"/>
              <w:rPr>
                <w:rFonts w:ascii="Calibri" w:hAnsi="Calibri" w:cs="Calibri"/>
                <w:sz w:val="24"/>
                <w:szCs w:val="24"/>
              </w:rPr>
            </w:pPr>
            <w:r w:rsidRPr="00382B91">
              <w:rPr>
                <w:rFonts w:ascii="Calibri" w:hAnsi="Calibri" w:cs="Calibri"/>
                <w:sz w:val="24"/>
                <w:szCs w:val="24"/>
              </w:rPr>
              <w:t xml:space="preserve">AGUA SANITARIA - SOLUCAO AQUOSA, CLORO ATIVO, PRINCIPIO ATIVO DE 2,0% A </w:t>
            </w:r>
            <w:r w:rsidRPr="00382B91">
              <w:rPr>
                <w:rFonts w:ascii="Calibri" w:hAnsi="Calibri" w:cs="Calibri"/>
                <w:sz w:val="24"/>
                <w:szCs w:val="24"/>
              </w:rPr>
              <w:lastRenderedPageBreak/>
              <w:t>2,5% P/P, ESTABILIZANTE E AGUA, ALVEJA, DESINFETA E BACTERICIDA, FRASCO 2 LITRO.</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A4D4629"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lastRenderedPageBreak/>
              <w:t>18</w:t>
            </w:r>
          </w:p>
        </w:tc>
        <w:tc>
          <w:tcPr>
            <w:tcW w:w="709" w:type="dxa"/>
            <w:tcBorders>
              <w:top w:val="single" w:sz="4" w:space="0" w:color="auto"/>
              <w:left w:val="single" w:sz="4" w:space="0" w:color="auto"/>
              <w:bottom w:val="single" w:sz="4" w:space="0" w:color="auto"/>
              <w:right w:val="single" w:sz="4" w:space="0" w:color="auto"/>
            </w:tcBorders>
          </w:tcPr>
          <w:p w14:paraId="61898A2E"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7486E724"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R$ 7,99</w:t>
            </w:r>
          </w:p>
        </w:tc>
        <w:tc>
          <w:tcPr>
            <w:tcW w:w="1275" w:type="dxa"/>
            <w:tcBorders>
              <w:top w:val="single" w:sz="4" w:space="0" w:color="auto"/>
              <w:left w:val="single" w:sz="4" w:space="0" w:color="auto"/>
              <w:bottom w:val="single" w:sz="4" w:space="0" w:color="auto"/>
              <w:right w:val="single" w:sz="4" w:space="0" w:color="auto"/>
            </w:tcBorders>
          </w:tcPr>
          <w:p w14:paraId="765E4783"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R$ 143,82</w:t>
            </w:r>
          </w:p>
        </w:tc>
      </w:tr>
      <w:tr w:rsidR="003F3EBB" w:rsidRPr="00382B91" w14:paraId="02DF155D" w14:textId="77777777" w:rsidTr="003F3EB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B61803"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42</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3AC418EF" w14:textId="77777777" w:rsidR="003F3EBB" w:rsidRPr="00382B91" w:rsidRDefault="003F3EBB" w:rsidP="00382B91">
            <w:pPr>
              <w:spacing w:line="276" w:lineRule="auto"/>
              <w:jc w:val="both"/>
              <w:rPr>
                <w:rFonts w:ascii="Calibri" w:hAnsi="Calibri" w:cs="Calibri"/>
                <w:sz w:val="24"/>
                <w:szCs w:val="24"/>
              </w:rPr>
            </w:pPr>
            <w:r w:rsidRPr="00382B91">
              <w:rPr>
                <w:rFonts w:ascii="Calibri" w:hAnsi="Calibri" w:cs="Calibri"/>
                <w:sz w:val="24"/>
                <w:szCs w:val="24"/>
              </w:rPr>
              <w:t>XICARA DE CAFEZINHO 140ML</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FFD6D9B"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12</w:t>
            </w:r>
          </w:p>
        </w:tc>
        <w:tc>
          <w:tcPr>
            <w:tcW w:w="709" w:type="dxa"/>
            <w:tcBorders>
              <w:top w:val="single" w:sz="4" w:space="0" w:color="auto"/>
              <w:left w:val="single" w:sz="4" w:space="0" w:color="auto"/>
              <w:bottom w:val="single" w:sz="4" w:space="0" w:color="auto"/>
              <w:right w:val="single" w:sz="4" w:space="0" w:color="auto"/>
            </w:tcBorders>
          </w:tcPr>
          <w:p w14:paraId="0862928D"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489CEA63"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R$ 9,49</w:t>
            </w:r>
          </w:p>
        </w:tc>
        <w:tc>
          <w:tcPr>
            <w:tcW w:w="1275" w:type="dxa"/>
            <w:tcBorders>
              <w:top w:val="single" w:sz="4" w:space="0" w:color="auto"/>
              <w:left w:val="single" w:sz="4" w:space="0" w:color="auto"/>
              <w:bottom w:val="single" w:sz="4" w:space="0" w:color="auto"/>
              <w:right w:val="single" w:sz="4" w:space="0" w:color="auto"/>
            </w:tcBorders>
          </w:tcPr>
          <w:p w14:paraId="46D8B686"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R$ 113,88</w:t>
            </w:r>
          </w:p>
        </w:tc>
      </w:tr>
      <w:tr w:rsidR="003F3EBB" w:rsidRPr="00382B91" w14:paraId="06B53A87" w14:textId="77777777" w:rsidTr="003F3EB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434CBA"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43</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07E36167" w14:textId="77777777" w:rsidR="003F3EBB" w:rsidRPr="00382B91" w:rsidRDefault="003F3EBB" w:rsidP="00382B91">
            <w:pPr>
              <w:spacing w:line="276" w:lineRule="auto"/>
              <w:jc w:val="both"/>
              <w:rPr>
                <w:rFonts w:ascii="Calibri" w:hAnsi="Calibri" w:cs="Calibri"/>
                <w:sz w:val="24"/>
                <w:szCs w:val="24"/>
              </w:rPr>
            </w:pPr>
            <w:r w:rsidRPr="00382B91">
              <w:rPr>
                <w:rFonts w:ascii="Calibri" w:hAnsi="Calibri" w:cs="Calibri"/>
                <w:sz w:val="24"/>
                <w:szCs w:val="24"/>
              </w:rPr>
              <w:t>TOALHA DE PAPEL, PACOTE COM 02 ROLOS, CONTENDO 50 TOALHAS, MEDINDO APROXIMADAMENTE 22CM X 20CM.</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91C7121"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8</w:t>
            </w:r>
          </w:p>
        </w:tc>
        <w:tc>
          <w:tcPr>
            <w:tcW w:w="709" w:type="dxa"/>
            <w:tcBorders>
              <w:top w:val="single" w:sz="4" w:space="0" w:color="auto"/>
              <w:left w:val="single" w:sz="4" w:space="0" w:color="auto"/>
              <w:bottom w:val="single" w:sz="4" w:space="0" w:color="auto"/>
              <w:right w:val="single" w:sz="4" w:space="0" w:color="auto"/>
            </w:tcBorders>
          </w:tcPr>
          <w:p w14:paraId="132CC81F"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38060B87"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R$ 4,90</w:t>
            </w:r>
          </w:p>
        </w:tc>
        <w:tc>
          <w:tcPr>
            <w:tcW w:w="1275" w:type="dxa"/>
            <w:tcBorders>
              <w:top w:val="single" w:sz="4" w:space="0" w:color="auto"/>
              <w:left w:val="single" w:sz="4" w:space="0" w:color="auto"/>
              <w:bottom w:val="single" w:sz="4" w:space="0" w:color="auto"/>
              <w:right w:val="single" w:sz="4" w:space="0" w:color="auto"/>
            </w:tcBorders>
          </w:tcPr>
          <w:p w14:paraId="5AF511B5"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R$ 39,20</w:t>
            </w:r>
          </w:p>
        </w:tc>
      </w:tr>
      <w:tr w:rsidR="003F3EBB" w:rsidRPr="00382B91" w14:paraId="769FC4C9" w14:textId="77777777" w:rsidTr="003F3EB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93047D"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44</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30201923" w14:textId="77777777" w:rsidR="003F3EBB" w:rsidRPr="00382B91" w:rsidRDefault="003F3EBB" w:rsidP="00382B91">
            <w:pPr>
              <w:spacing w:line="276" w:lineRule="auto"/>
              <w:jc w:val="both"/>
              <w:rPr>
                <w:rFonts w:ascii="Calibri" w:hAnsi="Calibri" w:cs="Calibri"/>
                <w:sz w:val="24"/>
                <w:szCs w:val="24"/>
              </w:rPr>
            </w:pPr>
            <w:r w:rsidRPr="00382B91">
              <w:rPr>
                <w:rFonts w:ascii="Calibri" w:hAnsi="Calibri" w:cs="Calibri"/>
                <w:sz w:val="24"/>
                <w:szCs w:val="24"/>
              </w:rPr>
              <w:t>PORTA FILTRO DE PLASTICO PARA COAR CAFE E CHA, CONTENDO O TAMANHO DE NUMERO 103.</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A711294"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3EE2A0D1"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17403EBB"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R$ 7,25</w:t>
            </w:r>
          </w:p>
        </w:tc>
        <w:tc>
          <w:tcPr>
            <w:tcW w:w="1275" w:type="dxa"/>
            <w:tcBorders>
              <w:top w:val="single" w:sz="4" w:space="0" w:color="auto"/>
              <w:left w:val="single" w:sz="4" w:space="0" w:color="auto"/>
              <w:bottom w:val="single" w:sz="4" w:space="0" w:color="auto"/>
              <w:right w:val="single" w:sz="4" w:space="0" w:color="auto"/>
            </w:tcBorders>
          </w:tcPr>
          <w:p w14:paraId="16B34661"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R$ 14,50</w:t>
            </w:r>
          </w:p>
        </w:tc>
      </w:tr>
      <w:tr w:rsidR="003F3EBB" w:rsidRPr="00382B91" w14:paraId="1F533E79" w14:textId="77777777" w:rsidTr="003F3EB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D5325"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45</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337BA3A9" w14:textId="77777777" w:rsidR="003F3EBB" w:rsidRPr="00382B91" w:rsidRDefault="003F3EBB" w:rsidP="00382B91">
            <w:pPr>
              <w:spacing w:line="276" w:lineRule="auto"/>
              <w:jc w:val="both"/>
              <w:rPr>
                <w:rFonts w:ascii="Calibri" w:hAnsi="Calibri" w:cs="Calibri"/>
                <w:sz w:val="24"/>
                <w:szCs w:val="24"/>
              </w:rPr>
            </w:pPr>
            <w:r w:rsidRPr="00382B91">
              <w:rPr>
                <w:rFonts w:ascii="Calibri" w:hAnsi="Calibri" w:cs="Calibri"/>
                <w:sz w:val="24"/>
                <w:szCs w:val="24"/>
              </w:rPr>
              <w:t>PANO DE PRATO EM ALGODAO, DIVERSAS ESTAMPAS, APROXIMADAMENTE 45X75CM A 50X50CM</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9424F7B"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4</w:t>
            </w:r>
          </w:p>
        </w:tc>
        <w:tc>
          <w:tcPr>
            <w:tcW w:w="709" w:type="dxa"/>
            <w:tcBorders>
              <w:top w:val="single" w:sz="4" w:space="0" w:color="auto"/>
              <w:left w:val="single" w:sz="4" w:space="0" w:color="auto"/>
              <w:bottom w:val="single" w:sz="4" w:space="0" w:color="auto"/>
              <w:right w:val="single" w:sz="4" w:space="0" w:color="auto"/>
            </w:tcBorders>
          </w:tcPr>
          <w:p w14:paraId="6FEFE74A"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6188F845"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R$ 5,00</w:t>
            </w:r>
          </w:p>
        </w:tc>
        <w:tc>
          <w:tcPr>
            <w:tcW w:w="1275" w:type="dxa"/>
            <w:tcBorders>
              <w:top w:val="single" w:sz="4" w:space="0" w:color="auto"/>
              <w:left w:val="single" w:sz="4" w:space="0" w:color="auto"/>
              <w:bottom w:val="single" w:sz="4" w:space="0" w:color="auto"/>
              <w:right w:val="single" w:sz="4" w:space="0" w:color="auto"/>
            </w:tcBorders>
          </w:tcPr>
          <w:p w14:paraId="5EA9489B"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R$ 20,00</w:t>
            </w:r>
          </w:p>
        </w:tc>
      </w:tr>
      <w:tr w:rsidR="003F3EBB" w:rsidRPr="00382B91" w14:paraId="5B39C723" w14:textId="77777777" w:rsidTr="003F3EB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906B77"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46</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5A77A752" w14:textId="77777777" w:rsidR="003F3EBB" w:rsidRPr="00382B91" w:rsidRDefault="003F3EBB" w:rsidP="00382B91">
            <w:pPr>
              <w:spacing w:line="276" w:lineRule="auto"/>
              <w:jc w:val="both"/>
              <w:rPr>
                <w:rFonts w:ascii="Calibri" w:hAnsi="Calibri" w:cs="Calibri"/>
                <w:sz w:val="24"/>
                <w:szCs w:val="24"/>
              </w:rPr>
            </w:pPr>
            <w:r w:rsidRPr="00382B91">
              <w:rPr>
                <w:rFonts w:ascii="Calibri" w:hAnsi="Calibri" w:cs="Calibri"/>
                <w:sz w:val="24"/>
                <w:szCs w:val="24"/>
              </w:rPr>
              <w:t>GARRAFA TERMICA 1L BOMBA DE PRESSÃO PLÁSTICO COM ALÇA RETRÁTIL</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B5ACEA1"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25B5C829"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49CCA649"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R$ 45,49</w:t>
            </w:r>
          </w:p>
        </w:tc>
        <w:tc>
          <w:tcPr>
            <w:tcW w:w="1275" w:type="dxa"/>
            <w:tcBorders>
              <w:top w:val="single" w:sz="4" w:space="0" w:color="auto"/>
              <w:left w:val="single" w:sz="4" w:space="0" w:color="auto"/>
              <w:bottom w:val="single" w:sz="4" w:space="0" w:color="auto"/>
              <w:right w:val="single" w:sz="4" w:space="0" w:color="auto"/>
            </w:tcBorders>
          </w:tcPr>
          <w:p w14:paraId="4B140CBF"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R$ 90,98</w:t>
            </w:r>
          </w:p>
        </w:tc>
      </w:tr>
      <w:tr w:rsidR="003F3EBB" w:rsidRPr="00382B91" w14:paraId="75F8939E" w14:textId="77777777" w:rsidTr="003F3EB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997C0E"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47</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653905F7" w14:textId="77777777" w:rsidR="003F3EBB" w:rsidRPr="00382B91" w:rsidRDefault="003F3EBB" w:rsidP="00382B91">
            <w:pPr>
              <w:spacing w:line="276" w:lineRule="auto"/>
              <w:jc w:val="both"/>
              <w:rPr>
                <w:rFonts w:ascii="Calibri" w:hAnsi="Calibri" w:cs="Calibri"/>
                <w:sz w:val="24"/>
                <w:szCs w:val="24"/>
              </w:rPr>
            </w:pPr>
            <w:r w:rsidRPr="00382B91">
              <w:rPr>
                <w:rFonts w:ascii="Calibri" w:hAnsi="Calibri" w:cs="Calibri"/>
                <w:sz w:val="24"/>
                <w:szCs w:val="24"/>
              </w:rPr>
              <w:t>FILTRO PERMANENTE PARA COAR CAFE, CONTENDO 1 UNIDADE, FEITO EM FELTRO SINTÉTICO DE POLIPROPILENO.</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7A6CF9D"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15</w:t>
            </w:r>
          </w:p>
        </w:tc>
        <w:tc>
          <w:tcPr>
            <w:tcW w:w="709" w:type="dxa"/>
            <w:tcBorders>
              <w:top w:val="single" w:sz="4" w:space="0" w:color="auto"/>
              <w:left w:val="single" w:sz="4" w:space="0" w:color="auto"/>
              <w:bottom w:val="single" w:sz="4" w:space="0" w:color="auto"/>
              <w:right w:val="single" w:sz="4" w:space="0" w:color="auto"/>
            </w:tcBorders>
          </w:tcPr>
          <w:p w14:paraId="35778FAE"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46CFD14A"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R$ 4,90</w:t>
            </w:r>
          </w:p>
        </w:tc>
        <w:tc>
          <w:tcPr>
            <w:tcW w:w="1275" w:type="dxa"/>
            <w:tcBorders>
              <w:top w:val="single" w:sz="4" w:space="0" w:color="auto"/>
              <w:left w:val="single" w:sz="4" w:space="0" w:color="auto"/>
              <w:bottom w:val="single" w:sz="4" w:space="0" w:color="auto"/>
              <w:right w:val="single" w:sz="4" w:space="0" w:color="auto"/>
            </w:tcBorders>
          </w:tcPr>
          <w:p w14:paraId="2D9CDDE0"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R$ 73,50</w:t>
            </w:r>
          </w:p>
        </w:tc>
      </w:tr>
      <w:tr w:rsidR="003F3EBB" w:rsidRPr="00382B91" w14:paraId="5C80A609" w14:textId="77777777" w:rsidTr="003F3EB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440BE8"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48</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3989B8B2" w14:textId="77777777" w:rsidR="003F3EBB" w:rsidRPr="00382B91" w:rsidRDefault="003F3EBB" w:rsidP="00382B91">
            <w:pPr>
              <w:spacing w:line="276" w:lineRule="auto"/>
              <w:jc w:val="both"/>
              <w:rPr>
                <w:rFonts w:ascii="Calibri" w:hAnsi="Calibri" w:cs="Calibri"/>
                <w:sz w:val="24"/>
                <w:szCs w:val="24"/>
              </w:rPr>
            </w:pPr>
            <w:r w:rsidRPr="00382B91">
              <w:rPr>
                <w:rFonts w:ascii="Calibri" w:hAnsi="Calibri" w:cs="Calibri"/>
                <w:sz w:val="24"/>
                <w:szCs w:val="24"/>
              </w:rPr>
              <w:t>COPO DESCARTAVEL TRANSPARENTE PARA CAFE, CAPACIDADE DE 50 ML, PACOTE COM 100 UNIDADES</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37F5057"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30</w:t>
            </w:r>
          </w:p>
        </w:tc>
        <w:tc>
          <w:tcPr>
            <w:tcW w:w="709" w:type="dxa"/>
            <w:tcBorders>
              <w:top w:val="single" w:sz="4" w:space="0" w:color="auto"/>
              <w:left w:val="single" w:sz="4" w:space="0" w:color="auto"/>
              <w:bottom w:val="single" w:sz="4" w:space="0" w:color="auto"/>
              <w:right w:val="single" w:sz="4" w:space="0" w:color="auto"/>
            </w:tcBorders>
          </w:tcPr>
          <w:p w14:paraId="763A04FA"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2ADDCFE6"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R$ 2,89</w:t>
            </w:r>
          </w:p>
        </w:tc>
        <w:tc>
          <w:tcPr>
            <w:tcW w:w="1275" w:type="dxa"/>
            <w:tcBorders>
              <w:top w:val="single" w:sz="4" w:space="0" w:color="auto"/>
              <w:left w:val="single" w:sz="4" w:space="0" w:color="auto"/>
              <w:bottom w:val="single" w:sz="4" w:space="0" w:color="auto"/>
              <w:right w:val="single" w:sz="4" w:space="0" w:color="auto"/>
            </w:tcBorders>
          </w:tcPr>
          <w:p w14:paraId="1A7D85BF"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R$ 86,70</w:t>
            </w:r>
          </w:p>
        </w:tc>
      </w:tr>
      <w:tr w:rsidR="003F3EBB" w:rsidRPr="00382B91" w14:paraId="12C58C2D" w14:textId="77777777" w:rsidTr="00B10E14">
        <w:trPr>
          <w:trHeight w:val="300"/>
        </w:trPr>
        <w:tc>
          <w:tcPr>
            <w:tcW w:w="709" w:type="dxa"/>
            <w:shd w:val="clear" w:color="auto" w:fill="auto"/>
            <w:noWrap/>
            <w:vAlign w:val="bottom"/>
          </w:tcPr>
          <w:p w14:paraId="36BB64A1"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49</w:t>
            </w:r>
          </w:p>
        </w:tc>
        <w:tc>
          <w:tcPr>
            <w:tcW w:w="4253" w:type="dxa"/>
            <w:shd w:val="clear" w:color="auto" w:fill="auto"/>
            <w:noWrap/>
          </w:tcPr>
          <w:p w14:paraId="4E104064" w14:textId="77777777" w:rsidR="003F3EBB" w:rsidRPr="00382B91" w:rsidRDefault="003F3EBB" w:rsidP="00382B91">
            <w:pPr>
              <w:spacing w:line="276" w:lineRule="auto"/>
              <w:jc w:val="both"/>
              <w:rPr>
                <w:rFonts w:ascii="Calibri" w:hAnsi="Calibri" w:cs="Calibri"/>
                <w:sz w:val="24"/>
                <w:szCs w:val="24"/>
              </w:rPr>
            </w:pPr>
            <w:r w:rsidRPr="00382B91">
              <w:rPr>
                <w:rFonts w:ascii="Calibri" w:hAnsi="Calibri" w:cs="Calibri"/>
                <w:sz w:val="24"/>
                <w:szCs w:val="24"/>
              </w:rPr>
              <w:t>COPO DESCARTAVEL TRANSPARENTE PARA AGUA, CAPACIDADE DE 180 ML, PACOTE COM 100 UNIDADES.</w:t>
            </w:r>
          </w:p>
        </w:tc>
        <w:tc>
          <w:tcPr>
            <w:tcW w:w="708" w:type="dxa"/>
            <w:shd w:val="clear" w:color="auto" w:fill="auto"/>
            <w:noWrap/>
          </w:tcPr>
          <w:p w14:paraId="6083163E"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100</w:t>
            </w:r>
          </w:p>
        </w:tc>
        <w:tc>
          <w:tcPr>
            <w:tcW w:w="709" w:type="dxa"/>
          </w:tcPr>
          <w:p w14:paraId="1FF9212A"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337A1D87"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R$ 5,90</w:t>
            </w:r>
          </w:p>
        </w:tc>
        <w:tc>
          <w:tcPr>
            <w:tcW w:w="1275" w:type="dxa"/>
          </w:tcPr>
          <w:p w14:paraId="6ECB92A4"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R$ 590,00</w:t>
            </w:r>
          </w:p>
        </w:tc>
      </w:tr>
      <w:tr w:rsidR="003F3EBB" w:rsidRPr="00382B91" w14:paraId="64731A08" w14:textId="77777777" w:rsidTr="00B10E14">
        <w:trPr>
          <w:trHeight w:val="300"/>
        </w:trPr>
        <w:tc>
          <w:tcPr>
            <w:tcW w:w="709" w:type="dxa"/>
            <w:shd w:val="clear" w:color="auto" w:fill="auto"/>
            <w:noWrap/>
            <w:vAlign w:val="bottom"/>
          </w:tcPr>
          <w:p w14:paraId="3F9F51B8"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50</w:t>
            </w:r>
          </w:p>
        </w:tc>
        <w:tc>
          <w:tcPr>
            <w:tcW w:w="4253" w:type="dxa"/>
            <w:shd w:val="clear" w:color="auto" w:fill="auto"/>
            <w:noWrap/>
          </w:tcPr>
          <w:p w14:paraId="5E0EE299" w14:textId="77777777" w:rsidR="003F3EBB" w:rsidRPr="00382B91" w:rsidRDefault="003F3EBB" w:rsidP="00382B91">
            <w:pPr>
              <w:spacing w:line="276" w:lineRule="auto"/>
              <w:jc w:val="both"/>
              <w:rPr>
                <w:rFonts w:ascii="Calibri" w:hAnsi="Calibri" w:cs="Calibri"/>
                <w:sz w:val="24"/>
                <w:szCs w:val="24"/>
              </w:rPr>
            </w:pPr>
            <w:r w:rsidRPr="00382B91">
              <w:rPr>
                <w:rFonts w:ascii="Calibri" w:hAnsi="Calibri" w:cs="Calibri"/>
                <w:sz w:val="24"/>
                <w:szCs w:val="24"/>
              </w:rPr>
              <w:t>MEXEDOR PARA CAFE CONTENDO 500 UNIDADES COM 9.0 CM DE COMPRIMENTO COR CRISTAL OU BRANCA</w:t>
            </w:r>
          </w:p>
        </w:tc>
        <w:tc>
          <w:tcPr>
            <w:tcW w:w="708" w:type="dxa"/>
            <w:shd w:val="clear" w:color="auto" w:fill="auto"/>
            <w:noWrap/>
          </w:tcPr>
          <w:p w14:paraId="7C17F0DA"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3</w:t>
            </w:r>
          </w:p>
        </w:tc>
        <w:tc>
          <w:tcPr>
            <w:tcW w:w="709" w:type="dxa"/>
          </w:tcPr>
          <w:p w14:paraId="3D7FE344"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6E3E7C25"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R$ 18,25</w:t>
            </w:r>
          </w:p>
        </w:tc>
        <w:tc>
          <w:tcPr>
            <w:tcW w:w="1275" w:type="dxa"/>
          </w:tcPr>
          <w:p w14:paraId="6E2D8C7A"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R$ 54,75</w:t>
            </w:r>
          </w:p>
        </w:tc>
      </w:tr>
      <w:tr w:rsidR="003F3EBB" w:rsidRPr="00382B91" w14:paraId="4729B551" w14:textId="77777777" w:rsidTr="00B10E14">
        <w:trPr>
          <w:trHeight w:val="300"/>
        </w:trPr>
        <w:tc>
          <w:tcPr>
            <w:tcW w:w="709" w:type="dxa"/>
            <w:shd w:val="clear" w:color="auto" w:fill="auto"/>
            <w:noWrap/>
            <w:vAlign w:val="bottom"/>
          </w:tcPr>
          <w:p w14:paraId="2EBA8C89"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51</w:t>
            </w:r>
          </w:p>
        </w:tc>
        <w:tc>
          <w:tcPr>
            <w:tcW w:w="4253" w:type="dxa"/>
            <w:shd w:val="clear" w:color="auto" w:fill="auto"/>
            <w:noWrap/>
          </w:tcPr>
          <w:p w14:paraId="45AE1F43" w14:textId="77777777" w:rsidR="003F3EBB" w:rsidRPr="00382B91" w:rsidRDefault="003F3EBB" w:rsidP="00382B91">
            <w:pPr>
              <w:spacing w:line="276" w:lineRule="auto"/>
              <w:jc w:val="both"/>
              <w:rPr>
                <w:rFonts w:ascii="Calibri" w:hAnsi="Calibri" w:cs="Calibri"/>
                <w:sz w:val="24"/>
                <w:szCs w:val="24"/>
              </w:rPr>
            </w:pPr>
            <w:r w:rsidRPr="00382B91">
              <w:rPr>
                <w:rFonts w:ascii="Calibri" w:hAnsi="Calibri" w:cs="Calibri"/>
                <w:sz w:val="24"/>
                <w:szCs w:val="24"/>
              </w:rPr>
              <w:t>CHA DE DIVERSOS SABORES, CONTENDO 25 UNIDADES COM SACHE APROXIMADAMENTE DE 40G</w:t>
            </w:r>
          </w:p>
        </w:tc>
        <w:tc>
          <w:tcPr>
            <w:tcW w:w="708" w:type="dxa"/>
            <w:shd w:val="clear" w:color="auto" w:fill="auto"/>
            <w:noWrap/>
          </w:tcPr>
          <w:p w14:paraId="43F22FB9"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15</w:t>
            </w:r>
          </w:p>
        </w:tc>
        <w:tc>
          <w:tcPr>
            <w:tcW w:w="709" w:type="dxa"/>
          </w:tcPr>
          <w:p w14:paraId="3D1D92A4"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328F6D87"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R$ 7,99</w:t>
            </w:r>
          </w:p>
        </w:tc>
        <w:tc>
          <w:tcPr>
            <w:tcW w:w="1275" w:type="dxa"/>
          </w:tcPr>
          <w:p w14:paraId="4369A69D"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R$ 119,85</w:t>
            </w:r>
          </w:p>
        </w:tc>
      </w:tr>
      <w:tr w:rsidR="003F3EBB" w:rsidRPr="00382B91" w14:paraId="1496BD2C" w14:textId="77777777" w:rsidTr="00B10E14">
        <w:trPr>
          <w:trHeight w:val="300"/>
        </w:trPr>
        <w:tc>
          <w:tcPr>
            <w:tcW w:w="709" w:type="dxa"/>
            <w:shd w:val="clear" w:color="auto" w:fill="auto"/>
            <w:noWrap/>
            <w:vAlign w:val="bottom"/>
          </w:tcPr>
          <w:p w14:paraId="261DCDED"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52</w:t>
            </w:r>
          </w:p>
        </w:tc>
        <w:tc>
          <w:tcPr>
            <w:tcW w:w="4253" w:type="dxa"/>
            <w:shd w:val="clear" w:color="auto" w:fill="auto"/>
            <w:noWrap/>
          </w:tcPr>
          <w:p w14:paraId="6071CD58" w14:textId="77777777" w:rsidR="003F3EBB" w:rsidRPr="00382B91" w:rsidRDefault="003F3EBB" w:rsidP="00382B91">
            <w:pPr>
              <w:spacing w:line="276" w:lineRule="auto"/>
              <w:jc w:val="both"/>
              <w:rPr>
                <w:rFonts w:ascii="Calibri" w:hAnsi="Calibri" w:cs="Calibri"/>
                <w:sz w:val="24"/>
                <w:szCs w:val="24"/>
              </w:rPr>
            </w:pPr>
            <w:r w:rsidRPr="00382B91">
              <w:rPr>
                <w:rFonts w:ascii="Calibri" w:hAnsi="Calibri" w:cs="Calibri"/>
                <w:sz w:val="24"/>
                <w:szCs w:val="24"/>
              </w:rPr>
              <w:t>CHA - MATE TOSTADO, CONTENDO 250 GRAMAS</w:t>
            </w:r>
          </w:p>
        </w:tc>
        <w:tc>
          <w:tcPr>
            <w:tcW w:w="708" w:type="dxa"/>
            <w:shd w:val="clear" w:color="auto" w:fill="auto"/>
            <w:noWrap/>
          </w:tcPr>
          <w:p w14:paraId="08DF976B"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20</w:t>
            </w:r>
          </w:p>
        </w:tc>
        <w:tc>
          <w:tcPr>
            <w:tcW w:w="709" w:type="dxa"/>
          </w:tcPr>
          <w:p w14:paraId="04C08D4F"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69F9D455"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R$ 10,49</w:t>
            </w:r>
          </w:p>
        </w:tc>
        <w:tc>
          <w:tcPr>
            <w:tcW w:w="1275" w:type="dxa"/>
          </w:tcPr>
          <w:p w14:paraId="3053A968"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R$ 209,80</w:t>
            </w:r>
          </w:p>
        </w:tc>
      </w:tr>
      <w:tr w:rsidR="003F3EBB" w:rsidRPr="00382B91" w14:paraId="16424285" w14:textId="77777777" w:rsidTr="00B10E14">
        <w:trPr>
          <w:trHeight w:val="300"/>
        </w:trPr>
        <w:tc>
          <w:tcPr>
            <w:tcW w:w="709" w:type="dxa"/>
            <w:shd w:val="clear" w:color="auto" w:fill="auto"/>
            <w:noWrap/>
            <w:vAlign w:val="bottom"/>
          </w:tcPr>
          <w:p w14:paraId="75E3F1E9"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53</w:t>
            </w:r>
          </w:p>
        </w:tc>
        <w:tc>
          <w:tcPr>
            <w:tcW w:w="4253" w:type="dxa"/>
            <w:shd w:val="clear" w:color="auto" w:fill="auto"/>
            <w:noWrap/>
          </w:tcPr>
          <w:p w14:paraId="44C468F0" w14:textId="77777777" w:rsidR="003F3EBB" w:rsidRPr="00382B91" w:rsidRDefault="003F3EBB" w:rsidP="00382B91">
            <w:pPr>
              <w:spacing w:line="276" w:lineRule="auto"/>
              <w:jc w:val="both"/>
              <w:rPr>
                <w:rFonts w:ascii="Calibri" w:hAnsi="Calibri" w:cs="Calibri"/>
                <w:sz w:val="24"/>
                <w:szCs w:val="24"/>
              </w:rPr>
            </w:pPr>
            <w:r w:rsidRPr="00382B91">
              <w:rPr>
                <w:rFonts w:ascii="Calibri" w:hAnsi="Calibri" w:cs="Calibri"/>
                <w:sz w:val="24"/>
                <w:szCs w:val="24"/>
              </w:rPr>
              <w:t>CAFE TRADICIONAL TORRADO E MOIDO, EMBALADO AVACUO, CONTENDO 500 GR.</w:t>
            </w:r>
          </w:p>
        </w:tc>
        <w:tc>
          <w:tcPr>
            <w:tcW w:w="708" w:type="dxa"/>
            <w:shd w:val="clear" w:color="auto" w:fill="auto"/>
            <w:noWrap/>
          </w:tcPr>
          <w:p w14:paraId="3DFA8B3D"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70</w:t>
            </w:r>
          </w:p>
        </w:tc>
        <w:tc>
          <w:tcPr>
            <w:tcW w:w="709" w:type="dxa"/>
          </w:tcPr>
          <w:p w14:paraId="4FBC8B03"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0F2DC27E"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R$ 16,99</w:t>
            </w:r>
          </w:p>
        </w:tc>
        <w:tc>
          <w:tcPr>
            <w:tcW w:w="1275" w:type="dxa"/>
          </w:tcPr>
          <w:p w14:paraId="698B0B6D"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R$ 1.189,30</w:t>
            </w:r>
          </w:p>
        </w:tc>
      </w:tr>
      <w:tr w:rsidR="003F3EBB" w:rsidRPr="00382B91" w14:paraId="4461FDE0" w14:textId="77777777" w:rsidTr="00B10E14">
        <w:trPr>
          <w:trHeight w:val="300"/>
        </w:trPr>
        <w:tc>
          <w:tcPr>
            <w:tcW w:w="709" w:type="dxa"/>
            <w:shd w:val="clear" w:color="auto" w:fill="auto"/>
            <w:noWrap/>
            <w:vAlign w:val="bottom"/>
          </w:tcPr>
          <w:p w14:paraId="06FEADB4"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54</w:t>
            </w:r>
          </w:p>
        </w:tc>
        <w:tc>
          <w:tcPr>
            <w:tcW w:w="4253" w:type="dxa"/>
            <w:shd w:val="clear" w:color="auto" w:fill="auto"/>
            <w:noWrap/>
          </w:tcPr>
          <w:p w14:paraId="735A8D82" w14:textId="77777777" w:rsidR="003F3EBB" w:rsidRPr="00382B91" w:rsidRDefault="003F3EBB" w:rsidP="00382B91">
            <w:pPr>
              <w:spacing w:line="276" w:lineRule="auto"/>
              <w:jc w:val="both"/>
              <w:rPr>
                <w:rFonts w:ascii="Calibri" w:hAnsi="Calibri" w:cs="Calibri"/>
                <w:sz w:val="24"/>
                <w:szCs w:val="24"/>
              </w:rPr>
            </w:pPr>
            <w:r w:rsidRPr="00382B91">
              <w:rPr>
                <w:rFonts w:ascii="Calibri" w:hAnsi="Calibri" w:cs="Calibri"/>
                <w:sz w:val="24"/>
                <w:szCs w:val="24"/>
              </w:rPr>
              <w:t xml:space="preserve">BOLACHA DE AGUA E SAL, PACOTE </w:t>
            </w:r>
            <w:r w:rsidRPr="00382B91">
              <w:rPr>
                <w:rFonts w:ascii="Calibri" w:hAnsi="Calibri" w:cs="Calibri"/>
                <w:sz w:val="24"/>
                <w:szCs w:val="24"/>
              </w:rPr>
              <w:lastRenderedPageBreak/>
              <w:t>CONTENDO 400 GRAMAS.</w:t>
            </w:r>
          </w:p>
        </w:tc>
        <w:tc>
          <w:tcPr>
            <w:tcW w:w="708" w:type="dxa"/>
            <w:shd w:val="clear" w:color="auto" w:fill="auto"/>
            <w:noWrap/>
          </w:tcPr>
          <w:p w14:paraId="73F39A20"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lastRenderedPageBreak/>
              <w:t>12</w:t>
            </w:r>
          </w:p>
        </w:tc>
        <w:tc>
          <w:tcPr>
            <w:tcW w:w="709" w:type="dxa"/>
          </w:tcPr>
          <w:p w14:paraId="636CBF06"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5DE93DB1"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R$ 6,89</w:t>
            </w:r>
          </w:p>
        </w:tc>
        <w:tc>
          <w:tcPr>
            <w:tcW w:w="1275" w:type="dxa"/>
          </w:tcPr>
          <w:p w14:paraId="57F09A72"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R$ 82,68</w:t>
            </w:r>
          </w:p>
        </w:tc>
      </w:tr>
      <w:tr w:rsidR="003F3EBB" w:rsidRPr="00382B91" w14:paraId="3BFF96BC" w14:textId="77777777" w:rsidTr="00B10E14">
        <w:trPr>
          <w:trHeight w:val="300"/>
        </w:trPr>
        <w:tc>
          <w:tcPr>
            <w:tcW w:w="709" w:type="dxa"/>
            <w:shd w:val="clear" w:color="auto" w:fill="auto"/>
            <w:noWrap/>
            <w:vAlign w:val="bottom"/>
          </w:tcPr>
          <w:p w14:paraId="7E555AE1"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55</w:t>
            </w:r>
          </w:p>
        </w:tc>
        <w:tc>
          <w:tcPr>
            <w:tcW w:w="4253" w:type="dxa"/>
            <w:shd w:val="clear" w:color="auto" w:fill="auto"/>
            <w:noWrap/>
          </w:tcPr>
          <w:p w14:paraId="2B8C6825" w14:textId="77777777" w:rsidR="003F3EBB" w:rsidRPr="00382B91" w:rsidRDefault="003F3EBB" w:rsidP="00382B91">
            <w:pPr>
              <w:spacing w:line="276" w:lineRule="auto"/>
              <w:jc w:val="both"/>
              <w:rPr>
                <w:rFonts w:ascii="Calibri" w:hAnsi="Calibri" w:cs="Calibri"/>
                <w:sz w:val="24"/>
                <w:szCs w:val="24"/>
              </w:rPr>
            </w:pPr>
            <w:r w:rsidRPr="00382B91">
              <w:rPr>
                <w:rFonts w:ascii="Calibri" w:hAnsi="Calibri" w:cs="Calibri"/>
                <w:sz w:val="24"/>
                <w:szCs w:val="24"/>
              </w:rPr>
              <w:t>BOLACHA CREAM CRACKER, PACOTE CONTENDO 400 GRAMAS.</w:t>
            </w:r>
          </w:p>
        </w:tc>
        <w:tc>
          <w:tcPr>
            <w:tcW w:w="708" w:type="dxa"/>
            <w:shd w:val="clear" w:color="auto" w:fill="auto"/>
            <w:noWrap/>
          </w:tcPr>
          <w:p w14:paraId="44841767"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25</w:t>
            </w:r>
          </w:p>
        </w:tc>
        <w:tc>
          <w:tcPr>
            <w:tcW w:w="709" w:type="dxa"/>
          </w:tcPr>
          <w:p w14:paraId="1A829A98"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1F717A55"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R$ 5,45</w:t>
            </w:r>
          </w:p>
        </w:tc>
        <w:tc>
          <w:tcPr>
            <w:tcW w:w="1275" w:type="dxa"/>
          </w:tcPr>
          <w:p w14:paraId="5F6EE2CC"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R$ 136,25</w:t>
            </w:r>
          </w:p>
        </w:tc>
      </w:tr>
      <w:tr w:rsidR="003F3EBB" w:rsidRPr="00382B91" w14:paraId="3273761E" w14:textId="77777777" w:rsidTr="00B10E14">
        <w:trPr>
          <w:trHeight w:val="300"/>
        </w:trPr>
        <w:tc>
          <w:tcPr>
            <w:tcW w:w="709" w:type="dxa"/>
            <w:shd w:val="clear" w:color="auto" w:fill="auto"/>
            <w:noWrap/>
            <w:vAlign w:val="bottom"/>
          </w:tcPr>
          <w:p w14:paraId="57466FFB"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56</w:t>
            </w:r>
          </w:p>
        </w:tc>
        <w:tc>
          <w:tcPr>
            <w:tcW w:w="4253" w:type="dxa"/>
            <w:shd w:val="clear" w:color="auto" w:fill="auto"/>
            <w:noWrap/>
          </w:tcPr>
          <w:p w14:paraId="4442C72D" w14:textId="77777777" w:rsidR="003F3EBB" w:rsidRPr="00382B91" w:rsidRDefault="003F3EBB" w:rsidP="00382B91">
            <w:pPr>
              <w:spacing w:line="276" w:lineRule="auto"/>
              <w:jc w:val="both"/>
              <w:rPr>
                <w:rFonts w:ascii="Calibri" w:hAnsi="Calibri" w:cs="Calibri"/>
                <w:sz w:val="24"/>
                <w:szCs w:val="24"/>
              </w:rPr>
            </w:pPr>
            <w:r w:rsidRPr="00382B91">
              <w:rPr>
                <w:rFonts w:ascii="Calibri" w:hAnsi="Calibri" w:cs="Calibri"/>
                <w:sz w:val="24"/>
                <w:szCs w:val="24"/>
              </w:rPr>
              <w:t>BISCOITO DOCE DELICITA 450G - LEVEMENTE DOCE, CONTENDO APROXIMADAMENTE 3 PACOTES EMBALADOS INDIVIDUALMENTE</w:t>
            </w:r>
          </w:p>
        </w:tc>
        <w:tc>
          <w:tcPr>
            <w:tcW w:w="708" w:type="dxa"/>
            <w:shd w:val="clear" w:color="auto" w:fill="auto"/>
            <w:noWrap/>
          </w:tcPr>
          <w:p w14:paraId="50DFDEC4"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15</w:t>
            </w:r>
          </w:p>
        </w:tc>
        <w:tc>
          <w:tcPr>
            <w:tcW w:w="709" w:type="dxa"/>
          </w:tcPr>
          <w:p w14:paraId="3771E1BE"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26EDF604"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R$ 6,49</w:t>
            </w:r>
          </w:p>
        </w:tc>
        <w:tc>
          <w:tcPr>
            <w:tcW w:w="1275" w:type="dxa"/>
          </w:tcPr>
          <w:p w14:paraId="1203AF94"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R$ 97,35</w:t>
            </w:r>
          </w:p>
        </w:tc>
      </w:tr>
      <w:tr w:rsidR="003F3EBB" w:rsidRPr="00382B91" w14:paraId="7FCFBB91" w14:textId="77777777" w:rsidTr="00B10E14">
        <w:trPr>
          <w:trHeight w:val="300"/>
        </w:trPr>
        <w:tc>
          <w:tcPr>
            <w:tcW w:w="709" w:type="dxa"/>
            <w:shd w:val="clear" w:color="auto" w:fill="auto"/>
            <w:noWrap/>
            <w:vAlign w:val="bottom"/>
          </w:tcPr>
          <w:p w14:paraId="12871CF7"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57</w:t>
            </w:r>
          </w:p>
        </w:tc>
        <w:tc>
          <w:tcPr>
            <w:tcW w:w="4253" w:type="dxa"/>
            <w:shd w:val="clear" w:color="auto" w:fill="auto"/>
            <w:noWrap/>
          </w:tcPr>
          <w:p w14:paraId="646EEED1" w14:textId="77777777" w:rsidR="003F3EBB" w:rsidRPr="00382B91" w:rsidRDefault="003F3EBB" w:rsidP="00382B91">
            <w:pPr>
              <w:spacing w:line="276" w:lineRule="auto"/>
              <w:jc w:val="both"/>
              <w:rPr>
                <w:rFonts w:ascii="Calibri" w:hAnsi="Calibri" w:cs="Calibri"/>
                <w:sz w:val="24"/>
                <w:szCs w:val="24"/>
              </w:rPr>
            </w:pPr>
            <w:r w:rsidRPr="00382B91">
              <w:rPr>
                <w:rFonts w:ascii="Calibri" w:hAnsi="Calibri" w:cs="Calibri"/>
                <w:sz w:val="24"/>
                <w:szCs w:val="24"/>
              </w:rPr>
              <w:t>BISCOITO DE POLVILHO DOCE PACOTE CONTENDO 100G</w:t>
            </w:r>
          </w:p>
        </w:tc>
        <w:tc>
          <w:tcPr>
            <w:tcW w:w="708" w:type="dxa"/>
            <w:shd w:val="clear" w:color="auto" w:fill="auto"/>
            <w:noWrap/>
          </w:tcPr>
          <w:p w14:paraId="0ECCC5E2"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20</w:t>
            </w:r>
          </w:p>
        </w:tc>
        <w:tc>
          <w:tcPr>
            <w:tcW w:w="709" w:type="dxa"/>
          </w:tcPr>
          <w:p w14:paraId="60D02F8A"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2DBCA311"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R$ 2,95</w:t>
            </w:r>
          </w:p>
        </w:tc>
        <w:tc>
          <w:tcPr>
            <w:tcW w:w="1275" w:type="dxa"/>
          </w:tcPr>
          <w:p w14:paraId="38C8862A"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R$ 59,00</w:t>
            </w:r>
          </w:p>
        </w:tc>
      </w:tr>
      <w:tr w:rsidR="003F3EBB" w:rsidRPr="00382B91" w14:paraId="74671B99" w14:textId="77777777" w:rsidTr="00B10E14">
        <w:trPr>
          <w:trHeight w:val="300"/>
        </w:trPr>
        <w:tc>
          <w:tcPr>
            <w:tcW w:w="709" w:type="dxa"/>
            <w:shd w:val="clear" w:color="auto" w:fill="auto"/>
            <w:noWrap/>
            <w:vAlign w:val="bottom"/>
          </w:tcPr>
          <w:p w14:paraId="5F5BA05C"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58</w:t>
            </w:r>
          </w:p>
        </w:tc>
        <w:tc>
          <w:tcPr>
            <w:tcW w:w="4253" w:type="dxa"/>
            <w:shd w:val="clear" w:color="auto" w:fill="auto"/>
            <w:noWrap/>
          </w:tcPr>
          <w:p w14:paraId="5923DED5" w14:textId="77777777" w:rsidR="003F3EBB" w:rsidRPr="00382B91" w:rsidRDefault="003F3EBB" w:rsidP="00382B91">
            <w:pPr>
              <w:spacing w:line="276" w:lineRule="auto"/>
              <w:jc w:val="both"/>
              <w:rPr>
                <w:rFonts w:ascii="Calibri" w:hAnsi="Calibri" w:cs="Calibri"/>
                <w:sz w:val="24"/>
                <w:szCs w:val="24"/>
              </w:rPr>
            </w:pPr>
            <w:r w:rsidRPr="00382B91">
              <w:rPr>
                <w:rFonts w:ascii="Calibri" w:hAnsi="Calibri" w:cs="Calibri"/>
                <w:sz w:val="24"/>
                <w:szCs w:val="24"/>
              </w:rPr>
              <w:t>BISCOITO DE POLVILHO COM QUEIJO CONTENDO 100G</w:t>
            </w:r>
          </w:p>
        </w:tc>
        <w:tc>
          <w:tcPr>
            <w:tcW w:w="708" w:type="dxa"/>
            <w:shd w:val="clear" w:color="auto" w:fill="auto"/>
            <w:noWrap/>
          </w:tcPr>
          <w:p w14:paraId="5028836B"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20</w:t>
            </w:r>
          </w:p>
        </w:tc>
        <w:tc>
          <w:tcPr>
            <w:tcW w:w="709" w:type="dxa"/>
          </w:tcPr>
          <w:p w14:paraId="3D468B3E"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5658AE87"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R$ 4,65</w:t>
            </w:r>
          </w:p>
        </w:tc>
        <w:tc>
          <w:tcPr>
            <w:tcW w:w="1275" w:type="dxa"/>
          </w:tcPr>
          <w:p w14:paraId="232C4531"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R$ 93,00</w:t>
            </w:r>
          </w:p>
        </w:tc>
      </w:tr>
      <w:tr w:rsidR="003F3EBB" w:rsidRPr="00382B91" w14:paraId="5F7896D4" w14:textId="77777777" w:rsidTr="00B10E14">
        <w:trPr>
          <w:trHeight w:val="300"/>
        </w:trPr>
        <w:tc>
          <w:tcPr>
            <w:tcW w:w="709" w:type="dxa"/>
            <w:shd w:val="clear" w:color="auto" w:fill="auto"/>
            <w:noWrap/>
            <w:vAlign w:val="bottom"/>
          </w:tcPr>
          <w:p w14:paraId="329AC2A1"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59</w:t>
            </w:r>
          </w:p>
        </w:tc>
        <w:tc>
          <w:tcPr>
            <w:tcW w:w="4253" w:type="dxa"/>
            <w:shd w:val="clear" w:color="auto" w:fill="auto"/>
            <w:noWrap/>
          </w:tcPr>
          <w:p w14:paraId="762972AD" w14:textId="77777777" w:rsidR="003F3EBB" w:rsidRPr="00382B91" w:rsidRDefault="003F3EBB" w:rsidP="00382B91">
            <w:pPr>
              <w:spacing w:line="276" w:lineRule="auto"/>
              <w:jc w:val="both"/>
              <w:rPr>
                <w:rFonts w:ascii="Calibri" w:hAnsi="Calibri" w:cs="Calibri"/>
                <w:sz w:val="24"/>
                <w:szCs w:val="24"/>
              </w:rPr>
            </w:pPr>
            <w:r w:rsidRPr="00382B91">
              <w:rPr>
                <w:rFonts w:ascii="Calibri" w:hAnsi="Calibri" w:cs="Calibri"/>
                <w:sz w:val="24"/>
                <w:szCs w:val="24"/>
              </w:rPr>
              <w:t>AGUA MINERAL, GALAO CONTENDO 20 LITROS</w:t>
            </w:r>
          </w:p>
        </w:tc>
        <w:tc>
          <w:tcPr>
            <w:tcW w:w="708" w:type="dxa"/>
            <w:shd w:val="clear" w:color="auto" w:fill="auto"/>
            <w:noWrap/>
          </w:tcPr>
          <w:p w14:paraId="2F214F09"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50</w:t>
            </w:r>
          </w:p>
        </w:tc>
        <w:tc>
          <w:tcPr>
            <w:tcW w:w="709" w:type="dxa"/>
          </w:tcPr>
          <w:p w14:paraId="2BE1CD3C"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108B3CC8"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R$ 12,50</w:t>
            </w:r>
          </w:p>
        </w:tc>
        <w:tc>
          <w:tcPr>
            <w:tcW w:w="1275" w:type="dxa"/>
          </w:tcPr>
          <w:p w14:paraId="48A79128"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R$ 625,00</w:t>
            </w:r>
          </w:p>
        </w:tc>
      </w:tr>
      <w:tr w:rsidR="003F3EBB" w:rsidRPr="00382B91" w14:paraId="7FD51BA0" w14:textId="77777777" w:rsidTr="00B10E14">
        <w:trPr>
          <w:trHeight w:val="300"/>
        </w:trPr>
        <w:tc>
          <w:tcPr>
            <w:tcW w:w="709" w:type="dxa"/>
            <w:shd w:val="clear" w:color="auto" w:fill="auto"/>
            <w:noWrap/>
            <w:vAlign w:val="bottom"/>
          </w:tcPr>
          <w:p w14:paraId="303F210D"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60</w:t>
            </w:r>
          </w:p>
        </w:tc>
        <w:tc>
          <w:tcPr>
            <w:tcW w:w="4253" w:type="dxa"/>
            <w:shd w:val="clear" w:color="auto" w:fill="auto"/>
            <w:noWrap/>
          </w:tcPr>
          <w:p w14:paraId="00E3C7FE" w14:textId="77777777" w:rsidR="003F3EBB" w:rsidRPr="00382B91" w:rsidRDefault="003F3EBB" w:rsidP="00382B91">
            <w:pPr>
              <w:spacing w:line="276" w:lineRule="auto"/>
              <w:jc w:val="both"/>
              <w:rPr>
                <w:rFonts w:ascii="Calibri" w:hAnsi="Calibri" w:cs="Calibri"/>
                <w:sz w:val="24"/>
                <w:szCs w:val="24"/>
              </w:rPr>
            </w:pPr>
            <w:r w:rsidRPr="00382B91">
              <w:rPr>
                <w:rFonts w:ascii="Calibri" w:hAnsi="Calibri" w:cs="Calibri"/>
                <w:sz w:val="24"/>
                <w:szCs w:val="24"/>
              </w:rPr>
              <w:t>AGUA MINERAL SEM GAS, CONTENDO 497ML, FARDO COM 12 GARRAFAS.</w:t>
            </w:r>
          </w:p>
        </w:tc>
        <w:tc>
          <w:tcPr>
            <w:tcW w:w="708" w:type="dxa"/>
            <w:shd w:val="clear" w:color="auto" w:fill="auto"/>
            <w:noWrap/>
          </w:tcPr>
          <w:p w14:paraId="3D7C0DB3"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120</w:t>
            </w:r>
          </w:p>
        </w:tc>
        <w:tc>
          <w:tcPr>
            <w:tcW w:w="709" w:type="dxa"/>
          </w:tcPr>
          <w:p w14:paraId="5B266F3B"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6C86229E"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R$ 22,00</w:t>
            </w:r>
          </w:p>
        </w:tc>
        <w:tc>
          <w:tcPr>
            <w:tcW w:w="1275" w:type="dxa"/>
          </w:tcPr>
          <w:p w14:paraId="70EAEEB9"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R$ 2.640,00</w:t>
            </w:r>
          </w:p>
        </w:tc>
      </w:tr>
      <w:tr w:rsidR="003F3EBB" w:rsidRPr="00382B91" w14:paraId="00DF2763" w14:textId="77777777" w:rsidTr="00B10E14">
        <w:trPr>
          <w:trHeight w:val="300"/>
        </w:trPr>
        <w:tc>
          <w:tcPr>
            <w:tcW w:w="709" w:type="dxa"/>
            <w:shd w:val="clear" w:color="auto" w:fill="auto"/>
            <w:noWrap/>
            <w:vAlign w:val="bottom"/>
          </w:tcPr>
          <w:p w14:paraId="2D91C309"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61</w:t>
            </w:r>
          </w:p>
        </w:tc>
        <w:tc>
          <w:tcPr>
            <w:tcW w:w="4253" w:type="dxa"/>
            <w:shd w:val="clear" w:color="auto" w:fill="auto"/>
            <w:noWrap/>
          </w:tcPr>
          <w:p w14:paraId="4BF3F820" w14:textId="77777777" w:rsidR="003F3EBB" w:rsidRPr="00382B91" w:rsidRDefault="003F3EBB" w:rsidP="00382B91">
            <w:pPr>
              <w:spacing w:line="276" w:lineRule="auto"/>
              <w:jc w:val="both"/>
              <w:rPr>
                <w:rFonts w:ascii="Calibri" w:hAnsi="Calibri" w:cs="Calibri"/>
                <w:sz w:val="24"/>
                <w:szCs w:val="24"/>
              </w:rPr>
            </w:pPr>
            <w:r w:rsidRPr="00382B91">
              <w:rPr>
                <w:rFonts w:ascii="Calibri" w:hAnsi="Calibri" w:cs="Calibri"/>
                <w:sz w:val="24"/>
                <w:szCs w:val="24"/>
              </w:rPr>
              <w:t>AGUA MINERAL COM GAS, CONTENDO 500 ML, FARDO COM 12 GARRAFAS.</w:t>
            </w:r>
          </w:p>
        </w:tc>
        <w:tc>
          <w:tcPr>
            <w:tcW w:w="708" w:type="dxa"/>
            <w:shd w:val="clear" w:color="auto" w:fill="auto"/>
            <w:noWrap/>
          </w:tcPr>
          <w:p w14:paraId="6982C4E1"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80</w:t>
            </w:r>
          </w:p>
        </w:tc>
        <w:tc>
          <w:tcPr>
            <w:tcW w:w="709" w:type="dxa"/>
          </w:tcPr>
          <w:p w14:paraId="58C7E319"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07601D7D"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R$ 26,00</w:t>
            </w:r>
          </w:p>
        </w:tc>
        <w:tc>
          <w:tcPr>
            <w:tcW w:w="1275" w:type="dxa"/>
          </w:tcPr>
          <w:p w14:paraId="0D57EB00"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R$ 2.080,00</w:t>
            </w:r>
          </w:p>
        </w:tc>
      </w:tr>
      <w:tr w:rsidR="003F3EBB" w:rsidRPr="00382B91" w14:paraId="51786009" w14:textId="77777777" w:rsidTr="00B10E14">
        <w:trPr>
          <w:trHeight w:val="300"/>
        </w:trPr>
        <w:tc>
          <w:tcPr>
            <w:tcW w:w="709" w:type="dxa"/>
            <w:shd w:val="clear" w:color="auto" w:fill="auto"/>
            <w:noWrap/>
            <w:vAlign w:val="bottom"/>
          </w:tcPr>
          <w:p w14:paraId="0BF69FEA"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62</w:t>
            </w:r>
          </w:p>
        </w:tc>
        <w:tc>
          <w:tcPr>
            <w:tcW w:w="4253" w:type="dxa"/>
            <w:shd w:val="clear" w:color="auto" w:fill="auto"/>
            <w:noWrap/>
          </w:tcPr>
          <w:p w14:paraId="0F61882A" w14:textId="77777777" w:rsidR="003F3EBB" w:rsidRPr="00382B91" w:rsidRDefault="003F3EBB" w:rsidP="00382B91">
            <w:pPr>
              <w:spacing w:line="276" w:lineRule="auto"/>
              <w:jc w:val="both"/>
              <w:rPr>
                <w:rFonts w:ascii="Calibri" w:hAnsi="Calibri" w:cs="Calibri"/>
                <w:sz w:val="24"/>
                <w:szCs w:val="24"/>
              </w:rPr>
            </w:pPr>
            <w:r w:rsidRPr="00382B91">
              <w:rPr>
                <w:rFonts w:ascii="Calibri" w:hAnsi="Calibri" w:cs="Calibri"/>
                <w:sz w:val="24"/>
                <w:szCs w:val="24"/>
              </w:rPr>
              <w:t>ADOCANTE DIETETICO LIQUIDO, FRASCO DE 80 ML A 100 ML.</w:t>
            </w:r>
          </w:p>
        </w:tc>
        <w:tc>
          <w:tcPr>
            <w:tcW w:w="708" w:type="dxa"/>
            <w:shd w:val="clear" w:color="auto" w:fill="auto"/>
            <w:noWrap/>
          </w:tcPr>
          <w:p w14:paraId="2BB15C0F"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3</w:t>
            </w:r>
          </w:p>
        </w:tc>
        <w:tc>
          <w:tcPr>
            <w:tcW w:w="709" w:type="dxa"/>
          </w:tcPr>
          <w:p w14:paraId="4E256E66"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0D091111"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R$ 8,60</w:t>
            </w:r>
          </w:p>
        </w:tc>
        <w:tc>
          <w:tcPr>
            <w:tcW w:w="1275" w:type="dxa"/>
          </w:tcPr>
          <w:p w14:paraId="2FE0786B"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R$ 25,80</w:t>
            </w:r>
          </w:p>
        </w:tc>
      </w:tr>
      <w:tr w:rsidR="003F3EBB" w:rsidRPr="00382B91" w14:paraId="1454EC26" w14:textId="77777777" w:rsidTr="00B10E14">
        <w:trPr>
          <w:trHeight w:val="300"/>
        </w:trPr>
        <w:tc>
          <w:tcPr>
            <w:tcW w:w="709" w:type="dxa"/>
            <w:shd w:val="clear" w:color="auto" w:fill="auto"/>
            <w:noWrap/>
            <w:vAlign w:val="bottom"/>
          </w:tcPr>
          <w:p w14:paraId="120917D5"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63</w:t>
            </w:r>
          </w:p>
        </w:tc>
        <w:tc>
          <w:tcPr>
            <w:tcW w:w="4253" w:type="dxa"/>
            <w:shd w:val="clear" w:color="auto" w:fill="auto"/>
            <w:noWrap/>
          </w:tcPr>
          <w:p w14:paraId="01E402B3" w14:textId="77777777" w:rsidR="003F3EBB" w:rsidRPr="00382B91" w:rsidRDefault="003F3EBB" w:rsidP="00382B91">
            <w:pPr>
              <w:spacing w:line="276" w:lineRule="auto"/>
              <w:jc w:val="both"/>
              <w:rPr>
                <w:rFonts w:ascii="Calibri" w:hAnsi="Calibri" w:cs="Calibri"/>
                <w:sz w:val="24"/>
                <w:szCs w:val="24"/>
              </w:rPr>
            </w:pPr>
            <w:r w:rsidRPr="00382B91">
              <w:rPr>
                <w:rFonts w:ascii="Calibri" w:hAnsi="Calibri" w:cs="Calibri"/>
                <w:sz w:val="24"/>
                <w:szCs w:val="24"/>
              </w:rPr>
              <w:t>ACUCAR REFINADO GRANULADO EM SACHE 5GR CX 400 UNIDADES</w:t>
            </w:r>
          </w:p>
        </w:tc>
        <w:tc>
          <w:tcPr>
            <w:tcW w:w="708" w:type="dxa"/>
            <w:shd w:val="clear" w:color="auto" w:fill="auto"/>
            <w:noWrap/>
          </w:tcPr>
          <w:p w14:paraId="234848F9"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5</w:t>
            </w:r>
          </w:p>
        </w:tc>
        <w:tc>
          <w:tcPr>
            <w:tcW w:w="709" w:type="dxa"/>
          </w:tcPr>
          <w:p w14:paraId="272437ED"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338243CF"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R$ 16,75</w:t>
            </w:r>
          </w:p>
        </w:tc>
        <w:tc>
          <w:tcPr>
            <w:tcW w:w="1275" w:type="dxa"/>
          </w:tcPr>
          <w:p w14:paraId="27702555"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R$ 83,75</w:t>
            </w:r>
          </w:p>
        </w:tc>
      </w:tr>
      <w:tr w:rsidR="003F3EBB" w:rsidRPr="00382B91" w14:paraId="2FC8C38A" w14:textId="77777777" w:rsidTr="00B10E14">
        <w:trPr>
          <w:trHeight w:val="300"/>
        </w:trPr>
        <w:tc>
          <w:tcPr>
            <w:tcW w:w="709" w:type="dxa"/>
            <w:shd w:val="clear" w:color="auto" w:fill="auto"/>
            <w:noWrap/>
            <w:vAlign w:val="bottom"/>
          </w:tcPr>
          <w:p w14:paraId="18F41F1C"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64</w:t>
            </w:r>
          </w:p>
        </w:tc>
        <w:tc>
          <w:tcPr>
            <w:tcW w:w="4253" w:type="dxa"/>
            <w:shd w:val="clear" w:color="auto" w:fill="auto"/>
            <w:noWrap/>
          </w:tcPr>
          <w:p w14:paraId="685A3C94" w14:textId="77777777" w:rsidR="003F3EBB" w:rsidRPr="00382B91" w:rsidRDefault="003F3EBB" w:rsidP="00382B91">
            <w:pPr>
              <w:spacing w:line="276" w:lineRule="auto"/>
              <w:jc w:val="both"/>
              <w:rPr>
                <w:rFonts w:ascii="Calibri" w:hAnsi="Calibri" w:cs="Calibri"/>
                <w:sz w:val="24"/>
                <w:szCs w:val="24"/>
              </w:rPr>
            </w:pPr>
            <w:r w:rsidRPr="00382B91">
              <w:rPr>
                <w:rFonts w:ascii="Calibri" w:hAnsi="Calibri" w:cs="Calibri"/>
                <w:sz w:val="24"/>
                <w:szCs w:val="24"/>
              </w:rPr>
              <w:t>ACUCAR CRISTALIZADO, PACOTE CONTENDO 2 KG.</w:t>
            </w:r>
          </w:p>
        </w:tc>
        <w:tc>
          <w:tcPr>
            <w:tcW w:w="708" w:type="dxa"/>
            <w:shd w:val="clear" w:color="auto" w:fill="auto"/>
            <w:noWrap/>
          </w:tcPr>
          <w:p w14:paraId="68D2D793"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70</w:t>
            </w:r>
          </w:p>
        </w:tc>
        <w:tc>
          <w:tcPr>
            <w:tcW w:w="709" w:type="dxa"/>
          </w:tcPr>
          <w:p w14:paraId="7BA50C1F"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05CF0CC8"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R$ 7,99</w:t>
            </w:r>
          </w:p>
        </w:tc>
        <w:tc>
          <w:tcPr>
            <w:tcW w:w="1275" w:type="dxa"/>
          </w:tcPr>
          <w:p w14:paraId="732A1085"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R$ 559,30</w:t>
            </w:r>
          </w:p>
        </w:tc>
      </w:tr>
      <w:tr w:rsidR="003F3EBB" w:rsidRPr="00382B91" w14:paraId="62F69B79" w14:textId="77777777" w:rsidTr="00B10E14">
        <w:trPr>
          <w:trHeight w:val="300"/>
        </w:trPr>
        <w:tc>
          <w:tcPr>
            <w:tcW w:w="709" w:type="dxa"/>
            <w:shd w:val="clear" w:color="auto" w:fill="auto"/>
            <w:noWrap/>
            <w:vAlign w:val="bottom"/>
          </w:tcPr>
          <w:p w14:paraId="44025D79" w14:textId="77777777" w:rsidR="003F3EBB" w:rsidRPr="00382B91" w:rsidRDefault="003F3EBB"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65</w:t>
            </w:r>
          </w:p>
        </w:tc>
        <w:tc>
          <w:tcPr>
            <w:tcW w:w="4253" w:type="dxa"/>
            <w:shd w:val="clear" w:color="auto" w:fill="auto"/>
            <w:noWrap/>
          </w:tcPr>
          <w:p w14:paraId="29C8CAB8" w14:textId="77777777" w:rsidR="003F3EBB" w:rsidRPr="00382B91" w:rsidRDefault="003F3EBB" w:rsidP="00382B91">
            <w:pPr>
              <w:spacing w:line="276" w:lineRule="auto"/>
              <w:jc w:val="both"/>
              <w:rPr>
                <w:rFonts w:ascii="Calibri" w:hAnsi="Calibri" w:cs="Calibri"/>
                <w:sz w:val="24"/>
                <w:szCs w:val="24"/>
              </w:rPr>
            </w:pPr>
            <w:r w:rsidRPr="00382B91">
              <w:rPr>
                <w:rFonts w:ascii="Calibri" w:hAnsi="Calibri" w:cs="Calibri"/>
                <w:sz w:val="24"/>
                <w:szCs w:val="24"/>
              </w:rPr>
              <w:t>GAS LIQUEFEITO DE PETROLEO - PARA COZINHA, ACONDICIONADO EM RECIPIENTE COM CAPACIDADE PARA 13 KG, APRESENTADO NO ESTADO LIQUIDO.</w:t>
            </w:r>
          </w:p>
        </w:tc>
        <w:tc>
          <w:tcPr>
            <w:tcW w:w="708" w:type="dxa"/>
            <w:shd w:val="clear" w:color="auto" w:fill="auto"/>
            <w:noWrap/>
          </w:tcPr>
          <w:p w14:paraId="1715AD91"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w:t>
            </w:r>
          </w:p>
        </w:tc>
        <w:tc>
          <w:tcPr>
            <w:tcW w:w="709" w:type="dxa"/>
          </w:tcPr>
          <w:p w14:paraId="35B05A69"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4989339A"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R$ 140,00</w:t>
            </w:r>
          </w:p>
        </w:tc>
        <w:tc>
          <w:tcPr>
            <w:tcW w:w="1275" w:type="dxa"/>
          </w:tcPr>
          <w:p w14:paraId="2F8D8366" w14:textId="77777777" w:rsidR="003F3EBB" w:rsidRPr="00382B91" w:rsidRDefault="003F3EBB"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280,00</w:t>
            </w:r>
          </w:p>
        </w:tc>
      </w:tr>
    </w:tbl>
    <w:p w14:paraId="29B74C5F" w14:textId="77777777" w:rsidR="003F3EBB" w:rsidRPr="00382B91" w:rsidRDefault="003F3EBB" w:rsidP="00382B91">
      <w:pPr>
        <w:pStyle w:val="PADRO"/>
        <w:keepNext w:val="0"/>
        <w:widowControl/>
        <w:shd w:val="clear" w:color="auto" w:fill="auto"/>
        <w:spacing w:before="0" w:after="0"/>
        <w:ind w:right="-427" w:firstLine="0"/>
        <w:rPr>
          <w:rFonts w:ascii="Calibri" w:hAnsi="Calibri" w:cs="Calibri"/>
          <w:b/>
          <w:sz w:val="24"/>
        </w:rPr>
      </w:pPr>
      <w:r w:rsidRPr="00382B91">
        <w:rPr>
          <w:rFonts w:ascii="Calibri" w:hAnsi="Calibri" w:cs="Calibri"/>
          <w:b/>
          <w:sz w:val="24"/>
        </w:rPr>
        <w:t>TOTAL:</w:t>
      </w:r>
      <w:r w:rsidRPr="00382B91">
        <w:rPr>
          <w:rFonts w:ascii="Calibri" w:hAnsi="Calibri" w:cs="Calibri"/>
          <w:b/>
          <w:bCs/>
          <w:snapToGrid w:val="0"/>
          <w:sz w:val="24"/>
        </w:rPr>
        <w:t xml:space="preserve"> R$ 14.043,04 (quatorze mil quarenta e três reais e quatro centavos).</w:t>
      </w:r>
    </w:p>
    <w:p w14:paraId="09BF9F2A" w14:textId="4C7B9873" w:rsidR="00D722DD" w:rsidRPr="00382B91" w:rsidRDefault="003F3EBB" w:rsidP="00382B91">
      <w:pPr>
        <w:pStyle w:val="PADRO"/>
        <w:keepNext w:val="0"/>
        <w:widowControl/>
        <w:numPr>
          <w:ilvl w:val="1"/>
          <w:numId w:val="1"/>
        </w:numPr>
        <w:shd w:val="clear" w:color="auto" w:fill="auto"/>
        <w:spacing w:before="120" w:after="120"/>
        <w:ind w:left="0" w:firstLine="0"/>
        <w:rPr>
          <w:rFonts w:ascii="Calibri" w:hAnsi="Calibri" w:cs="Calibri"/>
          <w:sz w:val="24"/>
        </w:rPr>
      </w:pPr>
      <w:r w:rsidRPr="00382B91">
        <w:rPr>
          <w:rFonts w:ascii="Calibri" w:hAnsi="Calibri" w:cs="Calibri"/>
          <w:sz w:val="24"/>
        </w:rPr>
        <w:t>O critério de julgamento adotado será o</w:t>
      </w:r>
      <w:r w:rsidRPr="00382B91">
        <w:rPr>
          <w:rFonts w:ascii="Calibri" w:hAnsi="Calibri" w:cs="Calibri"/>
          <w:i/>
          <w:iCs/>
          <w:sz w:val="24"/>
        </w:rPr>
        <w:t xml:space="preserve"> menor preço </w:t>
      </w:r>
      <w:r w:rsidR="00DC67D6" w:rsidRPr="00382B91">
        <w:rPr>
          <w:rFonts w:ascii="Calibri" w:hAnsi="Calibri" w:cs="Calibri"/>
          <w:i/>
          <w:iCs/>
          <w:sz w:val="24"/>
        </w:rPr>
        <w:t>por item</w:t>
      </w:r>
      <w:r w:rsidRPr="00382B91">
        <w:rPr>
          <w:rFonts w:ascii="Calibri" w:hAnsi="Calibri" w:cs="Calibri"/>
          <w:i/>
          <w:iCs/>
          <w:sz w:val="24"/>
        </w:rPr>
        <w:t>,</w:t>
      </w:r>
      <w:r w:rsidRPr="00382B91">
        <w:rPr>
          <w:rFonts w:ascii="Calibri" w:hAnsi="Calibri" w:cs="Calibri"/>
          <w:sz w:val="24"/>
        </w:rPr>
        <w:t xml:space="preserve"> observadas as exigências contidas neste Aviso de Contratação Direta e seus Anexos quanto às especificações do objeto.</w:t>
      </w:r>
    </w:p>
    <w:p w14:paraId="449CF639" w14:textId="2F4435C6" w:rsidR="00D722DD" w:rsidRPr="00382B91" w:rsidRDefault="00D722DD" w:rsidP="00382B91">
      <w:pPr>
        <w:pStyle w:val="PADRO"/>
        <w:keepNext w:val="0"/>
        <w:widowControl/>
        <w:numPr>
          <w:ilvl w:val="0"/>
          <w:numId w:val="1"/>
        </w:numPr>
        <w:shd w:val="clear" w:color="auto" w:fill="auto"/>
        <w:spacing w:before="120" w:after="120"/>
        <w:rPr>
          <w:rFonts w:ascii="Calibri" w:hAnsi="Calibri" w:cs="Calibri"/>
          <w:b/>
          <w:bCs/>
          <w:sz w:val="24"/>
        </w:rPr>
      </w:pPr>
      <w:r w:rsidRPr="00382B91">
        <w:rPr>
          <w:rFonts w:ascii="Calibri" w:hAnsi="Calibri" w:cs="Calibri"/>
          <w:b/>
          <w:sz w:val="24"/>
        </w:rPr>
        <w:t>PARTICIPAÇÃO NA DISPENSA ELETRÔNICA</w:t>
      </w:r>
    </w:p>
    <w:p w14:paraId="3EF192C0" w14:textId="44955A14" w:rsidR="003F3EBB" w:rsidRPr="00382B91" w:rsidRDefault="003F3EBB" w:rsidP="00382B91">
      <w:pPr>
        <w:pStyle w:val="PADRO"/>
        <w:keepNext w:val="0"/>
        <w:widowControl/>
        <w:numPr>
          <w:ilvl w:val="1"/>
          <w:numId w:val="1"/>
        </w:numPr>
        <w:shd w:val="clear" w:color="auto" w:fill="auto"/>
        <w:spacing w:before="120" w:after="120"/>
        <w:ind w:left="0" w:firstLine="0"/>
        <w:rPr>
          <w:rFonts w:ascii="Calibri" w:eastAsia="Times New Roman" w:hAnsi="Calibri" w:cs="Calibri"/>
          <w:sz w:val="24"/>
        </w:rPr>
      </w:pPr>
      <w:r w:rsidRPr="00382B91">
        <w:rPr>
          <w:rFonts w:ascii="Calibri" w:hAnsi="Calibri" w:cs="Calibri"/>
          <w:sz w:val="24"/>
        </w:rPr>
        <w:t>A participação na presente dispensa eletrônica se dará mediante Sistema de Dispensa Eletrônica na Pla</w:t>
      </w:r>
      <w:r w:rsidR="00DC67D6" w:rsidRPr="00382B91">
        <w:rPr>
          <w:rFonts w:ascii="Calibri" w:hAnsi="Calibri" w:cs="Calibri"/>
          <w:sz w:val="24"/>
        </w:rPr>
        <w:t xml:space="preserve">taforma </w:t>
      </w:r>
      <w:hyperlink r:id="rId8" w:history="1">
        <w:r w:rsidR="00DC67D6" w:rsidRPr="00382B91">
          <w:rPr>
            <w:rStyle w:val="Hyperlink"/>
            <w:rFonts w:ascii="Calibri" w:hAnsi="Calibri" w:cs="Calibri"/>
            <w:b/>
            <w:bCs/>
            <w:sz w:val="24"/>
          </w:rPr>
          <w:t>http://www.licitanet.com.br</w:t>
        </w:r>
      </w:hyperlink>
      <w:r w:rsidRPr="00382B91">
        <w:rPr>
          <w:rFonts w:ascii="Calibri" w:hAnsi="Calibri" w:cs="Calibri"/>
          <w:sz w:val="24"/>
        </w:rPr>
        <w:t xml:space="preserve">, </w:t>
      </w:r>
      <w:r w:rsidRPr="00382B91">
        <w:rPr>
          <w:rFonts w:ascii="Calibri" w:hAnsi="Calibri" w:cs="Calibri"/>
          <w:b/>
          <w:sz w:val="24"/>
        </w:rPr>
        <w:t>a partir das 09:0</w:t>
      </w:r>
      <w:r w:rsidR="00E26AFA" w:rsidRPr="00382B91">
        <w:rPr>
          <w:rFonts w:ascii="Calibri" w:hAnsi="Calibri" w:cs="Calibri"/>
          <w:b/>
          <w:sz w:val="24"/>
        </w:rPr>
        <w:t xml:space="preserve">0 </w:t>
      </w:r>
      <w:r w:rsidRPr="00382B91">
        <w:rPr>
          <w:rFonts w:ascii="Calibri" w:hAnsi="Calibri" w:cs="Calibri"/>
          <w:b/>
          <w:sz w:val="24"/>
        </w:rPr>
        <w:lastRenderedPageBreak/>
        <w:t xml:space="preserve">horas do dia </w:t>
      </w:r>
      <w:r w:rsidR="00DC67D6" w:rsidRPr="00382B91">
        <w:rPr>
          <w:rFonts w:ascii="Calibri" w:hAnsi="Calibri" w:cs="Calibri"/>
          <w:b/>
          <w:sz w:val="24"/>
        </w:rPr>
        <w:t>01</w:t>
      </w:r>
      <w:r w:rsidRPr="00382B91">
        <w:rPr>
          <w:rFonts w:ascii="Calibri" w:hAnsi="Calibri" w:cs="Calibri"/>
          <w:b/>
          <w:sz w:val="24"/>
        </w:rPr>
        <w:t>/0</w:t>
      </w:r>
      <w:r w:rsidR="00DC67D6" w:rsidRPr="00382B91">
        <w:rPr>
          <w:rFonts w:ascii="Calibri" w:hAnsi="Calibri" w:cs="Calibri"/>
          <w:b/>
          <w:sz w:val="24"/>
        </w:rPr>
        <w:t>7</w:t>
      </w:r>
      <w:r w:rsidRPr="00382B91">
        <w:rPr>
          <w:rFonts w:ascii="Calibri" w:hAnsi="Calibri" w:cs="Calibri"/>
          <w:b/>
          <w:sz w:val="24"/>
        </w:rPr>
        <w:t xml:space="preserve">/2024 até as </w:t>
      </w:r>
      <w:r w:rsidR="00DC67D6" w:rsidRPr="00382B91">
        <w:rPr>
          <w:rFonts w:ascii="Calibri" w:hAnsi="Calibri" w:cs="Calibri"/>
          <w:b/>
          <w:sz w:val="24"/>
        </w:rPr>
        <w:t>15</w:t>
      </w:r>
      <w:r w:rsidRPr="00382B91">
        <w:rPr>
          <w:rFonts w:ascii="Calibri" w:hAnsi="Calibri" w:cs="Calibri"/>
          <w:b/>
          <w:sz w:val="24"/>
        </w:rPr>
        <w:t xml:space="preserve">:00 horas do dia </w:t>
      </w:r>
      <w:r w:rsidR="00DC67D6" w:rsidRPr="00382B91">
        <w:rPr>
          <w:rFonts w:ascii="Calibri" w:hAnsi="Calibri" w:cs="Calibri"/>
          <w:b/>
          <w:sz w:val="24"/>
        </w:rPr>
        <w:t>01</w:t>
      </w:r>
      <w:r w:rsidRPr="00382B91">
        <w:rPr>
          <w:rFonts w:ascii="Calibri" w:hAnsi="Calibri" w:cs="Calibri"/>
          <w:b/>
          <w:sz w:val="24"/>
        </w:rPr>
        <w:t>/0</w:t>
      </w:r>
      <w:r w:rsidR="00DC67D6" w:rsidRPr="00382B91">
        <w:rPr>
          <w:rFonts w:ascii="Calibri" w:hAnsi="Calibri" w:cs="Calibri"/>
          <w:b/>
          <w:sz w:val="24"/>
        </w:rPr>
        <w:t>7</w:t>
      </w:r>
      <w:r w:rsidRPr="00382B91">
        <w:rPr>
          <w:rFonts w:ascii="Calibri" w:hAnsi="Calibri" w:cs="Calibri"/>
          <w:b/>
          <w:sz w:val="24"/>
        </w:rPr>
        <w:t>/2024,</w:t>
      </w:r>
      <w:r w:rsidRPr="00382B91">
        <w:rPr>
          <w:rFonts w:ascii="Calibri" w:hAnsi="Calibri" w:cs="Calibri"/>
          <w:sz w:val="24"/>
        </w:rPr>
        <w:t xml:space="preserve"> disponível no endereço eletrônico </w:t>
      </w:r>
      <w:r w:rsidR="00DC67D6" w:rsidRPr="00382B91">
        <w:rPr>
          <w:rFonts w:ascii="Calibri" w:hAnsi="Calibri" w:cs="Calibri"/>
          <w:sz w:val="24"/>
        </w:rPr>
        <w:t xml:space="preserve"> </w:t>
      </w:r>
      <w:hyperlink r:id="rId9" w:history="1">
        <w:r w:rsidR="00DC67D6" w:rsidRPr="00382B91">
          <w:rPr>
            <w:rStyle w:val="Hyperlink"/>
            <w:rFonts w:ascii="Calibri" w:hAnsi="Calibri" w:cs="Calibri"/>
            <w:b/>
            <w:bCs/>
            <w:sz w:val="24"/>
          </w:rPr>
          <w:t>http://www.licitanet.com.br</w:t>
        </w:r>
      </w:hyperlink>
      <w:r w:rsidR="00DC67D6" w:rsidRPr="00382B91">
        <w:rPr>
          <w:rStyle w:val="Hyperlink"/>
          <w:rFonts w:ascii="Calibri" w:hAnsi="Calibri" w:cs="Calibri"/>
          <w:b/>
          <w:bCs/>
          <w:sz w:val="24"/>
        </w:rPr>
        <w:t>.</w:t>
      </w:r>
    </w:p>
    <w:p w14:paraId="5497A5FE" w14:textId="0E411384" w:rsidR="003F3EBB" w:rsidRPr="00382B91" w:rsidRDefault="003F3EBB" w:rsidP="00382B91">
      <w:pPr>
        <w:widowControl/>
        <w:numPr>
          <w:ilvl w:val="2"/>
          <w:numId w:val="1"/>
        </w:numPr>
        <w:autoSpaceDN/>
        <w:snapToGrid w:val="0"/>
        <w:spacing w:before="120" w:after="120" w:line="276" w:lineRule="auto"/>
        <w:ind w:left="0" w:firstLine="0"/>
        <w:jc w:val="both"/>
        <w:rPr>
          <w:rFonts w:ascii="Calibri" w:hAnsi="Calibri" w:cs="Calibri"/>
          <w:sz w:val="24"/>
          <w:szCs w:val="24"/>
        </w:rPr>
      </w:pPr>
      <w:r w:rsidRPr="00382B91">
        <w:rPr>
          <w:rFonts w:ascii="Calibri" w:hAnsi="Calibri" w:cs="Calibri"/>
          <w:sz w:val="24"/>
          <w:szCs w:val="24"/>
        </w:rPr>
        <w:t xml:space="preserve">Os fornecedores deverão atender aos procedimentos previstos pela Plataforma da </w:t>
      </w:r>
      <w:r w:rsidR="00DC67D6" w:rsidRPr="00382B91">
        <w:rPr>
          <w:rFonts w:ascii="Calibri" w:hAnsi="Calibri" w:cs="Calibri"/>
          <w:sz w:val="24"/>
          <w:szCs w:val="24"/>
        </w:rPr>
        <w:t>Licitanet</w:t>
      </w:r>
      <w:r w:rsidRPr="00382B91">
        <w:rPr>
          <w:rFonts w:ascii="Calibri" w:hAnsi="Calibri" w:cs="Calibri"/>
          <w:sz w:val="24"/>
          <w:szCs w:val="24"/>
        </w:rPr>
        <w:t>.</w:t>
      </w:r>
    </w:p>
    <w:p w14:paraId="3B48D169" w14:textId="508B3ED7" w:rsidR="003F3EBB" w:rsidRPr="00382B91" w:rsidRDefault="003F3EBB" w:rsidP="00382B91">
      <w:pPr>
        <w:widowControl/>
        <w:numPr>
          <w:ilvl w:val="2"/>
          <w:numId w:val="1"/>
        </w:numPr>
        <w:autoSpaceDN/>
        <w:snapToGrid w:val="0"/>
        <w:spacing w:before="120" w:after="120" w:line="276" w:lineRule="auto"/>
        <w:ind w:left="0" w:firstLine="0"/>
        <w:jc w:val="both"/>
        <w:rPr>
          <w:rFonts w:ascii="Calibri" w:hAnsi="Calibri" w:cs="Calibri"/>
          <w:sz w:val="24"/>
          <w:szCs w:val="24"/>
        </w:rPr>
      </w:pPr>
      <w:r w:rsidRPr="00382B91">
        <w:rPr>
          <w:rFonts w:ascii="Calibri" w:hAnsi="Calibri" w:cs="Calibri"/>
          <w:sz w:val="24"/>
          <w:szCs w:val="24"/>
        </w:rPr>
        <w:t>O fornecedor é o responsável por qualquer transação efetuada diretamente ou por seu representante no Sistema de Dispensa Eletrônica, não cabendo ao provedor do Sistema ou ao órgão entidade promotor do procedimento a responsabilidade por eventuais danos decorrentes de uso indevido da senha, ainda que por terceiros não autorizados.</w:t>
      </w:r>
    </w:p>
    <w:p w14:paraId="739675A5" w14:textId="77777777" w:rsidR="003F3EBB" w:rsidRPr="00382B91" w:rsidRDefault="003F3EBB" w:rsidP="00382B91">
      <w:pPr>
        <w:widowControl/>
        <w:numPr>
          <w:ilvl w:val="1"/>
          <w:numId w:val="1"/>
        </w:numPr>
        <w:autoSpaceDE/>
        <w:autoSpaceDN/>
        <w:spacing w:before="120" w:after="120" w:line="276" w:lineRule="auto"/>
        <w:ind w:left="0" w:firstLine="0"/>
        <w:jc w:val="both"/>
        <w:rPr>
          <w:rFonts w:ascii="Calibri" w:hAnsi="Calibri" w:cs="Calibri"/>
          <w:b/>
          <w:bCs/>
          <w:sz w:val="24"/>
          <w:szCs w:val="24"/>
        </w:rPr>
      </w:pPr>
      <w:r w:rsidRPr="00382B91">
        <w:rPr>
          <w:rFonts w:ascii="Calibri" w:hAnsi="Calibri" w:cs="Calibri"/>
          <w:b/>
          <w:bCs/>
          <w:sz w:val="24"/>
          <w:szCs w:val="24"/>
        </w:rPr>
        <w:t>Não poderão participar desta dispensa os fornecedores:</w:t>
      </w:r>
    </w:p>
    <w:p w14:paraId="6E2C263C" w14:textId="77777777" w:rsidR="003F3EBB" w:rsidRPr="00382B91" w:rsidRDefault="003F3EBB" w:rsidP="00382B91">
      <w:pPr>
        <w:widowControl/>
        <w:numPr>
          <w:ilvl w:val="2"/>
          <w:numId w:val="1"/>
        </w:numPr>
        <w:autoSpaceDE/>
        <w:autoSpaceDN/>
        <w:spacing w:before="120" w:after="120" w:line="276" w:lineRule="auto"/>
        <w:ind w:left="0" w:firstLine="0"/>
        <w:jc w:val="both"/>
        <w:rPr>
          <w:rFonts w:ascii="Calibri" w:hAnsi="Calibri" w:cs="Calibri"/>
          <w:sz w:val="24"/>
          <w:szCs w:val="24"/>
        </w:rPr>
      </w:pPr>
      <w:r w:rsidRPr="00382B91">
        <w:rPr>
          <w:rFonts w:ascii="Calibri" w:hAnsi="Calibri" w:cs="Calibri"/>
          <w:sz w:val="24"/>
          <w:szCs w:val="24"/>
        </w:rPr>
        <w:t>que não atendam às condições deste Aviso de Contratação Direta e seu(s) anexo(s);</w:t>
      </w:r>
    </w:p>
    <w:p w14:paraId="2EC3D032" w14:textId="77777777" w:rsidR="003F3EBB" w:rsidRPr="00382B91" w:rsidRDefault="003F3EBB" w:rsidP="00382B91">
      <w:pPr>
        <w:widowControl/>
        <w:numPr>
          <w:ilvl w:val="2"/>
          <w:numId w:val="1"/>
        </w:numPr>
        <w:autoSpaceDE/>
        <w:autoSpaceDN/>
        <w:spacing w:before="120" w:after="120" w:line="276" w:lineRule="auto"/>
        <w:ind w:left="0" w:firstLine="0"/>
        <w:jc w:val="both"/>
        <w:rPr>
          <w:rFonts w:ascii="Calibri" w:hAnsi="Calibri" w:cs="Calibri"/>
          <w:sz w:val="24"/>
          <w:szCs w:val="24"/>
        </w:rPr>
      </w:pPr>
      <w:r w:rsidRPr="00382B91">
        <w:rPr>
          <w:rFonts w:ascii="Calibri" w:hAnsi="Calibri" w:cs="Calibri"/>
          <w:sz w:val="24"/>
          <w:szCs w:val="24"/>
        </w:rPr>
        <w:t>estrangeiros que não tenham representação legal no Brasil com poderes expressos para receber citação e responder administrativa ou judicialmente;</w:t>
      </w:r>
    </w:p>
    <w:p w14:paraId="2916E682" w14:textId="77777777" w:rsidR="003F3EBB" w:rsidRPr="00382B91" w:rsidRDefault="003F3EBB" w:rsidP="00382B91">
      <w:pPr>
        <w:widowControl/>
        <w:numPr>
          <w:ilvl w:val="2"/>
          <w:numId w:val="1"/>
        </w:numPr>
        <w:autoSpaceDE/>
        <w:autoSpaceDN/>
        <w:spacing w:before="120" w:after="120" w:line="276" w:lineRule="auto"/>
        <w:ind w:left="0" w:firstLine="0"/>
        <w:jc w:val="both"/>
        <w:rPr>
          <w:rFonts w:ascii="Calibri" w:hAnsi="Calibri" w:cs="Calibri"/>
          <w:color w:val="000000" w:themeColor="text1"/>
          <w:sz w:val="24"/>
          <w:szCs w:val="24"/>
        </w:rPr>
      </w:pPr>
      <w:r w:rsidRPr="00382B91">
        <w:rPr>
          <w:rFonts w:ascii="Calibri" w:hAnsi="Calibri" w:cs="Calibri"/>
          <w:color w:val="000000" w:themeColor="text1"/>
          <w:sz w:val="24"/>
          <w:szCs w:val="24"/>
        </w:rPr>
        <w:t>que se enquadrem nas seguintes vedações:</w:t>
      </w:r>
    </w:p>
    <w:p w14:paraId="6E95C29E" w14:textId="77777777" w:rsidR="003F3EBB" w:rsidRPr="00382B91" w:rsidRDefault="003F3EBB" w:rsidP="00382B91">
      <w:pPr>
        <w:widowControl/>
        <w:numPr>
          <w:ilvl w:val="3"/>
          <w:numId w:val="2"/>
        </w:numPr>
        <w:autoSpaceDE/>
        <w:autoSpaceDN/>
        <w:spacing w:before="120" w:after="120" w:line="276" w:lineRule="auto"/>
        <w:ind w:left="0" w:firstLine="0"/>
        <w:jc w:val="both"/>
        <w:rPr>
          <w:rFonts w:ascii="Calibri" w:hAnsi="Calibri" w:cs="Calibri"/>
          <w:color w:val="000000" w:themeColor="text1"/>
          <w:sz w:val="24"/>
          <w:szCs w:val="24"/>
        </w:rPr>
      </w:pPr>
      <w:r w:rsidRPr="00382B91">
        <w:rPr>
          <w:rFonts w:ascii="Calibri" w:hAnsi="Calibri" w:cs="Calibri"/>
          <w:color w:val="000000"/>
          <w:sz w:val="24"/>
          <w:szCs w:val="24"/>
        </w:rPr>
        <w:t>autor do anteprojeto, do projeto básico ou do projeto executivo, pessoa física ou jurídica, quando a contratação versar sobre obra, serviços ou fornecimento de bens a ele relacionados;</w:t>
      </w:r>
    </w:p>
    <w:p w14:paraId="02582CDA" w14:textId="77777777" w:rsidR="003F3EBB" w:rsidRPr="00382B91" w:rsidRDefault="003F3EBB" w:rsidP="00382B91">
      <w:pPr>
        <w:widowControl/>
        <w:numPr>
          <w:ilvl w:val="3"/>
          <w:numId w:val="2"/>
        </w:numPr>
        <w:autoSpaceDE/>
        <w:autoSpaceDN/>
        <w:spacing w:before="120" w:after="120" w:line="276" w:lineRule="auto"/>
        <w:ind w:left="0" w:firstLine="0"/>
        <w:jc w:val="both"/>
        <w:rPr>
          <w:rFonts w:ascii="Calibri" w:hAnsi="Calibri" w:cs="Calibri"/>
          <w:color w:val="000000" w:themeColor="text1"/>
          <w:sz w:val="24"/>
          <w:szCs w:val="24"/>
        </w:rPr>
      </w:pPr>
      <w:r w:rsidRPr="00382B91">
        <w:rPr>
          <w:rFonts w:ascii="Calibri" w:hAnsi="Calibri" w:cs="Calibri"/>
          <w:color w:val="000000"/>
          <w:sz w:val="24"/>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0BBD47A5" w14:textId="77777777" w:rsidR="003F3EBB" w:rsidRPr="00382B91" w:rsidRDefault="003F3EBB" w:rsidP="00382B91">
      <w:pPr>
        <w:widowControl/>
        <w:numPr>
          <w:ilvl w:val="3"/>
          <w:numId w:val="2"/>
        </w:numPr>
        <w:autoSpaceDE/>
        <w:autoSpaceDN/>
        <w:spacing w:before="120" w:after="120" w:line="276" w:lineRule="auto"/>
        <w:ind w:left="0" w:firstLine="0"/>
        <w:jc w:val="both"/>
        <w:rPr>
          <w:rFonts w:ascii="Calibri" w:hAnsi="Calibri" w:cs="Calibri"/>
          <w:color w:val="000000" w:themeColor="text1"/>
          <w:sz w:val="24"/>
          <w:szCs w:val="24"/>
        </w:rPr>
      </w:pPr>
      <w:r w:rsidRPr="00382B91">
        <w:rPr>
          <w:rFonts w:ascii="Calibri" w:hAnsi="Calibri" w:cs="Calibri"/>
          <w:color w:val="000000"/>
          <w:sz w:val="24"/>
          <w:szCs w:val="24"/>
        </w:rPr>
        <w:t>pessoa física ou jurídica que se encontre, ao tempo da contratação, impossibilitada de contratar em decorrência de sanção que lhe foi imposta;</w:t>
      </w:r>
    </w:p>
    <w:p w14:paraId="77722B01" w14:textId="77777777" w:rsidR="003F3EBB" w:rsidRPr="00382B91" w:rsidRDefault="003F3EBB" w:rsidP="00382B91">
      <w:pPr>
        <w:widowControl/>
        <w:numPr>
          <w:ilvl w:val="3"/>
          <w:numId w:val="2"/>
        </w:numPr>
        <w:autoSpaceDE/>
        <w:autoSpaceDN/>
        <w:spacing w:before="120" w:after="120" w:line="276" w:lineRule="auto"/>
        <w:ind w:left="0" w:firstLine="0"/>
        <w:jc w:val="both"/>
        <w:rPr>
          <w:rFonts w:ascii="Calibri" w:hAnsi="Calibri" w:cs="Calibri"/>
          <w:color w:val="000000" w:themeColor="text1"/>
          <w:sz w:val="24"/>
          <w:szCs w:val="24"/>
        </w:rPr>
      </w:pPr>
      <w:r w:rsidRPr="00382B91">
        <w:rPr>
          <w:rFonts w:ascii="Calibri" w:hAnsi="Calibri" w:cs="Calibri"/>
          <w:color w:val="000000"/>
          <w:sz w:val="24"/>
          <w:szCs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71E8C0AF" w14:textId="77777777" w:rsidR="003F3EBB" w:rsidRPr="00382B91" w:rsidRDefault="003F3EBB" w:rsidP="00382B91">
      <w:pPr>
        <w:widowControl/>
        <w:numPr>
          <w:ilvl w:val="3"/>
          <w:numId w:val="2"/>
        </w:numPr>
        <w:autoSpaceDE/>
        <w:autoSpaceDN/>
        <w:spacing w:before="120" w:after="120" w:line="276" w:lineRule="auto"/>
        <w:ind w:left="0" w:firstLine="0"/>
        <w:jc w:val="both"/>
        <w:rPr>
          <w:rFonts w:ascii="Calibri" w:hAnsi="Calibri" w:cs="Calibri"/>
          <w:color w:val="000000" w:themeColor="text1"/>
          <w:sz w:val="24"/>
          <w:szCs w:val="24"/>
        </w:rPr>
      </w:pPr>
      <w:r w:rsidRPr="00382B91">
        <w:rPr>
          <w:rFonts w:ascii="Calibri" w:hAnsi="Calibri" w:cs="Calibri"/>
          <w:color w:val="000000"/>
          <w:sz w:val="24"/>
          <w:szCs w:val="24"/>
        </w:rPr>
        <w:t>empresas controladoras, controladas ou coligadas, nos termos da </w:t>
      </w:r>
      <w:r w:rsidRPr="00382B91">
        <w:rPr>
          <w:rFonts w:ascii="Calibri" w:eastAsia="Calibri" w:hAnsi="Calibri" w:cs="Calibri"/>
          <w:sz w:val="24"/>
          <w:szCs w:val="24"/>
        </w:rPr>
        <w:t>Lei nº 6.404, de 15 de dezembro de 1976</w:t>
      </w:r>
      <w:r w:rsidRPr="00382B91">
        <w:rPr>
          <w:rFonts w:ascii="Calibri" w:hAnsi="Calibri" w:cs="Calibri"/>
          <w:color w:val="000000"/>
          <w:sz w:val="24"/>
          <w:szCs w:val="24"/>
        </w:rPr>
        <w:t>, concorrendo entre si;</w:t>
      </w:r>
    </w:p>
    <w:p w14:paraId="0934E9E5" w14:textId="30AD7BBF" w:rsidR="003F3EBB" w:rsidRPr="00382B91" w:rsidRDefault="003F3EBB" w:rsidP="00382B91">
      <w:pPr>
        <w:widowControl/>
        <w:numPr>
          <w:ilvl w:val="3"/>
          <w:numId w:val="2"/>
        </w:numPr>
        <w:autoSpaceDE/>
        <w:autoSpaceDN/>
        <w:spacing w:before="120" w:after="120" w:line="276" w:lineRule="auto"/>
        <w:ind w:left="0" w:firstLine="0"/>
        <w:jc w:val="both"/>
        <w:rPr>
          <w:rFonts w:ascii="Calibri" w:hAnsi="Calibri" w:cs="Calibri"/>
          <w:color w:val="000000" w:themeColor="text1"/>
          <w:sz w:val="24"/>
          <w:szCs w:val="24"/>
        </w:rPr>
      </w:pPr>
      <w:r w:rsidRPr="00382B91">
        <w:rPr>
          <w:rFonts w:ascii="Calibri" w:hAnsi="Calibri" w:cs="Calibri"/>
          <w:color w:val="000000"/>
          <w:sz w:val="24"/>
          <w:szCs w:val="24"/>
        </w:rPr>
        <w:lastRenderedPageBreak/>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r w:rsidR="00E26AFA" w:rsidRPr="00382B91">
        <w:rPr>
          <w:rFonts w:ascii="Calibri" w:hAnsi="Calibri" w:cs="Calibri"/>
          <w:color w:val="000000"/>
          <w:sz w:val="24"/>
          <w:szCs w:val="24"/>
        </w:rPr>
        <w:t>;</w:t>
      </w:r>
    </w:p>
    <w:p w14:paraId="4DFDB475" w14:textId="77777777" w:rsidR="003F3EBB" w:rsidRPr="00382B91" w:rsidRDefault="003F3EBB" w:rsidP="00382B91">
      <w:pPr>
        <w:widowControl/>
        <w:numPr>
          <w:ilvl w:val="3"/>
          <w:numId w:val="1"/>
        </w:numPr>
        <w:autoSpaceDE/>
        <w:autoSpaceDN/>
        <w:spacing w:before="120" w:after="120" w:line="276" w:lineRule="auto"/>
        <w:ind w:left="0" w:firstLine="0"/>
        <w:jc w:val="both"/>
        <w:rPr>
          <w:rFonts w:ascii="Calibri" w:hAnsi="Calibri" w:cs="Calibri"/>
          <w:color w:val="000000" w:themeColor="text1"/>
          <w:sz w:val="24"/>
          <w:szCs w:val="24"/>
        </w:rPr>
      </w:pPr>
      <w:r w:rsidRPr="00382B91">
        <w:rPr>
          <w:rFonts w:ascii="Calibri" w:hAnsi="Calibri" w:cs="Calibri"/>
          <w:color w:val="000000"/>
          <w:sz w:val="24"/>
          <w:szCs w:val="24"/>
        </w:rPr>
        <w:t>Equiparam-se aos autores do projeto as empresas integrantes do mesmo grupo econômico;</w:t>
      </w:r>
    </w:p>
    <w:p w14:paraId="1900C42C" w14:textId="77777777" w:rsidR="003F3EBB" w:rsidRPr="00382B91" w:rsidRDefault="003F3EBB" w:rsidP="00382B91">
      <w:pPr>
        <w:widowControl/>
        <w:numPr>
          <w:ilvl w:val="3"/>
          <w:numId w:val="1"/>
        </w:numPr>
        <w:autoSpaceDE/>
        <w:autoSpaceDN/>
        <w:spacing w:before="120" w:after="120" w:line="276" w:lineRule="auto"/>
        <w:ind w:left="0" w:firstLine="0"/>
        <w:jc w:val="both"/>
        <w:rPr>
          <w:rFonts w:ascii="Calibri" w:hAnsi="Calibri" w:cs="Calibri"/>
          <w:color w:val="000000" w:themeColor="text1"/>
          <w:sz w:val="24"/>
          <w:szCs w:val="24"/>
        </w:rPr>
      </w:pPr>
      <w:r w:rsidRPr="00382B91">
        <w:rPr>
          <w:rFonts w:ascii="Calibri" w:hAnsi="Calibri" w:cs="Calibri"/>
          <w:color w:val="000000"/>
          <w:sz w:val="24"/>
          <w:szCs w:val="24"/>
        </w:rPr>
        <w:t>aplica-se o disposto na alínea “c”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 e</w:t>
      </w:r>
    </w:p>
    <w:p w14:paraId="01F38DFC" w14:textId="059C9402" w:rsidR="00D722DD" w:rsidRPr="00382B91" w:rsidRDefault="003F3EBB" w:rsidP="00382B91">
      <w:pPr>
        <w:widowControl/>
        <w:numPr>
          <w:ilvl w:val="3"/>
          <w:numId w:val="1"/>
        </w:numPr>
        <w:autoSpaceDE/>
        <w:autoSpaceDN/>
        <w:spacing w:before="120" w:after="120" w:line="276" w:lineRule="auto"/>
        <w:ind w:left="0" w:firstLine="0"/>
        <w:jc w:val="both"/>
        <w:rPr>
          <w:rFonts w:ascii="Calibri" w:hAnsi="Calibri" w:cs="Calibri"/>
          <w:color w:val="000000"/>
          <w:sz w:val="24"/>
          <w:szCs w:val="24"/>
        </w:rPr>
      </w:pPr>
      <w:r w:rsidRPr="00382B91">
        <w:rPr>
          <w:rFonts w:ascii="Calibri" w:hAnsi="Calibri" w:cs="Calibri"/>
          <w:color w:val="000000"/>
          <w:sz w:val="24"/>
          <w:szCs w:val="24"/>
        </w:rPr>
        <w:t>organizações da Sociedade Civil de Interesse Público - OSCIP, atuando nessa condição (Acórdão nº 746/2014-TCU-Plenário).</w:t>
      </w:r>
    </w:p>
    <w:p w14:paraId="4ECC0905" w14:textId="77777777" w:rsidR="003F3EBB" w:rsidRPr="00382B91" w:rsidRDefault="003F3EBB" w:rsidP="00382B91">
      <w:pPr>
        <w:pStyle w:val="Ttulo1"/>
        <w:numPr>
          <w:ilvl w:val="0"/>
          <w:numId w:val="1"/>
        </w:numPr>
        <w:tabs>
          <w:tab w:val="num" w:pos="360"/>
        </w:tabs>
        <w:spacing w:line="276" w:lineRule="auto"/>
        <w:ind w:left="0" w:firstLine="0"/>
        <w:jc w:val="both"/>
        <w:rPr>
          <w:rFonts w:ascii="Calibri" w:hAnsi="Calibri" w:cs="Calibri"/>
          <w:b/>
          <w:bCs/>
          <w:color w:val="auto"/>
          <w:sz w:val="24"/>
          <w:szCs w:val="24"/>
        </w:rPr>
      </w:pPr>
      <w:bookmarkStart w:id="1" w:name="_Toc127378970"/>
      <w:r w:rsidRPr="00382B91">
        <w:rPr>
          <w:rFonts w:ascii="Calibri" w:hAnsi="Calibri" w:cs="Calibri"/>
          <w:b/>
          <w:bCs/>
          <w:color w:val="auto"/>
          <w:sz w:val="24"/>
          <w:szCs w:val="24"/>
        </w:rPr>
        <w:t>INGRESSO NA DISPENSA ELETRÔNICA E CADASTRAMENTO DA PROPOSTA INICIAL</w:t>
      </w:r>
      <w:bookmarkEnd w:id="1"/>
      <w:r w:rsidRPr="00382B91">
        <w:rPr>
          <w:rFonts w:ascii="Calibri" w:hAnsi="Calibri" w:cs="Calibri"/>
          <w:b/>
          <w:bCs/>
          <w:color w:val="auto"/>
          <w:sz w:val="24"/>
          <w:szCs w:val="24"/>
        </w:rPr>
        <w:t>:</w:t>
      </w:r>
    </w:p>
    <w:p w14:paraId="0482DDFC" w14:textId="77777777" w:rsidR="003F3EBB" w:rsidRPr="00382B91" w:rsidRDefault="003F3EBB" w:rsidP="00382B91">
      <w:pPr>
        <w:widowControl/>
        <w:numPr>
          <w:ilvl w:val="1"/>
          <w:numId w:val="1"/>
        </w:numPr>
        <w:autoSpaceDN/>
        <w:snapToGrid w:val="0"/>
        <w:spacing w:before="120" w:after="120" w:line="276" w:lineRule="auto"/>
        <w:ind w:left="0" w:firstLine="0"/>
        <w:jc w:val="both"/>
        <w:rPr>
          <w:rFonts w:ascii="Calibri" w:hAnsi="Calibri" w:cs="Calibri"/>
          <w:sz w:val="24"/>
          <w:szCs w:val="24"/>
        </w:rPr>
      </w:pPr>
      <w:r w:rsidRPr="00382B91">
        <w:rPr>
          <w:rFonts w:ascii="Calibri" w:hAnsi="Calibri" w:cs="Calibri"/>
          <w:color w:val="000000" w:themeColor="text1"/>
          <w:sz w:val="24"/>
          <w:szCs w:val="24"/>
        </w:rPr>
        <w:t>O ingresso do fornecedor na disputa da dispensa eletrônica se dará com o cadastramento de sua proposta inicial, na forma deste item.</w:t>
      </w:r>
    </w:p>
    <w:p w14:paraId="2B8AC5DE" w14:textId="6F077C71" w:rsidR="003F3EBB" w:rsidRPr="00382B91" w:rsidRDefault="003F3EBB" w:rsidP="00382B91">
      <w:pPr>
        <w:widowControl/>
        <w:numPr>
          <w:ilvl w:val="1"/>
          <w:numId w:val="1"/>
        </w:numPr>
        <w:autoSpaceDN/>
        <w:snapToGrid w:val="0"/>
        <w:spacing w:before="240" w:after="120" w:line="276" w:lineRule="auto"/>
        <w:ind w:left="0" w:firstLine="0"/>
        <w:jc w:val="both"/>
        <w:rPr>
          <w:rFonts w:ascii="Calibri" w:hAnsi="Calibri" w:cs="Calibri"/>
          <w:color w:val="000000" w:themeColor="text1"/>
          <w:sz w:val="24"/>
          <w:szCs w:val="24"/>
        </w:rPr>
      </w:pPr>
      <w:r w:rsidRPr="00382B91">
        <w:rPr>
          <w:rFonts w:ascii="Calibri" w:hAnsi="Calibri" w:cs="Calibri"/>
          <w:color w:val="000000" w:themeColor="text1"/>
          <w:sz w:val="24"/>
          <w:szCs w:val="24"/>
        </w:rPr>
        <w:t>O fornecedor interessado, após a divulgação do aviso de contratação direta, encaminhará, exclusivamente por meio do Sistema de Dispensa Eletrônica da L</w:t>
      </w:r>
      <w:r w:rsidR="00824CDF" w:rsidRPr="00382B91">
        <w:rPr>
          <w:rFonts w:ascii="Calibri" w:hAnsi="Calibri" w:cs="Calibri"/>
          <w:color w:val="000000" w:themeColor="text1"/>
          <w:sz w:val="24"/>
          <w:szCs w:val="24"/>
        </w:rPr>
        <w:t>icitanet</w:t>
      </w:r>
      <w:r w:rsidRPr="00382B91">
        <w:rPr>
          <w:rFonts w:ascii="Calibri" w:hAnsi="Calibri" w:cs="Calibri"/>
          <w:color w:val="000000" w:themeColor="text1"/>
          <w:sz w:val="24"/>
          <w:szCs w:val="24"/>
        </w:rPr>
        <w:t xml:space="preserve"> </w:t>
      </w:r>
      <w:r w:rsidR="00824CDF" w:rsidRPr="00382B91">
        <w:rPr>
          <w:rFonts w:ascii="Calibri" w:hAnsi="Calibri" w:cs="Calibri"/>
          <w:color w:val="000000" w:themeColor="text1"/>
          <w:sz w:val="24"/>
          <w:szCs w:val="24"/>
        </w:rPr>
        <w:t>(</w:t>
      </w:r>
      <w:hyperlink r:id="rId10" w:history="1">
        <w:r w:rsidR="00824CDF" w:rsidRPr="00382B91">
          <w:rPr>
            <w:rStyle w:val="Hyperlink"/>
            <w:rFonts w:ascii="Calibri" w:hAnsi="Calibri" w:cs="Calibri"/>
            <w:color w:val="215E99" w:themeColor="text2" w:themeTint="BF"/>
            <w:sz w:val="24"/>
            <w:szCs w:val="24"/>
          </w:rPr>
          <w:t>www.licitanet.com.br</w:t>
        </w:r>
      </w:hyperlink>
      <w:r w:rsidR="00824CDF" w:rsidRPr="00382B91">
        <w:rPr>
          <w:rStyle w:val="Hyperlink"/>
          <w:rFonts w:ascii="Calibri" w:hAnsi="Calibri" w:cs="Calibri"/>
          <w:color w:val="000000" w:themeColor="text1"/>
          <w:sz w:val="24"/>
          <w:szCs w:val="24"/>
          <w:u w:val="none"/>
        </w:rPr>
        <w:t xml:space="preserve">) </w:t>
      </w:r>
      <w:r w:rsidRPr="00382B91">
        <w:rPr>
          <w:rFonts w:ascii="Calibri" w:hAnsi="Calibri" w:cs="Calibri"/>
          <w:color w:val="000000" w:themeColor="text1"/>
          <w:sz w:val="24"/>
          <w:szCs w:val="24"/>
        </w:rPr>
        <w:t>a proposta com a descrição do objeto ofertado, a marca do produto, quando for o caso, e o preço, até a data e o horário estabelecidos para abertura do procedimento.</w:t>
      </w:r>
    </w:p>
    <w:p w14:paraId="05D5ADC5" w14:textId="77777777" w:rsidR="003F3EBB" w:rsidRPr="00382B91" w:rsidRDefault="003F3EBB" w:rsidP="00382B91">
      <w:pPr>
        <w:widowControl/>
        <w:numPr>
          <w:ilvl w:val="2"/>
          <w:numId w:val="1"/>
        </w:numPr>
        <w:autoSpaceDE/>
        <w:autoSpaceDN/>
        <w:spacing w:before="120" w:after="120" w:line="276" w:lineRule="auto"/>
        <w:ind w:left="0" w:firstLine="0"/>
        <w:jc w:val="both"/>
        <w:rPr>
          <w:rFonts w:ascii="Calibri" w:hAnsi="Calibri" w:cs="Calibri"/>
          <w:sz w:val="24"/>
          <w:szCs w:val="24"/>
        </w:rPr>
      </w:pPr>
      <w:r w:rsidRPr="00382B91">
        <w:rPr>
          <w:rFonts w:ascii="Calibri" w:hAnsi="Calibri" w:cs="Calibri"/>
          <w:sz w:val="24"/>
          <w:szCs w:val="24"/>
        </w:rPr>
        <w:t>A proposta também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7178030E" w14:textId="77777777" w:rsidR="003F3EBB" w:rsidRPr="00382B91" w:rsidRDefault="003F3EBB" w:rsidP="00382B91">
      <w:pPr>
        <w:widowControl/>
        <w:numPr>
          <w:ilvl w:val="1"/>
          <w:numId w:val="1"/>
        </w:numPr>
        <w:autoSpaceDE/>
        <w:autoSpaceDN/>
        <w:spacing w:before="120" w:after="120" w:line="276" w:lineRule="auto"/>
        <w:ind w:left="0" w:firstLine="0"/>
        <w:jc w:val="both"/>
        <w:rPr>
          <w:rFonts w:ascii="Calibri" w:hAnsi="Calibri" w:cs="Calibri"/>
          <w:sz w:val="24"/>
          <w:szCs w:val="24"/>
        </w:rPr>
      </w:pPr>
      <w:r w:rsidRPr="00382B91">
        <w:rPr>
          <w:rFonts w:ascii="Calibri" w:hAnsi="Calibri" w:cs="Calibri"/>
          <w:sz w:val="24"/>
          <w:szCs w:val="24"/>
        </w:rPr>
        <w:t xml:space="preserve">Todas as especificações do </w:t>
      </w:r>
      <w:r w:rsidRPr="00382B91">
        <w:rPr>
          <w:rFonts w:ascii="Calibri" w:hAnsi="Calibri" w:cs="Calibri"/>
          <w:color w:val="000000" w:themeColor="text1"/>
          <w:sz w:val="24"/>
          <w:szCs w:val="24"/>
        </w:rPr>
        <w:t>objeto</w:t>
      </w:r>
      <w:r w:rsidRPr="00382B91">
        <w:rPr>
          <w:rFonts w:ascii="Calibri" w:hAnsi="Calibri" w:cs="Calibri"/>
          <w:sz w:val="24"/>
          <w:szCs w:val="24"/>
        </w:rPr>
        <w:t xml:space="preserve"> contidas na proposta, em especial o preço, vinculam a Contratada.</w:t>
      </w:r>
    </w:p>
    <w:p w14:paraId="241A1B89" w14:textId="77777777" w:rsidR="003F3EBB" w:rsidRPr="00382B91" w:rsidRDefault="003F3EBB" w:rsidP="00382B91">
      <w:pPr>
        <w:widowControl/>
        <w:numPr>
          <w:ilvl w:val="1"/>
          <w:numId w:val="1"/>
        </w:numPr>
        <w:autoSpaceDE/>
        <w:autoSpaceDN/>
        <w:spacing w:before="120" w:after="120" w:line="276" w:lineRule="auto"/>
        <w:ind w:left="0" w:firstLine="0"/>
        <w:jc w:val="both"/>
        <w:rPr>
          <w:rFonts w:ascii="Calibri" w:hAnsi="Calibri" w:cs="Calibri"/>
          <w:sz w:val="24"/>
          <w:szCs w:val="24"/>
        </w:rPr>
      </w:pPr>
      <w:r w:rsidRPr="00382B91">
        <w:rPr>
          <w:rFonts w:ascii="Calibri" w:hAnsi="Calibri" w:cs="Calibri"/>
          <w:sz w:val="24"/>
          <w:szCs w:val="24"/>
        </w:rPr>
        <w:t>Nos valores propostos estarão inclusos todos os custos operacionais, encargos previdenciários, trabalhistas, tributários, comerciais e quaisquer outros que incidam direta ou indiretamente na prestação dos serviços;</w:t>
      </w:r>
    </w:p>
    <w:p w14:paraId="189F1C88" w14:textId="77777777" w:rsidR="003F3EBB" w:rsidRPr="00382B91" w:rsidRDefault="003F3EBB" w:rsidP="00382B91">
      <w:pPr>
        <w:widowControl/>
        <w:numPr>
          <w:ilvl w:val="2"/>
          <w:numId w:val="1"/>
        </w:numPr>
        <w:autoSpaceDE/>
        <w:autoSpaceDN/>
        <w:spacing w:before="120" w:after="120" w:line="276" w:lineRule="auto"/>
        <w:ind w:left="0" w:firstLine="0"/>
        <w:jc w:val="both"/>
        <w:rPr>
          <w:rFonts w:ascii="Calibri" w:hAnsi="Calibri" w:cs="Calibri"/>
          <w:sz w:val="24"/>
          <w:szCs w:val="24"/>
        </w:rPr>
      </w:pPr>
      <w:r w:rsidRPr="00382B91">
        <w:rPr>
          <w:rFonts w:ascii="Calibri" w:hAnsi="Calibri" w:cs="Calibri"/>
          <w:sz w:val="24"/>
          <w:szCs w:val="24"/>
        </w:rPr>
        <w:lastRenderedPageBreak/>
        <w:t>Os preços ofertados, tanto na proposta inicial, quanto na etapa de lances, serão de exclusiva responsabilidade do fornecedor, não lhe assistindo o direito de pleitear qualquer alteração, sob alegação de erro, omissão ou qualquer outro pretexto.</w:t>
      </w:r>
    </w:p>
    <w:p w14:paraId="2B164501" w14:textId="77777777" w:rsidR="003F3EBB" w:rsidRPr="00382B91" w:rsidRDefault="003F3EBB" w:rsidP="00382B91">
      <w:pPr>
        <w:widowControl/>
        <w:numPr>
          <w:ilvl w:val="1"/>
          <w:numId w:val="1"/>
        </w:numPr>
        <w:autoSpaceDE/>
        <w:autoSpaceDN/>
        <w:spacing w:before="120" w:after="120" w:line="276" w:lineRule="auto"/>
        <w:ind w:left="0" w:firstLine="0"/>
        <w:jc w:val="both"/>
        <w:rPr>
          <w:rFonts w:ascii="Calibri" w:hAnsi="Calibri" w:cs="Calibri"/>
          <w:sz w:val="24"/>
          <w:szCs w:val="24"/>
        </w:rPr>
      </w:pPr>
      <w:r w:rsidRPr="00382B91">
        <w:rPr>
          <w:rFonts w:ascii="Calibri" w:hAnsi="Calibri" w:cs="Calibri"/>
          <w:sz w:val="24"/>
          <w:szCs w:val="24"/>
        </w:rPr>
        <w:t xml:space="preserve">Se o regime tributário da empresa implicar o recolhimento de tributos em percentuais variáveis, a cotação adequada será a que corresponde à média dos efetivos recolhimentos da empresa nos últimos doze meses. </w:t>
      </w:r>
    </w:p>
    <w:p w14:paraId="106208AA" w14:textId="77777777" w:rsidR="003F3EBB" w:rsidRPr="00382B91" w:rsidRDefault="003F3EBB" w:rsidP="00382B91">
      <w:pPr>
        <w:widowControl/>
        <w:numPr>
          <w:ilvl w:val="1"/>
          <w:numId w:val="1"/>
        </w:numPr>
        <w:autoSpaceDE/>
        <w:autoSpaceDN/>
        <w:spacing w:before="120" w:after="120" w:line="276" w:lineRule="auto"/>
        <w:ind w:left="0" w:firstLine="0"/>
        <w:jc w:val="both"/>
        <w:rPr>
          <w:rFonts w:ascii="Calibri" w:hAnsi="Calibri" w:cs="Calibri"/>
          <w:sz w:val="24"/>
          <w:szCs w:val="24"/>
        </w:rPr>
      </w:pPr>
      <w:r w:rsidRPr="00382B91">
        <w:rPr>
          <w:rFonts w:ascii="Calibri" w:hAnsi="Calibri" w:cs="Calibri"/>
          <w:sz w:val="24"/>
          <w:szCs w:val="24"/>
        </w:rPr>
        <w:t>Independentemente do percentual de tributo inserido na planilha, no pagamento serão retidos na fonte os percentuais estabelecidos na legislação vigente.</w:t>
      </w:r>
    </w:p>
    <w:p w14:paraId="1BF3184F" w14:textId="77777777" w:rsidR="003F3EBB" w:rsidRPr="00382B91" w:rsidRDefault="003F3EBB" w:rsidP="00382B91">
      <w:pPr>
        <w:widowControl/>
        <w:numPr>
          <w:ilvl w:val="1"/>
          <w:numId w:val="1"/>
        </w:numPr>
        <w:autoSpaceDE/>
        <w:autoSpaceDN/>
        <w:spacing w:before="120" w:after="120" w:line="276" w:lineRule="auto"/>
        <w:ind w:left="0" w:firstLine="0"/>
        <w:jc w:val="both"/>
        <w:rPr>
          <w:rFonts w:ascii="Calibri" w:hAnsi="Calibri" w:cs="Calibri"/>
          <w:sz w:val="24"/>
          <w:szCs w:val="24"/>
        </w:rPr>
      </w:pPr>
      <w:r w:rsidRPr="00382B91">
        <w:rPr>
          <w:rFonts w:ascii="Calibri" w:hAnsi="Calibri" w:cs="Calibri"/>
          <w:sz w:val="24"/>
          <w:szCs w:val="24"/>
        </w:rPr>
        <w:t xml:space="preserve">A </w:t>
      </w:r>
      <w:r w:rsidRPr="00382B91">
        <w:rPr>
          <w:rFonts w:ascii="Calibri" w:hAnsi="Calibri" w:cs="Calibri"/>
          <w:color w:val="000000" w:themeColor="text1"/>
          <w:sz w:val="24"/>
          <w:szCs w:val="24"/>
        </w:rPr>
        <w:t xml:space="preserve">apresentação das propostas implica obrigatoriedade do cumprimento das disposições nelas contidas, em conformidade com o que dispõe o </w:t>
      </w:r>
      <w:r w:rsidRPr="00382B91">
        <w:rPr>
          <w:rFonts w:ascii="Calibri" w:hAnsi="Calibri" w:cs="Calibri"/>
          <w:i/>
          <w:color w:val="000000" w:themeColor="text1"/>
          <w:sz w:val="24"/>
          <w:szCs w:val="24"/>
        </w:rPr>
        <w:t>Termo de Referência</w:t>
      </w:r>
      <w:r w:rsidRPr="00382B91">
        <w:rPr>
          <w:rFonts w:ascii="Calibri" w:hAnsi="Calibri" w:cs="Calibri"/>
          <w:color w:val="000000" w:themeColor="text1"/>
          <w:sz w:val="24"/>
          <w:szCs w:val="24"/>
        </w:rPr>
        <w:t xml:space="preserve">, assumindo o proponente </w:t>
      </w:r>
      <w:r w:rsidRPr="00382B91">
        <w:rPr>
          <w:rFonts w:ascii="Calibri" w:hAnsi="Calibri" w:cs="Calibri"/>
          <w:sz w:val="24"/>
          <w:szCs w:val="24"/>
        </w:rPr>
        <w:t>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57F84B2A" w14:textId="77777777" w:rsidR="003F3EBB" w:rsidRPr="00382B91" w:rsidRDefault="003F3EBB" w:rsidP="00382B91">
      <w:pPr>
        <w:widowControl/>
        <w:numPr>
          <w:ilvl w:val="1"/>
          <w:numId w:val="1"/>
        </w:numPr>
        <w:autoSpaceDE/>
        <w:autoSpaceDN/>
        <w:spacing w:before="120" w:after="120" w:line="276" w:lineRule="auto"/>
        <w:ind w:left="0" w:firstLine="0"/>
        <w:jc w:val="both"/>
        <w:rPr>
          <w:rFonts w:ascii="Calibri" w:hAnsi="Calibri" w:cs="Calibri"/>
          <w:color w:val="000000" w:themeColor="text1"/>
          <w:sz w:val="24"/>
          <w:szCs w:val="24"/>
        </w:rPr>
      </w:pPr>
      <w:r w:rsidRPr="00382B91">
        <w:rPr>
          <w:rFonts w:ascii="Calibri" w:hAnsi="Calibri" w:cs="Calibri"/>
          <w:sz w:val="24"/>
          <w:szCs w:val="24"/>
        </w:rPr>
        <w:t xml:space="preserve">Uma vez enviada a proposta no sistema, os fornecedores </w:t>
      </w:r>
      <w:r w:rsidRPr="00382B91">
        <w:rPr>
          <w:rFonts w:ascii="Calibri" w:hAnsi="Calibri" w:cs="Calibri"/>
          <w:b/>
          <w:bCs/>
          <w:sz w:val="24"/>
          <w:szCs w:val="24"/>
        </w:rPr>
        <w:t>NÃO</w:t>
      </w:r>
      <w:r w:rsidRPr="00382B91">
        <w:rPr>
          <w:rFonts w:ascii="Calibri" w:hAnsi="Calibri" w:cs="Calibri"/>
          <w:sz w:val="24"/>
          <w:szCs w:val="24"/>
        </w:rPr>
        <w:t xml:space="preserve"> poderão retirá-la, substituí-la ou modificá-la</w:t>
      </w:r>
      <w:r w:rsidRPr="00382B91">
        <w:rPr>
          <w:rFonts w:ascii="Calibri" w:hAnsi="Calibri" w:cs="Calibri"/>
          <w:color w:val="000000"/>
          <w:sz w:val="24"/>
          <w:szCs w:val="24"/>
        </w:rPr>
        <w:t>;</w:t>
      </w:r>
    </w:p>
    <w:p w14:paraId="1F1BFABA" w14:textId="77777777" w:rsidR="003F3EBB" w:rsidRPr="00382B91" w:rsidRDefault="003F3EBB" w:rsidP="00382B91">
      <w:pPr>
        <w:widowControl/>
        <w:numPr>
          <w:ilvl w:val="1"/>
          <w:numId w:val="1"/>
        </w:numPr>
        <w:autoSpaceDE/>
        <w:autoSpaceDN/>
        <w:spacing w:before="120" w:after="120" w:line="276" w:lineRule="auto"/>
        <w:ind w:left="0" w:firstLine="0"/>
        <w:jc w:val="both"/>
        <w:rPr>
          <w:rFonts w:ascii="Calibri" w:hAnsi="Calibri" w:cs="Calibri"/>
          <w:color w:val="000000" w:themeColor="text1"/>
          <w:sz w:val="24"/>
          <w:szCs w:val="24"/>
        </w:rPr>
      </w:pPr>
      <w:r w:rsidRPr="00382B91">
        <w:rPr>
          <w:rFonts w:ascii="Calibri" w:hAnsi="Calibri" w:cs="Calibri"/>
          <w:color w:val="000000"/>
          <w:sz w:val="24"/>
          <w:szCs w:val="24"/>
        </w:rPr>
        <w:t xml:space="preserve">No cadastramento da proposta inicial, o fornecedor deverá, também, apresentar declaração, anexando em campo </w:t>
      </w:r>
      <w:r w:rsidRPr="00382B91">
        <w:rPr>
          <w:rFonts w:ascii="Calibri" w:hAnsi="Calibri" w:cs="Calibri"/>
          <w:sz w:val="24"/>
          <w:szCs w:val="24"/>
        </w:rPr>
        <w:t>próprio</w:t>
      </w:r>
      <w:r w:rsidRPr="00382B91">
        <w:rPr>
          <w:rFonts w:ascii="Calibri" w:hAnsi="Calibri" w:cs="Calibri"/>
          <w:color w:val="000000"/>
          <w:sz w:val="24"/>
          <w:szCs w:val="24"/>
        </w:rPr>
        <w:t xml:space="preserve"> do sistema eletrônico, às seguintes declarações:</w:t>
      </w:r>
      <w:r w:rsidRPr="00382B91">
        <w:rPr>
          <w:rFonts w:ascii="Calibri" w:eastAsia="Zurich BT" w:hAnsi="Calibri" w:cs="Calibri"/>
          <w:color w:val="000000"/>
          <w:sz w:val="24"/>
          <w:szCs w:val="24"/>
        </w:rPr>
        <w:t xml:space="preserve"> </w:t>
      </w:r>
    </w:p>
    <w:p w14:paraId="0F6E7D1A" w14:textId="77777777" w:rsidR="003F3EBB" w:rsidRPr="00382B91" w:rsidRDefault="003F3EBB" w:rsidP="00382B91">
      <w:pPr>
        <w:pStyle w:val="PargrafodaLista"/>
        <w:widowControl/>
        <w:numPr>
          <w:ilvl w:val="0"/>
          <w:numId w:val="3"/>
        </w:numPr>
        <w:tabs>
          <w:tab w:val="left" w:pos="1440"/>
        </w:tabs>
        <w:autoSpaceDN/>
        <w:snapToGrid w:val="0"/>
        <w:spacing w:before="120" w:after="120" w:line="276" w:lineRule="auto"/>
        <w:ind w:left="0" w:firstLine="0"/>
        <w:jc w:val="both"/>
        <w:rPr>
          <w:rFonts w:ascii="Calibri" w:hAnsi="Calibri" w:cs="Calibri"/>
          <w:bCs/>
          <w:vanish/>
          <w:color w:val="000000"/>
          <w:sz w:val="24"/>
          <w:szCs w:val="24"/>
        </w:rPr>
      </w:pPr>
    </w:p>
    <w:p w14:paraId="1CC20585" w14:textId="77777777" w:rsidR="003F3EBB" w:rsidRPr="00382B91" w:rsidRDefault="003F3EBB" w:rsidP="00382B91">
      <w:pPr>
        <w:pStyle w:val="PargrafodaLista"/>
        <w:widowControl/>
        <w:numPr>
          <w:ilvl w:val="1"/>
          <w:numId w:val="3"/>
        </w:numPr>
        <w:tabs>
          <w:tab w:val="left" w:pos="1440"/>
        </w:tabs>
        <w:autoSpaceDN/>
        <w:snapToGrid w:val="0"/>
        <w:spacing w:before="120" w:after="120" w:line="276" w:lineRule="auto"/>
        <w:ind w:left="0" w:firstLine="0"/>
        <w:jc w:val="both"/>
        <w:rPr>
          <w:rFonts w:ascii="Calibri" w:hAnsi="Calibri" w:cs="Calibri"/>
          <w:bCs/>
          <w:vanish/>
          <w:color w:val="000000"/>
          <w:sz w:val="24"/>
          <w:szCs w:val="24"/>
        </w:rPr>
      </w:pPr>
    </w:p>
    <w:p w14:paraId="5A5A8633" w14:textId="77777777" w:rsidR="003F3EBB" w:rsidRPr="00382B91" w:rsidRDefault="003F3EBB" w:rsidP="00382B91">
      <w:pPr>
        <w:pStyle w:val="PargrafodaLista"/>
        <w:widowControl/>
        <w:numPr>
          <w:ilvl w:val="1"/>
          <w:numId w:val="3"/>
        </w:numPr>
        <w:tabs>
          <w:tab w:val="left" w:pos="1440"/>
        </w:tabs>
        <w:autoSpaceDN/>
        <w:snapToGrid w:val="0"/>
        <w:spacing w:before="120" w:after="120" w:line="276" w:lineRule="auto"/>
        <w:ind w:left="0" w:firstLine="0"/>
        <w:jc w:val="both"/>
        <w:rPr>
          <w:rFonts w:ascii="Calibri" w:hAnsi="Calibri" w:cs="Calibri"/>
          <w:bCs/>
          <w:vanish/>
          <w:color w:val="000000"/>
          <w:sz w:val="24"/>
          <w:szCs w:val="24"/>
        </w:rPr>
      </w:pPr>
    </w:p>
    <w:p w14:paraId="5DDB25EC" w14:textId="77777777" w:rsidR="003F3EBB" w:rsidRPr="00382B91" w:rsidRDefault="003F3EBB" w:rsidP="00382B91">
      <w:pPr>
        <w:pStyle w:val="PargrafodaLista"/>
        <w:widowControl/>
        <w:numPr>
          <w:ilvl w:val="1"/>
          <w:numId w:val="3"/>
        </w:numPr>
        <w:tabs>
          <w:tab w:val="left" w:pos="1440"/>
        </w:tabs>
        <w:autoSpaceDN/>
        <w:snapToGrid w:val="0"/>
        <w:spacing w:before="120" w:after="120" w:line="276" w:lineRule="auto"/>
        <w:ind w:left="0" w:firstLine="0"/>
        <w:jc w:val="both"/>
        <w:rPr>
          <w:rFonts w:ascii="Calibri" w:hAnsi="Calibri" w:cs="Calibri"/>
          <w:bCs/>
          <w:vanish/>
          <w:color w:val="000000"/>
          <w:sz w:val="24"/>
          <w:szCs w:val="24"/>
        </w:rPr>
      </w:pPr>
    </w:p>
    <w:p w14:paraId="3B4AAEF1" w14:textId="77777777" w:rsidR="003F3EBB" w:rsidRPr="00382B91" w:rsidRDefault="003F3EBB" w:rsidP="00382B91">
      <w:pPr>
        <w:widowControl/>
        <w:numPr>
          <w:ilvl w:val="2"/>
          <w:numId w:val="1"/>
        </w:numPr>
        <w:autoSpaceDE/>
        <w:autoSpaceDN/>
        <w:spacing w:before="120" w:after="120" w:line="276" w:lineRule="auto"/>
        <w:ind w:left="0" w:firstLine="0"/>
        <w:jc w:val="both"/>
        <w:rPr>
          <w:rFonts w:ascii="Calibri" w:hAnsi="Calibri" w:cs="Calibri"/>
          <w:color w:val="000000" w:themeColor="text1"/>
          <w:sz w:val="24"/>
          <w:szCs w:val="24"/>
        </w:rPr>
      </w:pPr>
      <w:r w:rsidRPr="00382B91">
        <w:rPr>
          <w:rFonts w:ascii="Calibri" w:hAnsi="Calibri" w:cs="Calibri"/>
          <w:color w:val="000000" w:themeColor="text1"/>
          <w:sz w:val="24"/>
          <w:szCs w:val="24"/>
        </w:rPr>
        <w:t>que inexistem fatos impeditivos para sua habilitação no certame, ciente da obrigatoriedade de declarar ocorrências posteriores;</w:t>
      </w:r>
    </w:p>
    <w:p w14:paraId="3B263615" w14:textId="77777777" w:rsidR="003F3EBB" w:rsidRPr="00382B91" w:rsidRDefault="003F3EBB" w:rsidP="00382B91">
      <w:pPr>
        <w:widowControl/>
        <w:numPr>
          <w:ilvl w:val="2"/>
          <w:numId w:val="1"/>
        </w:numPr>
        <w:autoSpaceDE/>
        <w:autoSpaceDN/>
        <w:spacing w:before="120" w:after="120" w:line="276" w:lineRule="auto"/>
        <w:ind w:left="0" w:firstLine="0"/>
        <w:jc w:val="both"/>
        <w:rPr>
          <w:rFonts w:ascii="Calibri" w:hAnsi="Calibri" w:cs="Calibri"/>
          <w:color w:val="000000" w:themeColor="text1"/>
          <w:sz w:val="24"/>
          <w:szCs w:val="24"/>
        </w:rPr>
      </w:pPr>
      <w:r w:rsidRPr="00382B91">
        <w:rPr>
          <w:rFonts w:ascii="Calibri" w:hAnsi="Calibri" w:cs="Calibri"/>
          <w:color w:val="000000" w:themeColor="text1"/>
          <w:sz w:val="24"/>
          <w:szCs w:val="24"/>
        </w:rPr>
        <w:t xml:space="preserve">que </w:t>
      </w:r>
      <w:r w:rsidRPr="00382B91">
        <w:rPr>
          <w:rFonts w:ascii="Calibri" w:hAnsi="Calibri" w:cs="Calibri"/>
          <w:color w:val="000000"/>
          <w:sz w:val="24"/>
          <w:szCs w:val="24"/>
        </w:rPr>
        <w:t>cumpre</w:t>
      </w:r>
      <w:r w:rsidRPr="00382B91">
        <w:rPr>
          <w:rFonts w:ascii="Calibri" w:hAnsi="Calibri" w:cs="Calibri"/>
          <w:color w:val="000000" w:themeColor="text1"/>
          <w:sz w:val="24"/>
          <w:szCs w:val="24"/>
        </w:rPr>
        <w:t xml:space="preserve"> os requisitos estabelecidos no artigo 3° da Lei Complementar nº 123, de 2006, estando apto a usufruir do tratamento favorecido estabelecido em seus arts. 42 a 49.</w:t>
      </w:r>
    </w:p>
    <w:p w14:paraId="43F59800" w14:textId="77777777" w:rsidR="003F3EBB" w:rsidRPr="00382B91" w:rsidRDefault="003F3EBB" w:rsidP="00382B91">
      <w:pPr>
        <w:widowControl/>
        <w:numPr>
          <w:ilvl w:val="2"/>
          <w:numId w:val="1"/>
        </w:numPr>
        <w:autoSpaceDE/>
        <w:autoSpaceDN/>
        <w:spacing w:before="120" w:after="120" w:line="276" w:lineRule="auto"/>
        <w:ind w:left="0" w:firstLine="0"/>
        <w:jc w:val="both"/>
        <w:rPr>
          <w:rFonts w:ascii="Calibri" w:hAnsi="Calibri" w:cs="Calibri"/>
          <w:color w:val="000000" w:themeColor="text1"/>
          <w:sz w:val="24"/>
          <w:szCs w:val="24"/>
        </w:rPr>
      </w:pPr>
      <w:r w:rsidRPr="00382B91">
        <w:rPr>
          <w:rFonts w:ascii="Calibri" w:hAnsi="Calibri" w:cs="Calibri"/>
          <w:color w:val="000000" w:themeColor="text1"/>
          <w:sz w:val="24"/>
          <w:szCs w:val="24"/>
        </w:rPr>
        <w:t>que está ciente e concorda com as condições contidas no Aviso de Contratação Direta e seus anexos;</w:t>
      </w:r>
    </w:p>
    <w:p w14:paraId="3FD4FFB5" w14:textId="77777777" w:rsidR="003F3EBB" w:rsidRPr="00382B91" w:rsidRDefault="003F3EBB" w:rsidP="00382B91">
      <w:pPr>
        <w:widowControl/>
        <w:numPr>
          <w:ilvl w:val="2"/>
          <w:numId w:val="1"/>
        </w:numPr>
        <w:autoSpaceDE/>
        <w:autoSpaceDN/>
        <w:spacing w:before="120" w:after="120" w:line="276" w:lineRule="auto"/>
        <w:ind w:left="0" w:firstLine="0"/>
        <w:jc w:val="both"/>
        <w:rPr>
          <w:rFonts w:ascii="Calibri" w:hAnsi="Calibri" w:cs="Calibri"/>
          <w:color w:val="000000" w:themeColor="text1"/>
          <w:sz w:val="24"/>
          <w:szCs w:val="24"/>
        </w:rPr>
      </w:pPr>
      <w:r w:rsidRPr="00382B91">
        <w:rPr>
          <w:rFonts w:ascii="Calibri" w:hAnsi="Calibri" w:cs="Calibri"/>
          <w:color w:val="000000" w:themeColor="text1"/>
          <w:sz w:val="24"/>
          <w:szCs w:val="24"/>
        </w:rPr>
        <w:t>que assume a responsabilidade pelas transações que forem efetuadas no sistema, assumindo como firmes e verdadeiras;</w:t>
      </w:r>
    </w:p>
    <w:p w14:paraId="69629612" w14:textId="77777777" w:rsidR="003F3EBB" w:rsidRPr="00382B91" w:rsidRDefault="003F3EBB" w:rsidP="00382B91">
      <w:pPr>
        <w:widowControl/>
        <w:numPr>
          <w:ilvl w:val="2"/>
          <w:numId w:val="1"/>
        </w:numPr>
        <w:autoSpaceDE/>
        <w:autoSpaceDN/>
        <w:spacing w:before="120" w:after="120" w:line="276" w:lineRule="auto"/>
        <w:ind w:left="0" w:firstLine="0"/>
        <w:jc w:val="both"/>
        <w:rPr>
          <w:rFonts w:ascii="Calibri" w:hAnsi="Calibri" w:cs="Calibri"/>
          <w:color w:val="000000" w:themeColor="text1"/>
          <w:sz w:val="24"/>
          <w:szCs w:val="24"/>
        </w:rPr>
      </w:pPr>
      <w:r w:rsidRPr="00382B91">
        <w:rPr>
          <w:rFonts w:ascii="Calibri" w:hAnsi="Calibri" w:cs="Calibri"/>
          <w:color w:val="000000" w:themeColor="text1"/>
          <w:sz w:val="24"/>
          <w:szCs w:val="24"/>
        </w:rPr>
        <w:t>que cumpre as exigências de reserva de cargos para pessoa com deficiência e para reabilitado da Previdência Social, de que trata o art. 93 da Lei nº 8.213/91.</w:t>
      </w:r>
    </w:p>
    <w:p w14:paraId="06243025" w14:textId="77777777" w:rsidR="003F3EBB" w:rsidRPr="00382B91" w:rsidRDefault="003F3EBB" w:rsidP="00382B91">
      <w:pPr>
        <w:widowControl/>
        <w:numPr>
          <w:ilvl w:val="2"/>
          <w:numId w:val="1"/>
        </w:numPr>
        <w:autoSpaceDE/>
        <w:autoSpaceDN/>
        <w:spacing w:before="120" w:after="120" w:line="276" w:lineRule="auto"/>
        <w:ind w:left="0" w:firstLine="0"/>
        <w:jc w:val="both"/>
        <w:rPr>
          <w:rFonts w:ascii="Calibri" w:hAnsi="Calibri" w:cs="Calibri"/>
          <w:color w:val="000000" w:themeColor="text1"/>
          <w:sz w:val="24"/>
          <w:szCs w:val="24"/>
        </w:rPr>
      </w:pPr>
      <w:r w:rsidRPr="00382B91">
        <w:rPr>
          <w:rFonts w:ascii="Calibri" w:hAnsi="Calibri" w:cs="Calibri"/>
          <w:color w:val="000000" w:themeColor="text1"/>
          <w:sz w:val="24"/>
          <w:szCs w:val="24"/>
        </w:rPr>
        <w:lastRenderedPageBreak/>
        <w:t>que não emprega menor de 18 anos em trabalho noturno, perigoso ou insalubre e não emprega menor de 16 anos, salvo menor, a partir de 14 anos, na condição de aprendiz, nos termos do artigo 7°, XXXIII, da Constituição;</w:t>
      </w:r>
    </w:p>
    <w:p w14:paraId="7EE73163" w14:textId="77777777" w:rsidR="00BB213B" w:rsidRPr="00382B91" w:rsidRDefault="00BB213B"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3.10</w:t>
      </w:r>
      <w:r w:rsidRPr="00382B91">
        <w:rPr>
          <w:rFonts w:ascii="Calibri" w:hAnsi="Calibri" w:cs="Calibri"/>
          <w:sz w:val="24"/>
          <w:szCs w:val="24"/>
        </w:rPr>
        <w:t xml:space="preserve"> - Fica facultado ao fornecedor, ao cadastrar sua proposta inicial, a parametrização de valor final mínimo, com o registro do seu lance final aceitável (menor preço). </w:t>
      </w:r>
    </w:p>
    <w:p w14:paraId="065EB1DB" w14:textId="77777777" w:rsidR="00BB213B" w:rsidRPr="00382B91" w:rsidRDefault="00BB213B"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3.10.1</w:t>
      </w:r>
      <w:r w:rsidRPr="00382B91">
        <w:rPr>
          <w:rFonts w:ascii="Calibri" w:hAnsi="Calibri" w:cs="Calibri"/>
          <w:sz w:val="24"/>
          <w:szCs w:val="24"/>
        </w:rPr>
        <w:t xml:space="preserve"> - Feita essa opção os lances serão enviados automaticamente pelo sistema, respeitados os limites cadastrados pelo fornecedor e o intervalo mínimo entre lances previsto neste aviso. </w:t>
      </w:r>
    </w:p>
    <w:p w14:paraId="79D9E104" w14:textId="77777777" w:rsidR="00BB213B" w:rsidRPr="00382B91" w:rsidRDefault="00BB213B"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3.10.1.1</w:t>
      </w:r>
      <w:r w:rsidRPr="00382B91">
        <w:rPr>
          <w:rFonts w:ascii="Calibri" w:hAnsi="Calibri" w:cs="Calibri"/>
          <w:sz w:val="24"/>
          <w:szCs w:val="24"/>
        </w:rPr>
        <w:t xml:space="preserve"> - Sem prejuízo do disposto acima, os lances poderão ser enviados manualmente, na forma da seção respectiva deste Aviso de Contratação Direta; </w:t>
      </w:r>
    </w:p>
    <w:p w14:paraId="369A5B14" w14:textId="77777777" w:rsidR="00BB213B" w:rsidRPr="00382B91" w:rsidRDefault="00BB213B"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3.10.2</w:t>
      </w:r>
      <w:r w:rsidRPr="00382B91">
        <w:rPr>
          <w:rFonts w:ascii="Calibri" w:hAnsi="Calibri" w:cs="Calibri"/>
          <w:sz w:val="24"/>
          <w:szCs w:val="24"/>
        </w:rPr>
        <w:t xml:space="preserve"> - O valor final mínimo poderá ser alterado pelo fornecedor durante a fase de disputa, desde que não assuma valor superior a lance já registrado por ele no sistema. </w:t>
      </w:r>
      <w:r w:rsidRPr="00382B91">
        <w:rPr>
          <w:rFonts w:ascii="Calibri" w:hAnsi="Calibri" w:cs="Calibri"/>
          <w:b/>
          <w:bCs/>
          <w:sz w:val="24"/>
          <w:szCs w:val="24"/>
        </w:rPr>
        <w:t>3.10.3</w:t>
      </w:r>
      <w:r w:rsidRPr="00382B91">
        <w:rPr>
          <w:rFonts w:ascii="Calibri" w:hAnsi="Calibri" w:cs="Calibri"/>
          <w:sz w:val="24"/>
          <w:szCs w:val="24"/>
        </w:rPr>
        <w:t xml:space="preserve"> - O valor mínimo parametrizado possui caráter sigiloso aos demais participantes do certame e para o órgão ou entidade contratante. Apenas os lances efetivamente enviados poderão ser conhecidos dos fornecedores na forma da seção seguinte deste Aviso.</w:t>
      </w:r>
    </w:p>
    <w:p w14:paraId="5AA4D539" w14:textId="77777777" w:rsidR="00BB213B" w:rsidRPr="00382B91" w:rsidRDefault="00BB213B"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3.11</w:t>
      </w:r>
      <w:r w:rsidRPr="00382B91">
        <w:rPr>
          <w:rFonts w:ascii="Calibri" w:hAnsi="Calibri" w:cs="Calibri"/>
          <w:sz w:val="24"/>
          <w:szCs w:val="24"/>
        </w:rPr>
        <w:t xml:space="preserve"> - O acesso do licitante a dispensa eletrônica, para efeito de encaminhamento de proposta de preço e lances sucessivos de preços, somente se dará mediante prévio cadastramento e adesão aos planos ofertados pela </w:t>
      </w:r>
      <w:r w:rsidRPr="00382B91">
        <w:rPr>
          <w:rFonts w:ascii="Calibri" w:hAnsi="Calibri" w:cs="Calibri"/>
          <w:b/>
          <w:bCs/>
          <w:sz w:val="24"/>
          <w:szCs w:val="24"/>
        </w:rPr>
        <w:t>Licitanet.</w:t>
      </w:r>
      <w:r w:rsidRPr="00382B91">
        <w:rPr>
          <w:rFonts w:ascii="Calibri" w:hAnsi="Calibri" w:cs="Calibri"/>
          <w:sz w:val="24"/>
          <w:szCs w:val="24"/>
        </w:rPr>
        <w:t xml:space="preserve"> </w:t>
      </w:r>
    </w:p>
    <w:p w14:paraId="0094C613" w14:textId="77777777" w:rsidR="00BB213B" w:rsidRPr="00382B91" w:rsidRDefault="00BB213B"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3.12</w:t>
      </w:r>
      <w:r w:rsidRPr="00382B91">
        <w:rPr>
          <w:rFonts w:ascii="Calibri" w:hAnsi="Calibri" w:cs="Calibri"/>
          <w:sz w:val="24"/>
          <w:szCs w:val="24"/>
        </w:rPr>
        <w:t xml:space="preserve"> - É de exclusiva responsabilidade do licitante o sigilo da senha, bem como seu uso em qualquer transação efetuada, não cabendo a </w:t>
      </w:r>
      <w:r w:rsidRPr="00382B91">
        <w:rPr>
          <w:rFonts w:ascii="Calibri" w:hAnsi="Calibri" w:cs="Calibri"/>
          <w:b/>
          <w:bCs/>
          <w:sz w:val="24"/>
          <w:szCs w:val="24"/>
        </w:rPr>
        <w:t>LICITANET – Licitações On-line</w:t>
      </w:r>
      <w:r w:rsidRPr="00382B91">
        <w:rPr>
          <w:rFonts w:ascii="Calibri" w:hAnsi="Calibri" w:cs="Calibri"/>
          <w:sz w:val="24"/>
          <w:szCs w:val="24"/>
        </w:rPr>
        <w:t xml:space="preserve"> e à Câmara Municipal de Nova Guarita - MT a responsabilidade por eventuais danos decorrentes de uso indevido da senha, ainda que por terceiros. </w:t>
      </w:r>
    </w:p>
    <w:p w14:paraId="667F7CA0" w14:textId="77777777" w:rsidR="00BB213B" w:rsidRPr="00382B91" w:rsidRDefault="00BB213B"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3.13</w:t>
      </w:r>
      <w:r w:rsidRPr="00382B91">
        <w:rPr>
          <w:rFonts w:ascii="Calibri" w:hAnsi="Calibri" w:cs="Calibri"/>
          <w:sz w:val="24"/>
          <w:szCs w:val="24"/>
        </w:rPr>
        <w:t xml:space="preserve"> - O cadastramento do licitante junto a Plataforma de dispensa Eletrônica implica a responsabilidade legal pelos atos praticados e a presunção de capacidade técnica para realização das transações inerentes ao certame.</w:t>
      </w:r>
    </w:p>
    <w:p w14:paraId="43DCE908" w14:textId="77777777" w:rsidR="00BB213B" w:rsidRPr="00382B91" w:rsidRDefault="00BB213B"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3.13.1</w:t>
      </w:r>
      <w:r w:rsidRPr="00382B91">
        <w:rPr>
          <w:rFonts w:ascii="Calibri" w:hAnsi="Calibri" w:cs="Calibri"/>
          <w:sz w:val="24"/>
          <w:szCs w:val="24"/>
        </w:rPr>
        <w:t xml:space="preserve"> - As informações complementares para credenciamento poderão ser obtidas pelos telefones: (66) 3574-1166 (66) 9711-2451 ou pelo e-mail </w:t>
      </w:r>
      <w:hyperlink r:id="rId11" w:history="1">
        <w:r w:rsidRPr="00382B91">
          <w:rPr>
            <w:rStyle w:val="Hyperlink"/>
            <w:rFonts w:ascii="Calibri" w:hAnsi="Calibri" w:cs="Calibri"/>
            <w:b/>
            <w:bCs/>
            <w:sz w:val="24"/>
            <w:szCs w:val="24"/>
            <w:shd w:val="clear" w:color="auto" w:fill="FFFFFF"/>
          </w:rPr>
          <w:t>administrativo@novaguarita.mt.leg.br</w:t>
        </w:r>
      </w:hyperlink>
      <w:r w:rsidRPr="00382B91">
        <w:rPr>
          <w:rFonts w:ascii="Calibri" w:hAnsi="Calibri" w:cs="Calibri"/>
          <w:sz w:val="24"/>
          <w:szCs w:val="24"/>
        </w:rPr>
        <w:t xml:space="preserve">; </w:t>
      </w:r>
    </w:p>
    <w:p w14:paraId="0CE4B439" w14:textId="77777777" w:rsidR="00BB213B" w:rsidRPr="00382B91" w:rsidRDefault="00BB213B"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3.14</w:t>
      </w:r>
      <w:r w:rsidRPr="00382B91">
        <w:rPr>
          <w:rFonts w:ascii="Calibri" w:hAnsi="Calibri" w:cs="Calibri"/>
          <w:sz w:val="24"/>
          <w:szCs w:val="24"/>
        </w:rPr>
        <w:t xml:space="preserve"> - As microempresas ou as empresas de pequeno porte no momento de seu cadastro deverão manifestar em campo próprio do Sistema Eletrônico o estabelecido na Lei Complementar nº 123/2006 e ainda suas alterações na Lei Complementar 147/2014; </w:t>
      </w:r>
    </w:p>
    <w:p w14:paraId="62B1CEBE" w14:textId="0A3AA437" w:rsidR="00BB213B" w:rsidRPr="00382B91" w:rsidRDefault="00BB213B"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3.14.1</w:t>
      </w:r>
      <w:r w:rsidRPr="00382B91">
        <w:rPr>
          <w:rFonts w:ascii="Calibri" w:hAnsi="Calibri" w:cs="Calibri"/>
          <w:sz w:val="24"/>
          <w:szCs w:val="24"/>
        </w:rPr>
        <w:t xml:space="preserve"> - A não declaração da licitante em referência Lei Complementar nº. 123/2006 e ainda suas alterações caso se enquadre, implicará no IMPEDIMENTO DA LICITANTE EM BENEFICIAR-SE DA MESMA. </w:t>
      </w:r>
    </w:p>
    <w:p w14:paraId="3557BBBB" w14:textId="77777777" w:rsidR="003F3EBB" w:rsidRPr="00382B91" w:rsidRDefault="003F3EBB" w:rsidP="00382B91">
      <w:pPr>
        <w:pStyle w:val="Ttulo1"/>
        <w:numPr>
          <w:ilvl w:val="0"/>
          <w:numId w:val="1"/>
        </w:numPr>
        <w:tabs>
          <w:tab w:val="num" w:pos="360"/>
        </w:tabs>
        <w:spacing w:line="276" w:lineRule="auto"/>
        <w:ind w:left="0" w:firstLine="0"/>
        <w:jc w:val="both"/>
        <w:rPr>
          <w:rFonts w:ascii="Calibri" w:hAnsi="Calibri" w:cs="Calibri"/>
          <w:b/>
          <w:bCs/>
          <w:color w:val="auto"/>
          <w:sz w:val="24"/>
          <w:szCs w:val="24"/>
        </w:rPr>
      </w:pPr>
      <w:bookmarkStart w:id="2" w:name="_Toc127378971"/>
      <w:r w:rsidRPr="00382B91">
        <w:rPr>
          <w:rFonts w:ascii="Calibri" w:hAnsi="Calibri" w:cs="Calibri"/>
          <w:b/>
          <w:bCs/>
          <w:color w:val="auto"/>
          <w:sz w:val="24"/>
          <w:szCs w:val="24"/>
        </w:rPr>
        <w:lastRenderedPageBreak/>
        <w:t>FASE DE LANCES</w:t>
      </w:r>
      <w:bookmarkEnd w:id="2"/>
      <w:r w:rsidRPr="00382B91">
        <w:rPr>
          <w:rFonts w:ascii="Calibri" w:hAnsi="Calibri" w:cs="Calibri"/>
          <w:b/>
          <w:bCs/>
          <w:color w:val="auto"/>
          <w:sz w:val="24"/>
          <w:szCs w:val="24"/>
        </w:rPr>
        <w:t>:</w:t>
      </w:r>
    </w:p>
    <w:p w14:paraId="01C9C8EF" w14:textId="23ED8FFB" w:rsidR="003F3EBB" w:rsidRPr="00382B91" w:rsidRDefault="003F3EBB" w:rsidP="00382B91">
      <w:pPr>
        <w:pStyle w:val="PargrafodaLista"/>
        <w:widowControl/>
        <w:numPr>
          <w:ilvl w:val="1"/>
          <w:numId w:val="1"/>
        </w:numPr>
        <w:autoSpaceDE/>
        <w:autoSpaceDN/>
        <w:spacing w:before="120" w:after="120" w:line="276" w:lineRule="auto"/>
        <w:ind w:left="0" w:firstLine="0"/>
        <w:jc w:val="both"/>
        <w:rPr>
          <w:rFonts w:ascii="Calibri" w:hAnsi="Calibri" w:cs="Calibri"/>
          <w:sz w:val="24"/>
          <w:szCs w:val="24"/>
        </w:rPr>
      </w:pPr>
      <w:r w:rsidRPr="00382B91">
        <w:rPr>
          <w:rFonts w:ascii="Calibri" w:hAnsi="Calibri" w:cs="Calibri"/>
          <w:sz w:val="24"/>
          <w:szCs w:val="24"/>
        </w:rPr>
        <w:t xml:space="preserve">A partir das </w:t>
      </w:r>
      <w:r w:rsidRPr="00382B91">
        <w:rPr>
          <w:rFonts w:ascii="Calibri" w:hAnsi="Calibri" w:cs="Calibri"/>
          <w:b/>
          <w:sz w:val="24"/>
          <w:szCs w:val="24"/>
        </w:rPr>
        <w:t xml:space="preserve">09h05min </w:t>
      </w:r>
      <w:r w:rsidRPr="00382B91">
        <w:rPr>
          <w:rFonts w:ascii="Calibri" w:hAnsi="Calibri" w:cs="Calibri"/>
          <w:sz w:val="24"/>
          <w:szCs w:val="24"/>
        </w:rPr>
        <w:t>da data estabelecida neste Aviso de Contratação Diret</w:t>
      </w:r>
      <w:r w:rsidR="00BB213B" w:rsidRPr="00382B91">
        <w:rPr>
          <w:rFonts w:ascii="Calibri" w:hAnsi="Calibri" w:cs="Calibri"/>
          <w:sz w:val="24"/>
          <w:szCs w:val="24"/>
        </w:rPr>
        <w:t>a</w:t>
      </w:r>
      <w:r w:rsidRPr="00382B91">
        <w:rPr>
          <w:rFonts w:ascii="Calibri" w:hAnsi="Calibri" w:cs="Calibri"/>
          <w:sz w:val="24"/>
          <w:szCs w:val="24"/>
        </w:rPr>
        <w:t xml:space="preserve">, a sessão pública será aberta para o envio de lances públicos e sucessivos, </w:t>
      </w:r>
      <w:r w:rsidRPr="00382B91">
        <w:rPr>
          <w:rFonts w:ascii="Calibri" w:hAnsi="Calibri" w:cs="Calibri"/>
          <w:bCs/>
          <w:sz w:val="24"/>
          <w:szCs w:val="24"/>
        </w:rPr>
        <w:t>exclusivamente por meio do sistema eletrônico</w:t>
      </w:r>
      <w:r w:rsidRPr="00382B91">
        <w:rPr>
          <w:rFonts w:ascii="Calibri" w:hAnsi="Calibri" w:cs="Calibri"/>
          <w:sz w:val="24"/>
          <w:szCs w:val="24"/>
        </w:rPr>
        <w:t xml:space="preserve">, sendo encerrado no horário de finalização de lances também já previsto neste aviso, sendo de um prazo de 06 (seis) horas, ininterruptas, finalizando as </w:t>
      </w:r>
      <w:r w:rsidRPr="00382B91">
        <w:rPr>
          <w:rFonts w:ascii="Calibri" w:hAnsi="Calibri" w:cs="Calibri"/>
          <w:b/>
          <w:sz w:val="24"/>
          <w:szCs w:val="24"/>
        </w:rPr>
        <w:t xml:space="preserve">15h05min </w:t>
      </w:r>
      <w:r w:rsidRPr="00382B91">
        <w:rPr>
          <w:rFonts w:ascii="Calibri" w:hAnsi="Calibri" w:cs="Calibri"/>
          <w:sz w:val="24"/>
          <w:szCs w:val="24"/>
        </w:rPr>
        <w:t>do mesmo dia.</w:t>
      </w:r>
    </w:p>
    <w:p w14:paraId="352E1DB1" w14:textId="77777777" w:rsidR="003F3EBB" w:rsidRPr="00382B91" w:rsidRDefault="003F3EBB" w:rsidP="00382B91">
      <w:pPr>
        <w:pStyle w:val="PargrafodaLista"/>
        <w:widowControl/>
        <w:numPr>
          <w:ilvl w:val="1"/>
          <w:numId w:val="1"/>
        </w:numPr>
        <w:autoSpaceDE/>
        <w:autoSpaceDN/>
        <w:spacing w:before="120" w:after="120" w:line="276" w:lineRule="auto"/>
        <w:ind w:left="0" w:firstLine="0"/>
        <w:jc w:val="both"/>
        <w:rPr>
          <w:rFonts w:ascii="Calibri" w:hAnsi="Calibri" w:cs="Calibri"/>
          <w:color w:val="000000" w:themeColor="text1"/>
          <w:sz w:val="24"/>
          <w:szCs w:val="24"/>
        </w:rPr>
      </w:pPr>
      <w:r w:rsidRPr="00382B91">
        <w:rPr>
          <w:rFonts w:ascii="Calibri" w:hAnsi="Calibri" w:cs="Calibri"/>
          <w:sz w:val="24"/>
          <w:szCs w:val="24"/>
        </w:rPr>
        <w:t xml:space="preserve">Iniciada a etapa competitiva, os fornecedores deverão encaminhar lances exclusivamente por meio de sistema eletrônico, sendo imediatamente informados do </w:t>
      </w:r>
      <w:r w:rsidRPr="00382B91">
        <w:rPr>
          <w:rFonts w:ascii="Calibri" w:hAnsi="Calibri" w:cs="Calibri"/>
          <w:color w:val="000000" w:themeColor="text1"/>
          <w:sz w:val="24"/>
          <w:szCs w:val="24"/>
        </w:rPr>
        <w:t xml:space="preserve">seu recebimento e do valor consignado no registro. </w:t>
      </w:r>
    </w:p>
    <w:p w14:paraId="4535D0DE" w14:textId="77777777" w:rsidR="003F3EBB" w:rsidRPr="00382B91" w:rsidRDefault="003F3EBB" w:rsidP="00382B91">
      <w:pPr>
        <w:pStyle w:val="PargrafodaLista"/>
        <w:widowControl/>
        <w:numPr>
          <w:ilvl w:val="2"/>
          <w:numId w:val="1"/>
        </w:numPr>
        <w:autoSpaceDE/>
        <w:autoSpaceDN/>
        <w:spacing w:before="120" w:after="120" w:line="276" w:lineRule="auto"/>
        <w:ind w:left="0" w:firstLine="0"/>
        <w:jc w:val="both"/>
        <w:rPr>
          <w:rFonts w:ascii="Calibri" w:hAnsi="Calibri" w:cs="Calibri"/>
          <w:color w:val="000000" w:themeColor="text1"/>
          <w:sz w:val="24"/>
          <w:szCs w:val="24"/>
        </w:rPr>
      </w:pPr>
      <w:r w:rsidRPr="00382B91">
        <w:rPr>
          <w:rFonts w:ascii="Calibri" w:hAnsi="Calibri" w:cs="Calibri"/>
          <w:i/>
          <w:iCs/>
          <w:color w:val="000000" w:themeColor="text1"/>
          <w:sz w:val="24"/>
          <w:szCs w:val="24"/>
        </w:rPr>
        <w:t>O lance deverá ser ofertado pelo valor estabelecido no sistema de envio.</w:t>
      </w:r>
    </w:p>
    <w:p w14:paraId="3C9A9CA8" w14:textId="77777777" w:rsidR="003F3EBB" w:rsidRPr="00382B91" w:rsidRDefault="003F3EBB" w:rsidP="00382B91">
      <w:pPr>
        <w:pStyle w:val="PargrafodaLista"/>
        <w:widowControl/>
        <w:numPr>
          <w:ilvl w:val="1"/>
          <w:numId w:val="1"/>
        </w:numPr>
        <w:autoSpaceDE/>
        <w:autoSpaceDN/>
        <w:spacing w:before="120" w:after="120" w:line="276" w:lineRule="auto"/>
        <w:ind w:left="0" w:firstLine="0"/>
        <w:jc w:val="both"/>
        <w:rPr>
          <w:rFonts w:ascii="Calibri" w:hAnsi="Calibri" w:cs="Calibri"/>
          <w:color w:val="000000" w:themeColor="text1"/>
          <w:sz w:val="24"/>
          <w:szCs w:val="24"/>
        </w:rPr>
      </w:pPr>
      <w:r w:rsidRPr="00382B91">
        <w:rPr>
          <w:rFonts w:ascii="Calibri" w:hAnsi="Calibri" w:cs="Calibri"/>
          <w:color w:val="000000" w:themeColor="text1"/>
          <w:sz w:val="24"/>
          <w:szCs w:val="24"/>
        </w:rPr>
        <w:t>O fornecedor somente poderá oferecer valor inferior ou maior percentual de desconto em relação ao último lance por ele ofertado e registrado pelo sistema.</w:t>
      </w:r>
    </w:p>
    <w:p w14:paraId="1278A1DD" w14:textId="77777777" w:rsidR="003F3EBB" w:rsidRPr="00382B91" w:rsidRDefault="003F3EBB" w:rsidP="00382B91">
      <w:pPr>
        <w:pStyle w:val="PargrafodaLista"/>
        <w:widowControl/>
        <w:numPr>
          <w:ilvl w:val="2"/>
          <w:numId w:val="1"/>
        </w:numPr>
        <w:autoSpaceDE/>
        <w:autoSpaceDN/>
        <w:spacing w:before="120" w:after="120" w:line="276" w:lineRule="auto"/>
        <w:ind w:left="0" w:firstLine="0"/>
        <w:jc w:val="both"/>
        <w:rPr>
          <w:rFonts w:ascii="Calibri" w:hAnsi="Calibri" w:cs="Calibri"/>
          <w:color w:val="000000" w:themeColor="text1"/>
          <w:sz w:val="24"/>
          <w:szCs w:val="24"/>
        </w:rPr>
      </w:pPr>
      <w:r w:rsidRPr="00382B91">
        <w:rPr>
          <w:rFonts w:ascii="Calibri" w:hAnsi="Calibri" w:cs="Calibri"/>
          <w:color w:val="000000" w:themeColor="text1"/>
          <w:sz w:val="24"/>
          <w:szCs w:val="24"/>
        </w:rPr>
        <w:t>O fornecedor poderá oferecer lances sucessivos iguais ou superiores ao lance que esteja vencendo o certame, desde que inferiores ao menor por ele ofertado e registrado pelo sistema, sendo tais lances definidos como “lances intermediários” para os fins deste Aviso de Contratação Direta.</w:t>
      </w:r>
    </w:p>
    <w:p w14:paraId="41594E8B" w14:textId="6F3733B9" w:rsidR="00BB213B" w:rsidRPr="00382B91" w:rsidRDefault="00DE714A" w:rsidP="00382B91">
      <w:pPr>
        <w:pStyle w:val="PargrafodaLista"/>
        <w:widowControl/>
        <w:numPr>
          <w:ilvl w:val="2"/>
          <w:numId w:val="1"/>
        </w:numPr>
        <w:autoSpaceDE/>
        <w:autoSpaceDN/>
        <w:spacing w:before="120" w:after="120" w:line="276" w:lineRule="auto"/>
        <w:ind w:left="0" w:firstLine="0"/>
        <w:jc w:val="both"/>
        <w:rPr>
          <w:rFonts w:ascii="Calibri" w:hAnsi="Calibri" w:cs="Calibri"/>
          <w:color w:val="000000" w:themeColor="text1"/>
          <w:sz w:val="24"/>
          <w:szCs w:val="24"/>
        </w:rPr>
      </w:pPr>
      <w:r w:rsidRPr="00382B91">
        <w:rPr>
          <w:rFonts w:ascii="Calibri" w:hAnsi="Calibri" w:cs="Calibri"/>
          <w:sz w:val="24"/>
          <w:szCs w:val="24"/>
        </w:rPr>
        <w:t>O intervalo mínimo de diferença de valores ou percentuais entre os lances, que incidirá tanto em relação aos lances intermediários quanto em relação ao que cobrir a melhor oferta é de R$ 0,01 (um centavo).</w:t>
      </w:r>
    </w:p>
    <w:p w14:paraId="38E6640B" w14:textId="77777777" w:rsidR="003F3EBB" w:rsidRPr="00382B91" w:rsidRDefault="003F3EBB" w:rsidP="00382B91">
      <w:pPr>
        <w:pStyle w:val="PargrafodaLista"/>
        <w:widowControl/>
        <w:numPr>
          <w:ilvl w:val="1"/>
          <w:numId w:val="1"/>
        </w:numPr>
        <w:autoSpaceDE/>
        <w:autoSpaceDN/>
        <w:spacing w:before="120" w:after="120" w:line="276" w:lineRule="auto"/>
        <w:ind w:left="0" w:firstLine="0"/>
        <w:jc w:val="both"/>
        <w:rPr>
          <w:rFonts w:ascii="Calibri" w:hAnsi="Calibri" w:cs="Calibri"/>
          <w:color w:val="000000" w:themeColor="text1"/>
          <w:sz w:val="24"/>
          <w:szCs w:val="24"/>
        </w:rPr>
      </w:pPr>
      <w:r w:rsidRPr="00382B91">
        <w:rPr>
          <w:rFonts w:ascii="Calibri" w:hAnsi="Calibri" w:cs="Calibri"/>
          <w:color w:val="000000" w:themeColor="text1"/>
          <w:sz w:val="24"/>
          <w:szCs w:val="24"/>
        </w:rPr>
        <w:t>Havendo lances iguais ao menor já ofertado, prevalecerá aquele que for recebido e registrado primeiro no sistema.</w:t>
      </w:r>
    </w:p>
    <w:p w14:paraId="7998BBC8" w14:textId="77777777" w:rsidR="003F3EBB" w:rsidRPr="00382B91" w:rsidRDefault="003F3EBB" w:rsidP="00382B91">
      <w:pPr>
        <w:pStyle w:val="PargrafodaLista"/>
        <w:widowControl/>
        <w:numPr>
          <w:ilvl w:val="1"/>
          <w:numId w:val="1"/>
        </w:numPr>
        <w:autoSpaceDE/>
        <w:autoSpaceDN/>
        <w:spacing w:before="120" w:after="120" w:line="276" w:lineRule="auto"/>
        <w:ind w:left="0" w:firstLine="0"/>
        <w:jc w:val="both"/>
        <w:rPr>
          <w:rFonts w:ascii="Calibri" w:hAnsi="Calibri" w:cs="Calibri"/>
          <w:color w:val="000000" w:themeColor="text1"/>
          <w:sz w:val="24"/>
          <w:szCs w:val="24"/>
        </w:rPr>
      </w:pPr>
      <w:r w:rsidRPr="00382B91">
        <w:rPr>
          <w:rFonts w:ascii="Calibri" w:hAnsi="Calibri" w:cs="Calibri"/>
          <w:color w:val="000000" w:themeColor="text1"/>
          <w:sz w:val="24"/>
          <w:szCs w:val="24"/>
        </w:rPr>
        <w:t>Caso o fornecedor não apresente lances, concorrerá com o valor de sua proposta.</w:t>
      </w:r>
    </w:p>
    <w:p w14:paraId="7368D3ED" w14:textId="77777777" w:rsidR="003F3EBB" w:rsidRPr="00382B91" w:rsidRDefault="003F3EBB" w:rsidP="00382B91">
      <w:pPr>
        <w:pStyle w:val="PargrafodaLista"/>
        <w:widowControl/>
        <w:numPr>
          <w:ilvl w:val="1"/>
          <w:numId w:val="1"/>
        </w:numPr>
        <w:autoSpaceDE/>
        <w:autoSpaceDN/>
        <w:spacing w:before="120" w:after="120" w:line="276" w:lineRule="auto"/>
        <w:ind w:left="0" w:firstLine="0"/>
        <w:jc w:val="both"/>
        <w:rPr>
          <w:rFonts w:ascii="Calibri" w:hAnsi="Calibri" w:cs="Calibri"/>
          <w:color w:val="000000" w:themeColor="text1"/>
          <w:sz w:val="24"/>
          <w:szCs w:val="24"/>
        </w:rPr>
      </w:pPr>
      <w:r w:rsidRPr="00382B91">
        <w:rPr>
          <w:rFonts w:ascii="Calibri" w:hAnsi="Calibri" w:cs="Calibri"/>
          <w:color w:val="000000" w:themeColor="text1"/>
          <w:sz w:val="24"/>
          <w:szCs w:val="24"/>
        </w:rPr>
        <w:t>Durante o procedimento, os fornecedores serão informados, em tempo real, do valor do menor lance registrado, vedada a identificação do fornecedor.</w:t>
      </w:r>
    </w:p>
    <w:p w14:paraId="4B2961B4" w14:textId="77777777" w:rsidR="003F3EBB" w:rsidRPr="00382B91" w:rsidRDefault="003F3EBB" w:rsidP="00382B91">
      <w:pPr>
        <w:pStyle w:val="PargrafodaLista"/>
        <w:widowControl/>
        <w:numPr>
          <w:ilvl w:val="1"/>
          <w:numId w:val="1"/>
        </w:numPr>
        <w:autoSpaceDE/>
        <w:autoSpaceDN/>
        <w:spacing w:before="120" w:after="120" w:line="276" w:lineRule="auto"/>
        <w:ind w:left="0" w:firstLine="0"/>
        <w:jc w:val="both"/>
        <w:rPr>
          <w:rFonts w:ascii="Calibri" w:hAnsi="Calibri" w:cs="Calibri"/>
          <w:color w:val="000000" w:themeColor="text1"/>
          <w:sz w:val="24"/>
          <w:szCs w:val="24"/>
        </w:rPr>
      </w:pPr>
      <w:r w:rsidRPr="00382B91">
        <w:rPr>
          <w:rFonts w:ascii="Calibri" w:hAnsi="Calibri" w:cs="Calibri"/>
          <w:color w:val="000000" w:themeColor="text1"/>
          <w:sz w:val="24"/>
          <w:szCs w:val="24"/>
        </w:rPr>
        <w:t>Imediatamente após o término do prazo estabelecido para a fase de lances, haverá o seu encerramento, com o ordenamento e divulgação dos lances, pelo sistema, em ordem crescente de classificação.</w:t>
      </w:r>
    </w:p>
    <w:p w14:paraId="0D96121B" w14:textId="77777777" w:rsidR="003F3EBB" w:rsidRPr="00382B91" w:rsidRDefault="003F3EBB" w:rsidP="00382B91">
      <w:pPr>
        <w:pStyle w:val="PargrafodaLista"/>
        <w:widowControl/>
        <w:numPr>
          <w:ilvl w:val="2"/>
          <w:numId w:val="1"/>
        </w:numPr>
        <w:autoSpaceDE/>
        <w:autoSpaceDN/>
        <w:spacing w:before="120" w:after="120" w:line="276" w:lineRule="auto"/>
        <w:ind w:left="0" w:firstLine="0"/>
        <w:jc w:val="both"/>
        <w:rPr>
          <w:rFonts w:ascii="Calibri" w:hAnsi="Calibri" w:cs="Calibri"/>
          <w:sz w:val="24"/>
          <w:szCs w:val="24"/>
        </w:rPr>
      </w:pPr>
      <w:r w:rsidRPr="00382B91">
        <w:rPr>
          <w:rFonts w:ascii="Calibri" w:hAnsi="Calibri" w:cs="Calibri"/>
          <w:color w:val="000000" w:themeColor="text1"/>
          <w:sz w:val="24"/>
          <w:szCs w:val="24"/>
        </w:rPr>
        <w:t>O encerramento da fase de lances ocorrerá de forma pontual no horário indicado, sem qualquer possibilidade de prorrogação e não havendo tempo aleatório ou mecanismo similar.</w:t>
      </w:r>
    </w:p>
    <w:p w14:paraId="514155DF" w14:textId="77777777" w:rsidR="003F3EBB" w:rsidRPr="00382B91" w:rsidRDefault="003F3EBB" w:rsidP="00382B91">
      <w:pPr>
        <w:pStyle w:val="Ttulo1"/>
        <w:numPr>
          <w:ilvl w:val="0"/>
          <w:numId w:val="1"/>
        </w:numPr>
        <w:tabs>
          <w:tab w:val="num" w:pos="360"/>
        </w:tabs>
        <w:spacing w:line="276" w:lineRule="auto"/>
        <w:ind w:left="0" w:firstLine="0"/>
        <w:jc w:val="both"/>
        <w:rPr>
          <w:rFonts w:ascii="Calibri" w:hAnsi="Calibri" w:cs="Calibri"/>
          <w:b/>
          <w:bCs/>
          <w:color w:val="auto"/>
          <w:sz w:val="24"/>
          <w:szCs w:val="24"/>
        </w:rPr>
      </w:pPr>
      <w:bookmarkStart w:id="3" w:name="_Toc127378972"/>
      <w:r w:rsidRPr="00382B91">
        <w:rPr>
          <w:rFonts w:ascii="Calibri" w:hAnsi="Calibri" w:cs="Calibri"/>
          <w:b/>
          <w:bCs/>
          <w:color w:val="auto"/>
          <w:sz w:val="24"/>
          <w:szCs w:val="24"/>
        </w:rPr>
        <w:lastRenderedPageBreak/>
        <w:t>JULGAMENTO DAS PROPOSTAS DE PREÇO</w:t>
      </w:r>
      <w:bookmarkEnd w:id="3"/>
      <w:r w:rsidRPr="00382B91">
        <w:rPr>
          <w:rFonts w:ascii="Calibri" w:hAnsi="Calibri" w:cs="Calibri"/>
          <w:b/>
          <w:bCs/>
          <w:color w:val="auto"/>
          <w:sz w:val="24"/>
          <w:szCs w:val="24"/>
        </w:rPr>
        <w:t>:</w:t>
      </w:r>
    </w:p>
    <w:p w14:paraId="52883177" w14:textId="77777777" w:rsidR="003F3EBB" w:rsidRPr="00382B91" w:rsidRDefault="003F3EBB" w:rsidP="00382B91">
      <w:pPr>
        <w:pStyle w:val="PargrafodaLista"/>
        <w:widowControl/>
        <w:numPr>
          <w:ilvl w:val="1"/>
          <w:numId w:val="1"/>
        </w:numPr>
        <w:autoSpaceDE/>
        <w:autoSpaceDN/>
        <w:spacing w:before="120" w:after="120" w:line="276" w:lineRule="auto"/>
        <w:ind w:left="0" w:firstLine="0"/>
        <w:jc w:val="both"/>
        <w:rPr>
          <w:rFonts w:ascii="Calibri" w:hAnsi="Calibri" w:cs="Calibri"/>
          <w:sz w:val="24"/>
          <w:szCs w:val="24"/>
        </w:rPr>
      </w:pPr>
      <w:r w:rsidRPr="00382B91">
        <w:rPr>
          <w:rFonts w:ascii="Calibri" w:hAnsi="Calibri" w:cs="Calibri"/>
          <w:sz w:val="24"/>
          <w:szCs w:val="24"/>
        </w:rPr>
        <w:t>Encerrada a fase de lances, será verificada a conformidade da proposta classificada em primeiro lugar quanto à adequação do objeto e à compatibilidade do preço em relação ao estipulado para a contratação.</w:t>
      </w:r>
    </w:p>
    <w:p w14:paraId="4DDE79D2" w14:textId="77777777" w:rsidR="003F3EBB" w:rsidRPr="00382B91" w:rsidRDefault="003F3EBB" w:rsidP="00382B91">
      <w:pPr>
        <w:pStyle w:val="PargrafodaLista"/>
        <w:widowControl/>
        <w:numPr>
          <w:ilvl w:val="1"/>
          <w:numId w:val="1"/>
        </w:numPr>
        <w:autoSpaceDE/>
        <w:autoSpaceDN/>
        <w:spacing w:before="120" w:after="120" w:line="276" w:lineRule="auto"/>
        <w:ind w:left="0" w:firstLine="0"/>
        <w:jc w:val="both"/>
        <w:rPr>
          <w:rFonts w:ascii="Calibri" w:hAnsi="Calibri" w:cs="Calibri"/>
          <w:sz w:val="24"/>
          <w:szCs w:val="24"/>
        </w:rPr>
      </w:pPr>
      <w:r w:rsidRPr="00382B91">
        <w:rPr>
          <w:rFonts w:ascii="Calibri" w:hAnsi="Calibri" w:cs="Calibri"/>
          <w:sz w:val="24"/>
          <w:szCs w:val="24"/>
        </w:rPr>
        <w:t>No caso de o preço da proposta vencedora estar acima do estimado pela Administração, poderá haver a negociação de condições mais vantajosas.</w:t>
      </w:r>
    </w:p>
    <w:p w14:paraId="6AF45417" w14:textId="77777777" w:rsidR="003F3EBB" w:rsidRPr="00382B91" w:rsidRDefault="003F3EBB" w:rsidP="00382B91">
      <w:pPr>
        <w:pStyle w:val="PargrafodaLista"/>
        <w:widowControl/>
        <w:numPr>
          <w:ilvl w:val="2"/>
          <w:numId w:val="1"/>
        </w:numPr>
        <w:autoSpaceDE/>
        <w:autoSpaceDN/>
        <w:spacing w:before="120" w:after="120" w:line="276" w:lineRule="auto"/>
        <w:ind w:left="0" w:firstLine="0"/>
        <w:jc w:val="both"/>
        <w:rPr>
          <w:rFonts w:ascii="Calibri" w:hAnsi="Calibri" w:cs="Calibri"/>
          <w:sz w:val="24"/>
          <w:szCs w:val="24"/>
        </w:rPr>
      </w:pPr>
      <w:r w:rsidRPr="00382B91">
        <w:rPr>
          <w:rFonts w:ascii="Calibri" w:hAnsi="Calibri" w:cs="Calibri"/>
          <w:color w:val="000000"/>
          <w:sz w:val="24"/>
          <w:szCs w:val="24"/>
        </w:rPr>
        <w:t>Neste caso, será encaminhada contraproposta ao fornecedor que tenha apresentado o melhor preço, para que seja obtida melhor proposta com preço compatível ao estimado pela Administração.</w:t>
      </w:r>
    </w:p>
    <w:p w14:paraId="3A4AD84A" w14:textId="77777777" w:rsidR="003F3EBB" w:rsidRPr="00382B91" w:rsidRDefault="003F3EBB" w:rsidP="00382B91">
      <w:pPr>
        <w:pStyle w:val="PargrafodaLista"/>
        <w:widowControl/>
        <w:numPr>
          <w:ilvl w:val="2"/>
          <w:numId w:val="1"/>
        </w:numPr>
        <w:autoSpaceDE/>
        <w:autoSpaceDN/>
        <w:spacing w:before="120" w:after="120" w:line="276" w:lineRule="auto"/>
        <w:ind w:left="0" w:firstLine="0"/>
        <w:jc w:val="both"/>
        <w:rPr>
          <w:rFonts w:ascii="Calibri" w:hAnsi="Calibri" w:cs="Calibri"/>
          <w:sz w:val="24"/>
          <w:szCs w:val="24"/>
        </w:rPr>
      </w:pPr>
      <w:r w:rsidRPr="00382B91">
        <w:rPr>
          <w:rFonts w:ascii="Calibri" w:hAnsi="Calibri" w:cs="Calibri"/>
          <w:sz w:val="24"/>
          <w:szCs w:val="24"/>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645851F1" w14:textId="77777777" w:rsidR="003F3EBB" w:rsidRPr="00382B91" w:rsidRDefault="003F3EBB" w:rsidP="00382B91">
      <w:pPr>
        <w:pStyle w:val="PargrafodaLista"/>
        <w:widowControl/>
        <w:numPr>
          <w:ilvl w:val="2"/>
          <w:numId w:val="1"/>
        </w:numPr>
        <w:autoSpaceDE/>
        <w:autoSpaceDN/>
        <w:spacing w:before="120" w:after="120" w:line="276" w:lineRule="auto"/>
        <w:ind w:left="0" w:firstLine="0"/>
        <w:jc w:val="both"/>
        <w:rPr>
          <w:rFonts w:ascii="Calibri" w:hAnsi="Calibri" w:cs="Calibri"/>
          <w:sz w:val="24"/>
          <w:szCs w:val="24"/>
        </w:rPr>
      </w:pPr>
      <w:r w:rsidRPr="00382B91">
        <w:rPr>
          <w:rFonts w:ascii="Calibri" w:hAnsi="Calibri" w:cs="Calibri"/>
          <w:sz w:val="24"/>
          <w:szCs w:val="24"/>
        </w:rPr>
        <w:t>Em qualquer caso, concluída a negociação, o resultado será registrado na ata do procedimento da dispensa eletrônica.</w:t>
      </w:r>
    </w:p>
    <w:p w14:paraId="6E037D44" w14:textId="380331BB" w:rsidR="00DE714A" w:rsidRPr="00382B91" w:rsidRDefault="00DE714A" w:rsidP="00382B91">
      <w:pPr>
        <w:pStyle w:val="PargrafodaLista"/>
        <w:widowControl/>
        <w:numPr>
          <w:ilvl w:val="2"/>
          <w:numId w:val="1"/>
        </w:numPr>
        <w:autoSpaceDE/>
        <w:autoSpaceDN/>
        <w:spacing w:before="120" w:after="120" w:line="276" w:lineRule="auto"/>
        <w:ind w:left="0" w:firstLine="0"/>
        <w:jc w:val="both"/>
        <w:rPr>
          <w:rFonts w:ascii="Calibri" w:hAnsi="Calibri" w:cs="Calibri"/>
          <w:sz w:val="24"/>
          <w:szCs w:val="24"/>
        </w:rPr>
      </w:pPr>
      <w:r w:rsidRPr="00382B91">
        <w:rPr>
          <w:rFonts w:ascii="Calibri" w:hAnsi="Calibri" w:cs="Calibri"/>
          <w:sz w:val="24"/>
          <w:szCs w:val="24"/>
        </w:rPr>
        <w:t>Estando o preço compatível, será solicitado o envio da proposta e, se necessário, de documentos complementares, adequada ao último lance.</w:t>
      </w:r>
    </w:p>
    <w:p w14:paraId="2B4C7A32" w14:textId="77777777" w:rsidR="003F3EBB" w:rsidRPr="00382B91" w:rsidRDefault="003F3EBB" w:rsidP="00382B91">
      <w:pPr>
        <w:widowControl/>
        <w:numPr>
          <w:ilvl w:val="1"/>
          <w:numId w:val="1"/>
        </w:numPr>
        <w:autoSpaceDE/>
        <w:autoSpaceDN/>
        <w:spacing w:before="120" w:after="120" w:line="276" w:lineRule="auto"/>
        <w:ind w:left="0" w:firstLine="0"/>
        <w:jc w:val="both"/>
        <w:rPr>
          <w:rFonts w:ascii="Calibri" w:hAnsi="Calibri" w:cs="Calibri"/>
          <w:color w:val="000000" w:themeColor="text1"/>
          <w:sz w:val="24"/>
          <w:szCs w:val="24"/>
        </w:rPr>
      </w:pPr>
      <w:r w:rsidRPr="00382B91">
        <w:rPr>
          <w:rFonts w:ascii="Calibri" w:hAnsi="Calibri" w:cs="Calibri"/>
          <w:color w:val="000000" w:themeColor="text1"/>
          <w:sz w:val="24"/>
          <w:szCs w:val="24"/>
        </w:rPr>
        <w:t xml:space="preserve">O prazo de validade </w:t>
      </w:r>
      <w:r w:rsidRPr="00382B91">
        <w:rPr>
          <w:rFonts w:ascii="Calibri" w:hAnsi="Calibri" w:cs="Calibri"/>
          <w:sz w:val="24"/>
          <w:szCs w:val="24"/>
        </w:rPr>
        <w:t>da</w:t>
      </w:r>
      <w:r w:rsidRPr="00382B91">
        <w:rPr>
          <w:rFonts w:ascii="Calibri" w:hAnsi="Calibri" w:cs="Calibri"/>
          <w:color w:val="000000" w:themeColor="text1"/>
          <w:sz w:val="24"/>
          <w:szCs w:val="24"/>
        </w:rPr>
        <w:t xml:space="preserve"> proposta não será inferior a </w:t>
      </w:r>
      <w:r w:rsidRPr="00382B91">
        <w:rPr>
          <w:rFonts w:ascii="Calibri" w:hAnsi="Calibri" w:cs="Calibri"/>
          <w:b/>
          <w:color w:val="000000" w:themeColor="text1"/>
          <w:sz w:val="24"/>
          <w:szCs w:val="24"/>
        </w:rPr>
        <w:t>60 (sessenta) dias</w:t>
      </w:r>
      <w:r w:rsidRPr="00382B91">
        <w:rPr>
          <w:rFonts w:ascii="Calibri" w:hAnsi="Calibri" w:cs="Calibri"/>
          <w:b/>
          <w:bCs/>
          <w:color w:val="000000" w:themeColor="text1"/>
          <w:sz w:val="24"/>
          <w:szCs w:val="24"/>
        </w:rPr>
        <w:t>,</w:t>
      </w:r>
      <w:r w:rsidRPr="00382B91">
        <w:rPr>
          <w:rFonts w:ascii="Calibri" w:hAnsi="Calibri" w:cs="Calibri"/>
          <w:color w:val="000000" w:themeColor="text1"/>
          <w:sz w:val="24"/>
          <w:szCs w:val="24"/>
        </w:rPr>
        <w:t xml:space="preserve"> a contar da data de sua apresentação.</w:t>
      </w:r>
    </w:p>
    <w:p w14:paraId="2FF89C5E" w14:textId="77777777" w:rsidR="003F3EBB" w:rsidRPr="00382B91" w:rsidRDefault="003F3EBB" w:rsidP="00382B91">
      <w:pPr>
        <w:pStyle w:val="PargrafodaLista"/>
        <w:widowControl/>
        <w:numPr>
          <w:ilvl w:val="1"/>
          <w:numId w:val="1"/>
        </w:numPr>
        <w:autoSpaceDE/>
        <w:autoSpaceDN/>
        <w:spacing w:before="120" w:after="120" w:line="276" w:lineRule="auto"/>
        <w:ind w:left="0" w:firstLine="0"/>
        <w:jc w:val="both"/>
        <w:rPr>
          <w:rFonts w:ascii="Calibri" w:hAnsi="Calibri" w:cs="Calibri"/>
          <w:i/>
          <w:color w:val="000000" w:themeColor="text1"/>
          <w:sz w:val="24"/>
          <w:szCs w:val="24"/>
        </w:rPr>
      </w:pPr>
      <w:r w:rsidRPr="00382B91">
        <w:rPr>
          <w:rFonts w:ascii="Calibri" w:hAnsi="Calibri" w:cs="Calibri"/>
          <w:color w:val="000000" w:themeColor="text1"/>
          <w:sz w:val="24"/>
          <w:szCs w:val="24"/>
        </w:rPr>
        <w:t xml:space="preserve">Será desclassificada a proposta vencedora que: </w:t>
      </w:r>
    </w:p>
    <w:p w14:paraId="6F939192" w14:textId="77777777" w:rsidR="003F3EBB" w:rsidRPr="00382B91" w:rsidRDefault="003F3EBB" w:rsidP="00382B91">
      <w:pPr>
        <w:pStyle w:val="PargrafodaLista"/>
        <w:widowControl/>
        <w:numPr>
          <w:ilvl w:val="2"/>
          <w:numId w:val="1"/>
        </w:numPr>
        <w:autoSpaceDE/>
        <w:autoSpaceDN/>
        <w:spacing w:before="120" w:after="120" w:line="276" w:lineRule="auto"/>
        <w:ind w:left="0" w:firstLine="0"/>
        <w:jc w:val="both"/>
        <w:rPr>
          <w:rFonts w:ascii="Calibri" w:hAnsi="Calibri" w:cs="Calibri"/>
          <w:i/>
          <w:color w:val="000000" w:themeColor="text1"/>
          <w:sz w:val="24"/>
          <w:szCs w:val="24"/>
        </w:rPr>
      </w:pPr>
      <w:r w:rsidRPr="00382B91">
        <w:rPr>
          <w:rFonts w:ascii="Calibri" w:hAnsi="Calibri" w:cs="Calibri"/>
          <w:color w:val="000000"/>
          <w:sz w:val="24"/>
          <w:szCs w:val="24"/>
        </w:rPr>
        <w:t>contiver vícios insanáveis</w:t>
      </w:r>
      <w:r w:rsidRPr="00382B91">
        <w:rPr>
          <w:rFonts w:ascii="Calibri" w:hAnsi="Calibri" w:cs="Calibri"/>
          <w:iCs/>
          <w:color w:val="000000" w:themeColor="text1"/>
          <w:sz w:val="24"/>
          <w:szCs w:val="24"/>
        </w:rPr>
        <w:t>;</w:t>
      </w:r>
    </w:p>
    <w:p w14:paraId="0B447C90" w14:textId="77777777" w:rsidR="003F3EBB" w:rsidRPr="00382B91" w:rsidRDefault="003F3EBB" w:rsidP="00382B91">
      <w:pPr>
        <w:pStyle w:val="PargrafodaLista"/>
        <w:widowControl/>
        <w:numPr>
          <w:ilvl w:val="2"/>
          <w:numId w:val="1"/>
        </w:numPr>
        <w:autoSpaceDE/>
        <w:autoSpaceDN/>
        <w:spacing w:before="120" w:after="120" w:line="276" w:lineRule="auto"/>
        <w:ind w:left="0" w:firstLine="0"/>
        <w:jc w:val="both"/>
        <w:rPr>
          <w:rFonts w:ascii="Calibri" w:hAnsi="Calibri" w:cs="Calibri"/>
          <w:i/>
          <w:color w:val="000000" w:themeColor="text1"/>
          <w:sz w:val="24"/>
          <w:szCs w:val="24"/>
        </w:rPr>
      </w:pPr>
      <w:r w:rsidRPr="00382B91">
        <w:rPr>
          <w:rFonts w:ascii="Calibri" w:hAnsi="Calibri" w:cs="Calibri"/>
          <w:color w:val="000000"/>
          <w:sz w:val="24"/>
          <w:szCs w:val="24"/>
        </w:rPr>
        <w:t>não obedecer às especificações técnicas pormenorizadas neste aviso ou em seus anexos</w:t>
      </w:r>
      <w:r w:rsidRPr="00382B91">
        <w:rPr>
          <w:rFonts w:ascii="Calibri" w:hAnsi="Calibri" w:cs="Calibri"/>
          <w:iCs/>
          <w:color w:val="000000" w:themeColor="text1"/>
          <w:sz w:val="24"/>
          <w:szCs w:val="24"/>
        </w:rPr>
        <w:t>;</w:t>
      </w:r>
    </w:p>
    <w:p w14:paraId="5D6B50CA" w14:textId="77777777" w:rsidR="003F3EBB" w:rsidRPr="00382B91" w:rsidRDefault="003F3EBB" w:rsidP="00382B91">
      <w:pPr>
        <w:pStyle w:val="PargrafodaLista"/>
        <w:widowControl/>
        <w:numPr>
          <w:ilvl w:val="2"/>
          <w:numId w:val="1"/>
        </w:numPr>
        <w:autoSpaceDE/>
        <w:autoSpaceDN/>
        <w:spacing w:before="120" w:after="120" w:line="276" w:lineRule="auto"/>
        <w:ind w:left="0" w:firstLine="0"/>
        <w:jc w:val="both"/>
        <w:rPr>
          <w:rFonts w:ascii="Calibri" w:hAnsi="Calibri" w:cs="Calibri"/>
          <w:i/>
          <w:color w:val="000000" w:themeColor="text1"/>
          <w:sz w:val="24"/>
          <w:szCs w:val="24"/>
        </w:rPr>
      </w:pPr>
      <w:r w:rsidRPr="00382B91">
        <w:rPr>
          <w:rFonts w:ascii="Calibri" w:hAnsi="Calibri" w:cs="Calibri"/>
          <w:color w:val="000000"/>
          <w:sz w:val="24"/>
          <w:szCs w:val="24"/>
        </w:rPr>
        <w:t>apresentar preços inexequíveis ou permanecerem acima do preço máximo definido para a contratação;</w:t>
      </w:r>
    </w:p>
    <w:p w14:paraId="79074339" w14:textId="77777777" w:rsidR="003F3EBB" w:rsidRPr="00382B91" w:rsidRDefault="003F3EBB" w:rsidP="00382B91">
      <w:pPr>
        <w:pStyle w:val="PargrafodaLista"/>
        <w:widowControl/>
        <w:numPr>
          <w:ilvl w:val="2"/>
          <w:numId w:val="1"/>
        </w:numPr>
        <w:autoSpaceDE/>
        <w:autoSpaceDN/>
        <w:spacing w:before="120" w:after="120" w:line="276" w:lineRule="auto"/>
        <w:ind w:left="0" w:firstLine="0"/>
        <w:jc w:val="both"/>
        <w:rPr>
          <w:rFonts w:ascii="Calibri" w:hAnsi="Calibri" w:cs="Calibri"/>
          <w:i/>
          <w:color w:val="000000" w:themeColor="text1"/>
          <w:sz w:val="24"/>
          <w:szCs w:val="24"/>
        </w:rPr>
      </w:pPr>
      <w:r w:rsidRPr="00382B91">
        <w:rPr>
          <w:rFonts w:ascii="Calibri" w:hAnsi="Calibri" w:cs="Calibri"/>
          <w:color w:val="000000"/>
          <w:sz w:val="24"/>
          <w:szCs w:val="24"/>
        </w:rPr>
        <w:t>não tiverem sua exequibilidade demonstrada, quando exigido pela Administração</w:t>
      </w:r>
      <w:r w:rsidRPr="00382B91">
        <w:rPr>
          <w:rFonts w:ascii="Calibri" w:hAnsi="Calibri" w:cs="Calibri"/>
          <w:iCs/>
          <w:color w:val="000000" w:themeColor="text1"/>
          <w:sz w:val="24"/>
          <w:szCs w:val="24"/>
        </w:rPr>
        <w:t>;</w:t>
      </w:r>
    </w:p>
    <w:p w14:paraId="681C31F0" w14:textId="5AE3B65A" w:rsidR="00617D27" w:rsidRPr="00382B91" w:rsidRDefault="003F3EBB" w:rsidP="00382B91">
      <w:pPr>
        <w:pStyle w:val="PargrafodaLista"/>
        <w:widowControl/>
        <w:numPr>
          <w:ilvl w:val="2"/>
          <w:numId w:val="1"/>
        </w:numPr>
        <w:autoSpaceDE/>
        <w:autoSpaceDN/>
        <w:spacing w:before="120" w:after="120" w:line="276" w:lineRule="auto"/>
        <w:ind w:left="0" w:firstLine="0"/>
        <w:jc w:val="both"/>
        <w:rPr>
          <w:rFonts w:ascii="Calibri" w:hAnsi="Calibri" w:cs="Calibri"/>
          <w:i/>
          <w:color w:val="000000" w:themeColor="text1"/>
          <w:sz w:val="24"/>
          <w:szCs w:val="24"/>
        </w:rPr>
      </w:pPr>
      <w:r w:rsidRPr="00382B91">
        <w:rPr>
          <w:rFonts w:ascii="Calibri" w:hAnsi="Calibri" w:cs="Calibri"/>
          <w:color w:val="000000"/>
          <w:sz w:val="24"/>
          <w:szCs w:val="24"/>
        </w:rPr>
        <w:t>apresentar desconformidade com quaisquer outras exigências deste aviso ou seus anexos, desde que insanável.</w:t>
      </w:r>
    </w:p>
    <w:p w14:paraId="58CB35B9" w14:textId="77777777" w:rsidR="003F3EBB" w:rsidRPr="00382B91" w:rsidRDefault="003F3EBB" w:rsidP="00382B91">
      <w:pPr>
        <w:pStyle w:val="PargrafodaLista"/>
        <w:widowControl/>
        <w:numPr>
          <w:ilvl w:val="1"/>
          <w:numId w:val="1"/>
        </w:numPr>
        <w:autoSpaceDE/>
        <w:autoSpaceDN/>
        <w:spacing w:before="120" w:after="120" w:line="276" w:lineRule="auto"/>
        <w:ind w:left="0" w:firstLine="0"/>
        <w:jc w:val="both"/>
        <w:rPr>
          <w:rFonts w:ascii="Calibri" w:hAnsi="Calibri" w:cs="Calibri"/>
          <w:i/>
          <w:color w:val="000000" w:themeColor="text1"/>
          <w:sz w:val="24"/>
          <w:szCs w:val="24"/>
        </w:rPr>
      </w:pPr>
      <w:r w:rsidRPr="00382B91">
        <w:rPr>
          <w:rFonts w:ascii="Calibri" w:hAnsi="Calibri" w:cs="Calibri"/>
          <w:color w:val="000000" w:themeColor="text1"/>
          <w:sz w:val="24"/>
          <w:szCs w:val="24"/>
        </w:rPr>
        <w:t>Quando</w:t>
      </w:r>
      <w:r w:rsidRPr="00382B91">
        <w:rPr>
          <w:rFonts w:ascii="Calibri" w:hAnsi="Calibri" w:cs="Calibri"/>
          <w:sz w:val="24"/>
          <w:szCs w:val="24"/>
          <w:bdr w:val="none" w:sz="0" w:space="0" w:color="auto" w:frame="1"/>
        </w:rPr>
        <w:t xml:space="preserve"> o fornecedor não conseguir comprovar que possui ou possuirá recursos suficientes para executar a contento o objeto, será considerada inexequível a proposta de preços ou menor lance que:</w:t>
      </w:r>
    </w:p>
    <w:p w14:paraId="5ABCC2F5" w14:textId="51231689" w:rsidR="003F3EBB" w:rsidRPr="00382B91" w:rsidRDefault="003F3EBB" w:rsidP="00382B91">
      <w:pPr>
        <w:pStyle w:val="PargrafodaLista"/>
        <w:widowControl/>
        <w:numPr>
          <w:ilvl w:val="2"/>
          <w:numId w:val="1"/>
        </w:numPr>
        <w:autoSpaceDE/>
        <w:autoSpaceDN/>
        <w:spacing w:before="120" w:after="120" w:line="276" w:lineRule="auto"/>
        <w:ind w:left="0" w:firstLine="0"/>
        <w:jc w:val="both"/>
        <w:rPr>
          <w:rFonts w:ascii="Calibri" w:hAnsi="Calibri" w:cs="Calibri"/>
          <w:i/>
          <w:color w:val="000000" w:themeColor="text1"/>
          <w:sz w:val="24"/>
          <w:szCs w:val="24"/>
        </w:rPr>
      </w:pPr>
      <w:r w:rsidRPr="00382B91">
        <w:rPr>
          <w:rFonts w:ascii="Calibri" w:hAnsi="Calibri" w:cs="Calibri"/>
          <w:sz w:val="24"/>
          <w:szCs w:val="24"/>
          <w:bdr w:val="none" w:sz="0" w:space="0" w:color="auto" w:frame="1"/>
        </w:rPr>
        <w:t xml:space="preserve">for insuficiente para a cobertura dos custos da contratação, apresente preços global ou unitários simbólicos, irrisórios ou de valor zero, incompatíveis com os preços dos insumos e salários de mercado, acrescidos dos respectivos encargos, ainda </w:t>
      </w:r>
      <w:r w:rsidRPr="00382B91">
        <w:rPr>
          <w:rFonts w:ascii="Calibri" w:hAnsi="Calibri" w:cs="Calibri"/>
          <w:sz w:val="24"/>
          <w:szCs w:val="24"/>
          <w:bdr w:val="none" w:sz="0" w:space="0" w:color="auto" w:frame="1"/>
        </w:rPr>
        <w:lastRenderedPageBreak/>
        <w:t>que o ato convocatório da dispensa não tenha estabelecido limites mínimos, exceto quando se referirem a materiais e instalações de propriedade do próprio fornecedor, para os quais ele renuncie a parcela ou à totalidade da remuneração.</w:t>
      </w:r>
    </w:p>
    <w:p w14:paraId="16901C74" w14:textId="77777777" w:rsidR="003F3EBB" w:rsidRPr="00382B91" w:rsidRDefault="003F3EBB" w:rsidP="00382B91">
      <w:pPr>
        <w:pStyle w:val="PargrafodaLista"/>
        <w:widowControl/>
        <w:numPr>
          <w:ilvl w:val="2"/>
          <w:numId w:val="1"/>
        </w:numPr>
        <w:autoSpaceDE/>
        <w:autoSpaceDN/>
        <w:spacing w:before="120" w:after="120" w:line="276" w:lineRule="auto"/>
        <w:ind w:left="0" w:firstLine="0"/>
        <w:jc w:val="both"/>
        <w:rPr>
          <w:rFonts w:ascii="Calibri" w:hAnsi="Calibri" w:cs="Calibri"/>
          <w:color w:val="000000" w:themeColor="text1"/>
          <w:sz w:val="24"/>
          <w:szCs w:val="24"/>
        </w:rPr>
      </w:pPr>
      <w:r w:rsidRPr="00382B91">
        <w:rPr>
          <w:rFonts w:ascii="Calibri" w:hAnsi="Calibri" w:cs="Calibri"/>
          <w:sz w:val="24"/>
          <w:szCs w:val="24"/>
          <w:bdr w:val="none" w:sz="0" w:space="0" w:color="auto" w:frame="1"/>
        </w:rPr>
        <w:t>apresentar um ou mais valores da planilha de custo que sejam inferiores àqueles fixados em instrumentos de caráter normativo obrigatório, tais como leis, medidas provisórias e convenções coletivas de trabalho vigentes.</w:t>
      </w:r>
    </w:p>
    <w:p w14:paraId="31A053C0" w14:textId="77777777" w:rsidR="003F3EBB" w:rsidRPr="00382B91" w:rsidRDefault="003F3EBB" w:rsidP="00382B91">
      <w:pPr>
        <w:pStyle w:val="PargrafodaLista"/>
        <w:widowControl/>
        <w:numPr>
          <w:ilvl w:val="1"/>
          <w:numId w:val="1"/>
        </w:numPr>
        <w:autoSpaceDE/>
        <w:autoSpaceDN/>
        <w:spacing w:before="120" w:after="120" w:line="276" w:lineRule="auto"/>
        <w:ind w:left="0" w:firstLine="0"/>
        <w:jc w:val="both"/>
        <w:rPr>
          <w:rFonts w:ascii="Calibri" w:hAnsi="Calibri" w:cs="Calibri"/>
          <w:color w:val="000000" w:themeColor="text1"/>
          <w:sz w:val="24"/>
          <w:szCs w:val="24"/>
        </w:rPr>
      </w:pPr>
      <w:r w:rsidRPr="00382B91">
        <w:rPr>
          <w:rFonts w:ascii="Calibri" w:hAnsi="Calibri" w:cs="Calibri"/>
          <w:color w:val="000000" w:themeColor="text1"/>
          <w:sz w:val="24"/>
          <w:szCs w:val="24"/>
        </w:rPr>
        <w:t xml:space="preserve">Se houver indícios de inexequibilidade da proposta de preço, ou em caso da necessidade de esclarecimentos </w:t>
      </w:r>
      <w:r w:rsidRPr="00382B91">
        <w:rPr>
          <w:rFonts w:ascii="Calibri" w:hAnsi="Calibri" w:cs="Calibri"/>
          <w:sz w:val="24"/>
          <w:szCs w:val="24"/>
          <w:bdr w:val="none" w:sz="0" w:space="0" w:color="auto" w:frame="1"/>
        </w:rPr>
        <w:t>complementares</w:t>
      </w:r>
      <w:r w:rsidRPr="00382B91">
        <w:rPr>
          <w:rFonts w:ascii="Calibri" w:hAnsi="Calibri" w:cs="Calibri"/>
          <w:color w:val="000000" w:themeColor="text1"/>
          <w:sz w:val="24"/>
          <w:szCs w:val="24"/>
        </w:rPr>
        <w:t xml:space="preserve">, poderão ser efetuadas diligências, para que a empresa comprove a exequibilidade da proposta.  </w:t>
      </w:r>
    </w:p>
    <w:p w14:paraId="6EB9BCC5" w14:textId="77777777" w:rsidR="003F3EBB" w:rsidRPr="00382B91" w:rsidRDefault="003F3EBB" w:rsidP="00382B91">
      <w:pPr>
        <w:pStyle w:val="PargrafodaLista"/>
        <w:widowControl/>
        <w:numPr>
          <w:ilvl w:val="1"/>
          <w:numId w:val="1"/>
        </w:numPr>
        <w:autoSpaceDE/>
        <w:autoSpaceDN/>
        <w:spacing w:before="120" w:after="120" w:line="276" w:lineRule="auto"/>
        <w:ind w:left="0" w:firstLine="0"/>
        <w:jc w:val="both"/>
        <w:rPr>
          <w:rFonts w:ascii="Calibri" w:hAnsi="Calibri" w:cs="Calibri"/>
          <w:color w:val="000000" w:themeColor="text1"/>
          <w:sz w:val="24"/>
          <w:szCs w:val="24"/>
        </w:rPr>
      </w:pPr>
      <w:r w:rsidRPr="00382B91">
        <w:rPr>
          <w:rFonts w:ascii="Calibri" w:hAnsi="Calibri" w:cs="Calibri"/>
          <w:color w:val="000000" w:themeColor="text1"/>
          <w:sz w:val="24"/>
          <w:szCs w:val="24"/>
        </w:rPr>
        <w:t xml:space="preserve">Erros no preenchimento da planilha não constituem motivo para a desclassificação da proposta. A planilha </w:t>
      </w:r>
      <w:r w:rsidRPr="00382B91">
        <w:rPr>
          <w:rFonts w:ascii="Calibri" w:hAnsi="Calibri" w:cs="Calibri"/>
          <w:sz w:val="24"/>
          <w:szCs w:val="24"/>
          <w:bdr w:val="none" w:sz="0" w:space="0" w:color="auto" w:frame="1"/>
        </w:rPr>
        <w:t>poderá́</w:t>
      </w:r>
      <w:r w:rsidRPr="00382B91">
        <w:rPr>
          <w:rFonts w:ascii="Calibri" w:hAnsi="Calibri" w:cs="Calibri"/>
          <w:color w:val="000000" w:themeColor="text1"/>
          <w:sz w:val="24"/>
          <w:szCs w:val="24"/>
        </w:rPr>
        <w:t xml:space="preserve"> ser ajustada pelo fornecedor, no prazo indicado pelo sistema, desde que não haja majoração do preço.</w:t>
      </w:r>
    </w:p>
    <w:p w14:paraId="668BD178" w14:textId="77777777" w:rsidR="003F3EBB" w:rsidRPr="00382B91" w:rsidRDefault="003F3EBB" w:rsidP="00382B91">
      <w:pPr>
        <w:pStyle w:val="PargrafodaLista"/>
        <w:widowControl/>
        <w:numPr>
          <w:ilvl w:val="2"/>
          <w:numId w:val="1"/>
        </w:numPr>
        <w:autoSpaceDE/>
        <w:autoSpaceDN/>
        <w:spacing w:before="120" w:after="120" w:line="276" w:lineRule="auto"/>
        <w:ind w:left="0" w:firstLine="0"/>
        <w:jc w:val="both"/>
        <w:rPr>
          <w:rFonts w:ascii="Calibri" w:hAnsi="Calibri" w:cs="Calibri"/>
          <w:color w:val="000000" w:themeColor="text1"/>
          <w:sz w:val="24"/>
          <w:szCs w:val="24"/>
        </w:rPr>
      </w:pPr>
      <w:r w:rsidRPr="00382B91">
        <w:rPr>
          <w:rFonts w:ascii="Calibri" w:hAnsi="Calibri" w:cs="Calibri"/>
          <w:color w:val="000000" w:themeColor="text1"/>
          <w:sz w:val="24"/>
          <w:szCs w:val="24"/>
        </w:rPr>
        <w:t>O ajuste de que trata este dispositivo se limita a sanar erros ou falhas que não alterem a substância das propostas;</w:t>
      </w:r>
    </w:p>
    <w:p w14:paraId="1CEFC4D5" w14:textId="77777777" w:rsidR="003F3EBB" w:rsidRPr="00382B91" w:rsidRDefault="003F3EBB" w:rsidP="00382B91">
      <w:pPr>
        <w:pStyle w:val="PargrafodaLista"/>
        <w:widowControl/>
        <w:numPr>
          <w:ilvl w:val="2"/>
          <w:numId w:val="1"/>
        </w:numPr>
        <w:autoSpaceDE/>
        <w:autoSpaceDN/>
        <w:spacing w:before="120" w:after="120" w:line="276" w:lineRule="auto"/>
        <w:ind w:left="0" w:firstLine="0"/>
        <w:jc w:val="both"/>
        <w:rPr>
          <w:rFonts w:ascii="Calibri" w:hAnsi="Calibri" w:cs="Calibri"/>
          <w:color w:val="000000" w:themeColor="text1"/>
          <w:sz w:val="24"/>
          <w:szCs w:val="24"/>
        </w:rPr>
      </w:pPr>
      <w:r w:rsidRPr="00382B91">
        <w:rPr>
          <w:rFonts w:ascii="Calibri" w:hAnsi="Calibri" w:cs="Calibri"/>
          <w:color w:val="000000" w:themeColor="text1"/>
          <w:sz w:val="24"/>
          <w:szCs w:val="24"/>
        </w:rPr>
        <w:t>Considera-se erro no preenchimento da planilha passível de correção a indicação de recolhimento de impostos e contribuições na forma do Simples Nacional, quando não cabível esse regime.</w:t>
      </w:r>
    </w:p>
    <w:p w14:paraId="355EE9DC" w14:textId="77777777" w:rsidR="003F3EBB" w:rsidRPr="00382B91" w:rsidRDefault="003F3EBB" w:rsidP="00382B91">
      <w:pPr>
        <w:pStyle w:val="PargrafodaLista"/>
        <w:widowControl/>
        <w:numPr>
          <w:ilvl w:val="1"/>
          <w:numId w:val="1"/>
        </w:numPr>
        <w:autoSpaceDE/>
        <w:autoSpaceDN/>
        <w:spacing w:before="120" w:after="120" w:line="276" w:lineRule="auto"/>
        <w:ind w:left="0" w:firstLine="0"/>
        <w:jc w:val="both"/>
        <w:rPr>
          <w:rFonts w:ascii="Calibri" w:hAnsi="Calibri" w:cs="Calibri"/>
          <w:color w:val="000000" w:themeColor="text1"/>
          <w:sz w:val="24"/>
          <w:szCs w:val="24"/>
        </w:rPr>
      </w:pPr>
      <w:r w:rsidRPr="00382B91">
        <w:rPr>
          <w:rFonts w:ascii="Calibri" w:hAnsi="Calibri" w:cs="Calibri"/>
          <w:color w:val="000000" w:themeColor="text1"/>
          <w:sz w:val="24"/>
          <w:szCs w:val="24"/>
        </w:rPr>
        <w:t>Para fins de análise da proposta quanto ao cumprimento das especificações do objeto, poderá ser colhida a manifestação escrita do setor requisitante do serviço ou da área especializada no objeto.</w:t>
      </w:r>
    </w:p>
    <w:p w14:paraId="153E6588" w14:textId="77777777" w:rsidR="003F3EBB" w:rsidRPr="00382B91" w:rsidRDefault="003F3EBB" w:rsidP="00382B91">
      <w:pPr>
        <w:pStyle w:val="PargrafodaLista"/>
        <w:widowControl/>
        <w:numPr>
          <w:ilvl w:val="1"/>
          <w:numId w:val="1"/>
        </w:numPr>
        <w:autoSpaceDE/>
        <w:autoSpaceDN/>
        <w:spacing w:before="120" w:after="120" w:line="276" w:lineRule="auto"/>
        <w:ind w:left="0" w:firstLine="0"/>
        <w:jc w:val="both"/>
        <w:rPr>
          <w:rFonts w:ascii="Calibri" w:hAnsi="Calibri" w:cs="Calibri"/>
          <w:color w:val="000000" w:themeColor="text1"/>
          <w:sz w:val="24"/>
          <w:szCs w:val="24"/>
        </w:rPr>
      </w:pPr>
      <w:r w:rsidRPr="00382B91">
        <w:rPr>
          <w:rFonts w:ascii="Calibri" w:hAnsi="Calibri" w:cs="Calibri"/>
          <w:color w:val="000000" w:themeColor="text1"/>
          <w:sz w:val="24"/>
          <w:szCs w:val="24"/>
        </w:rPr>
        <w:t>Se a proposta ou lance vencedor for desclassificado, será examinada a proposta ou lance subsequente, e, assim sucessivamente, na ordem de classificação.</w:t>
      </w:r>
    </w:p>
    <w:p w14:paraId="15C9C642" w14:textId="77777777" w:rsidR="003F3EBB" w:rsidRPr="00382B91" w:rsidRDefault="003F3EBB" w:rsidP="00382B91">
      <w:pPr>
        <w:pStyle w:val="PargrafodaLista"/>
        <w:widowControl/>
        <w:numPr>
          <w:ilvl w:val="1"/>
          <w:numId w:val="1"/>
        </w:numPr>
        <w:autoSpaceDE/>
        <w:autoSpaceDN/>
        <w:spacing w:before="120" w:after="120" w:line="276" w:lineRule="auto"/>
        <w:ind w:left="0" w:firstLine="0"/>
        <w:jc w:val="both"/>
        <w:rPr>
          <w:rFonts w:ascii="Calibri" w:hAnsi="Calibri" w:cs="Calibri"/>
          <w:color w:val="000000" w:themeColor="text1"/>
          <w:sz w:val="24"/>
          <w:szCs w:val="24"/>
        </w:rPr>
      </w:pPr>
      <w:r w:rsidRPr="00382B91">
        <w:rPr>
          <w:rFonts w:ascii="Calibri" w:hAnsi="Calibri" w:cs="Calibri"/>
          <w:color w:val="000000" w:themeColor="text1"/>
          <w:sz w:val="24"/>
          <w:szCs w:val="24"/>
        </w:rPr>
        <w:t>Havendo necessidade, a sessão será suspensa, informando-se no “chat” a nova data e horário para a sua continuidade.</w:t>
      </w:r>
    </w:p>
    <w:p w14:paraId="78C7A020" w14:textId="77777777" w:rsidR="003F3EBB" w:rsidRPr="00382B91" w:rsidRDefault="003F3EBB" w:rsidP="00382B91">
      <w:pPr>
        <w:pStyle w:val="PargrafodaLista"/>
        <w:widowControl/>
        <w:numPr>
          <w:ilvl w:val="1"/>
          <w:numId w:val="1"/>
        </w:numPr>
        <w:autoSpaceDE/>
        <w:autoSpaceDN/>
        <w:spacing w:before="120" w:after="120" w:line="276" w:lineRule="auto"/>
        <w:ind w:left="0" w:firstLine="0"/>
        <w:jc w:val="both"/>
        <w:rPr>
          <w:rFonts w:ascii="Calibri" w:hAnsi="Calibri" w:cs="Calibri"/>
          <w:color w:val="000000" w:themeColor="text1"/>
          <w:sz w:val="24"/>
          <w:szCs w:val="24"/>
        </w:rPr>
      </w:pPr>
      <w:r w:rsidRPr="00382B91">
        <w:rPr>
          <w:rFonts w:ascii="Calibri" w:hAnsi="Calibri" w:cs="Calibri"/>
          <w:color w:val="000000" w:themeColor="text1"/>
          <w:sz w:val="24"/>
          <w:szCs w:val="24"/>
        </w:rPr>
        <w:t>Encerrada a análise quanto à aceitação da proposta, se iniciará a fase de habilitação, observado o disposto neste Aviso de Contratação Direta. </w:t>
      </w:r>
    </w:p>
    <w:p w14:paraId="1D56D6C6" w14:textId="77777777" w:rsidR="003F3EBB" w:rsidRPr="00382B91" w:rsidRDefault="003F3EBB" w:rsidP="00382B91">
      <w:pPr>
        <w:pStyle w:val="Ttulo1"/>
        <w:numPr>
          <w:ilvl w:val="0"/>
          <w:numId w:val="1"/>
        </w:numPr>
        <w:tabs>
          <w:tab w:val="num" w:pos="360"/>
        </w:tabs>
        <w:spacing w:line="276" w:lineRule="auto"/>
        <w:ind w:left="0" w:firstLine="0"/>
        <w:jc w:val="both"/>
        <w:rPr>
          <w:rFonts w:ascii="Calibri" w:hAnsi="Calibri" w:cs="Calibri"/>
          <w:b/>
          <w:bCs/>
          <w:color w:val="auto"/>
          <w:sz w:val="24"/>
          <w:szCs w:val="24"/>
        </w:rPr>
      </w:pPr>
      <w:bookmarkStart w:id="4" w:name="_Toc127378973"/>
      <w:r w:rsidRPr="00382B91">
        <w:rPr>
          <w:rFonts w:ascii="Calibri" w:hAnsi="Calibri" w:cs="Calibri"/>
          <w:b/>
          <w:bCs/>
          <w:color w:val="auto"/>
          <w:sz w:val="24"/>
          <w:szCs w:val="24"/>
        </w:rPr>
        <w:t>HABILITAÇÃO</w:t>
      </w:r>
      <w:bookmarkEnd w:id="4"/>
      <w:r w:rsidRPr="00382B91">
        <w:rPr>
          <w:rFonts w:ascii="Calibri" w:hAnsi="Calibri" w:cs="Calibri"/>
          <w:b/>
          <w:bCs/>
          <w:color w:val="auto"/>
          <w:sz w:val="24"/>
          <w:szCs w:val="24"/>
        </w:rPr>
        <w:t>:</w:t>
      </w:r>
    </w:p>
    <w:p w14:paraId="55074D19" w14:textId="77777777" w:rsidR="00617D27" w:rsidRPr="00382B91" w:rsidRDefault="00617D27"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6.1</w:t>
      </w:r>
      <w:r w:rsidRPr="00382B91">
        <w:rPr>
          <w:rFonts w:ascii="Calibri" w:hAnsi="Calibri" w:cs="Calibri"/>
          <w:sz w:val="24"/>
          <w:szCs w:val="24"/>
        </w:rPr>
        <w:t xml:space="preserve"> - Os documentos a serem exigidos para fins de habilitação deste aviso serão solicitados do fornecedor mais bem classificado da fase de lances, </w:t>
      </w:r>
      <w:r w:rsidRPr="00382B91">
        <w:rPr>
          <w:rFonts w:ascii="Calibri" w:hAnsi="Calibri" w:cs="Calibri"/>
          <w:b/>
          <w:bCs/>
          <w:sz w:val="24"/>
          <w:szCs w:val="24"/>
        </w:rPr>
        <w:t xml:space="preserve">o qual deverá encaminhá-los no prazo de até 02 (duas) horas após a solicitação do agente de contratação, diretamente na plataforma licitanet.com.br </w:t>
      </w:r>
      <w:r w:rsidRPr="00382B91">
        <w:rPr>
          <w:rFonts w:ascii="Calibri" w:hAnsi="Calibri" w:cs="Calibri"/>
          <w:sz w:val="24"/>
          <w:szCs w:val="24"/>
        </w:rPr>
        <w:t xml:space="preserve">e será verificada por meio da documentação de habilitação especificados abaixo: </w:t>
      </w:r>
    </w:p>
    <w:p w14:paraId="1425AC99" w14:textId="75265778" w:rsidR="00617D27" w:rsidRPr="00382B91" w:rsidRDefault="00617D27"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6.2 – DECLARAÇÃO UNIFICADA</w:t>
      </w:r>
      <w:r w:rsidRPr="00382B91">
        <w:rPr>
          <w:rFonts w:ascii="Calibri" w:hAnsi="Calibri" w:cs="Calibri"/>
          <w:sz w:val="24"/>
          <w:szCs w:val="24"/>
        </w:rPr>
        <w:t xml:space="preserve">: </w:t>
      </w:r>
    </w:p>
    <w:p w14:paraId="045B2E5F" w14:textId="19B8E2FF" w:rsidR="00617D27" w:rsidRPr="00382B91" w:rsidRDefault="00617D27"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 xml:space="preserve">I - Declaração de atendimento ao disposto no inciso XXXIII do art. 7º da constituição federal, atestando a inexistência de fato impeditivo de sua habilitação, de ciência, de </w:t>
      </w:r>
      <w:r w:rsidRPr="00382B91">
        <w:rPr>
          <w:rFonts w:ascii="Calibri" w:hAnsi="Calibri" w:cs="Calibri"/>
          <w:b/>
          <w:bCs/>
          <w:sz w:val="24"/>
          <w:szCs w:val="24"/>
        </w:rPr>
        <w:lastRenderedPageBreak/>
        <w:t>pleno atendimento aos requisitos de habilitação</w:t>
      </w:r>
      <w:r w:rsidRPr="00382B91">
        <w:rPr>
          <w:rFonts w:ascii="Calibri" w:hAnsi="Calibri" w:cs="Calibri"/>
          <w:sz w:val="24"/>
          <w:szCs w:val="24"/>
        </w:rPr>
        <w:t xml:space="preserve"> e </w:t>
      </w:r>
      <w:r w:rsidRPr="00382B91">
        <w:rPr>
          <w:rFonts w:ascii="Calibri" w:hAnsi="Calibri" w:cs="Calibri"/>
          <w:b/>
          <w:bCs/>
          <w:sz w:val="24"/>
          <w:szCs w:val="24"/>
        </w:rPr>
        <w:t>declaração</w:t>
      </w:r>
      <w:r w:rsidRPr="00382B91">
        <w:rPr>
          <w:rFonts w:ascii="Calibri" w:hAnsi="Calibri" w:cs="Calibri"/>
          <w:sz w:val="24"/>
          <w:szCs w:val="24"/>
        </w:rPr>
        <w:t xml:space="preserve"> indicando se a empresa participante se enquadra como ME e EPP;</w:t>
      </w:r>
    </w:p>
    <w:p w14:paraId="539EBAAC" w14:textId="718BA803" w:rsidR="00617D27" w:rsidRPr="00382B91" w:rsidRDefault="00617D27"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6.3 - HABILITAÇÃO JURÍDICA</w:t>
      </w:r>
      <w:r w:rsidRPr="00382B91">
        <w:rPr>
          <w:rFonts w:ascii="Calibri" w:hAnsi="Calibri" w:cs="Calibri"/>
          <w:sz w:val="24"/>
          <w:szCs w:val="24"/>
        </w:rPr>
        <w:t xml:space="preserve"> </w:t>
      </w:r>
    </w:p>
    <w:p w14:paraId="06C7245C" w14:textId="77777777" w:rsidR="00617D27" w:rsidRPr="00382B91" w:rsidRDefault="00617D27"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I –</w:t>
      </w:r>
      <w:r w:rsidRPr="00382B91">
        <w:rPr>
          <w:rFonts w:ascii="Calibri" w:hAnsi="Calibri" w:cs="Calibri"/>
          <w:sz w:val="24"/>
          <w:szCs w:val="24"/>
        </w:rPr>
        <w:t xml:space="preserve"> Cédula de identidade (RG) e CPF dos sócios (cópia);</w:t>
      </w:r>
    </w:p>
    <w:p w14:paraId="28A427F0" w14:textId="77777777" w:rsidR="00280C69" w:rsidRPr="00382B91" w:rsidRDefault="00617D27"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II</w:t>
      </w:r>
      <w:r w:rsidRPr="00382B91">
        <w:rPr>
          <w:rFonts w:ascii="Calibri" w:hAnsi="Calibri" w:cs="Calibri"/>
          <w:sz w:val="24"/>
          <w:szCs w:val="24"/>
        </w:rPr>
        <w:t xml:space="preserve"> - Ato constitutivo, estatuto ou contrato social em vigor, devidamente registrado, em se tratando de sociedades comerciais, e, no caso de sociedades por ações, acompanhado de documentos de eleição de seus administradores; e Inscrição do ato constitutivo, no caso de sociedades civis, acompanhada da prova de diretoria em exercício. </w:t>
      </w:r>
    </w:p>
    <w:p w14:paraId="6936527D" w14:textId="77777777" w:rsidR="00280C69" w:rsidRPr="00382B91" w:rsidRDefault="00280C69" w:rsidP="00382B91">
      <w:pPr>
        <w:adjustRightInd w:val="0"/>
        <w:spacing w:line="276" w:lineRule="auto"/>
        <w:ind w:right="30"/>
        <w:jc w:val="both"/>
        <w:rPr>
          <w:rFonts w:ascii="Calibri" w:hAnsi="Calibri" w:cs="Calibri"/>
          <w:sz w:val="24"/>
          <w:szCs w:val="24"/>
        </w:rPr>
      </w:pPr>
    </w:p>
    <w:p w14:paraId="05ACDCC9" w14:textId="0257627E" w:rsidR="00617D27" w:rsidRPr="00382B91" w:rsidRDefault="00280C69" w:rsidP="00382B91">
      <w:pPr>
        <w:adjustRightInd w:val="0"/>
        <w:spacing w:line="276" w:lineRule="auto"/>
        <w:ind w:left="709" w:right="30" w:hanging="709"/>
        <w:jc w:val="both"/>
        <w:rPr>
          <w:rFonts w:ascii="Calibri" w:hAnsi="Calibri" w:cs="Calibri"/>
          <w:sz w:val="24"/>
          <w:szCs w:val="24"/>
        </w:rPr>
      </w:pPr>
      <w:r w:rsidRPr="00382B91">
        <w:rPr>
          <w:rFonts w:ascii="Calibri" w:hAnsi="Calibri" w:cs="Calibri"/>
          <w:sz w:val="24"/>
          <w:szCs w:val="24"/>
        </w:rPr>
        <w:t>6.3.1   No caso de empresário individual, inscrição no Registro Público de Empresas Mercantis, a cargo da Junta Comercial da respectiva sede;</w:t>
      </w:r>
    </w:p>
    <w:p w14:paraId="08E935B0" w14:textId="77777777" w:rsidR="00280C69" w:rsidRPr="00382B91" w:rsidRDefault="00280C69" w:rsidP="00382B91">
      <w:pPr>
        <w:pStyle w:val="PargrafodaLista"/>
        <w:widowControl/>
        <w:numPr>
          <w:ilvl w:val="2"/>
          <w:numId w:val="6"/>
        </w:numPr>
        <w:tabs>
          <w:tab w:val="left" w:pos="1440"/>
        </w:tabs>
        <w:autoSpaceDN/>
        <w:snapToGrid w:val="0"/>
        <w:spacing w:before="120" w:after="120" w:line="276" w:lineRule="auto"/>
        <w:ind w:right="-1"/>
        <w:jc w:val="both"/>
        <w:rPr>
          <w:rFonts w:ascii="Calibri" w:hAnsi="Calibri" w:cs="Calibri"/>
          <w:color w:val="000000"/>
          <w:sz w:val="24"/>
          <w:szCs w:val="24"/>
        </w:rPr>
      </w:pPr>
      <w:r w:rsidRPr="00382B91">
        <w:rPr>
          <w:rFonts w:ascii="Calibri" w:hAnsi="Calibri" w:cs="Calibri"/>
          <w:color w:val="000000"/>
          <w:sz w:val="24"/>
          <w:szCs w:val="24"/>
        </w:rPr>
        <w:t xml:space="preserve">Em se tratando de Microempreendedor Individual – MEI: Certificado da Condição de Microempreendedor Individual - CCMEI, cuja aceitação ficará condicionada à verificação da autenticidade no sítio </w:t>
      </w:r>
      <w:hyperlink r:id="rId12" w:history="1">
        <w:r w:rsidRPr="00382B91">
          <w:rPr>
            <w:rStyle w:val="Hyperlink"/>
            <w:rFonts w:ascii="Calibri" w:hAnsi="Calibri" w:cs="Calibri"/>
            <w:sz w:val="24"/>
            <w:szCs w:val="24"/>
          </w:rPr>
          <w:t>www.portaldoempreendedor.gov.br</w:t>
        </w:r>
      </w:hyperlink>
      <w:r w:rsidRPr="00382B91">
        <w:rPr>
          <w:rFonts w:ascii="Calibri" w:hAnsi="Calibri" w:cs="Calibri"/>
          <w:color w:val="000000"/>
          <w:sz w:val="24"/>
          <w:szCs w:val="24"/>
        </w:rPr>
        <w:t>;</w:t>
      </w:r>
    </w:p>
    <w:p w14:paraId="4C439F0F" w14:textId="77777777" w:rsidR="00280C69" w:rsidRPr="00382B91" w:rsidRDefault="00280C69" w:rsidP="00382B91">
      <w:pPr>
        <w:pStyle w:val="PargrafodaLista"/>
        <w:widowControl/>
        <w:numPr>
          <w:ilvl w:val="2"/>
          <w:numId w:val="6"/>
        </w:numPr>
        <w:tabs>
          <w:tab w:val="left" w:pos="1440"/>
        </w:tabs>
        <w:autoSpaceDN/>
        <w:snapToGrid w:val="0"/>
        <w:spacing w:before="120" w:after="120" w:line="276" w:lineRule="auto"/>
        <w:ind w:right="-1"/>
        <w:jc w:val="both"/>
        <w:rPr>
          <w:rFonts w:ascii="Calibri" w:hAnsi="Calibri" w:cs="Calibri"/>
          <w:color w:val="000000"/>
          <w:sz w:val="24"/>
          <w:szCs w:val="24"/>
        </w:rPr>
      </w:pPr>
      <w:r w:rsidRPr="00382B91">
        <w:rPr>
          <w:rFonts w:ascii="Calibri" w:hAnsi="Calibri" w:cs="Calibri"/>
          <w:color w:val="000000"/>
          <w:sz w:val="24"/>
          <w:szCs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8B48B8C" w14:textId="77777777" w:rsidR="00280C69" w:rsidRPr="00382B91" w:rsidRDefault="00280C69" w:rsidP="00382B91">
      <w:pPr>
        <w:pStyle w:val="PargrafodaLista"/>
        <w:widowControl/>
        <w:numPr>
          <w:ilvl w:val="2"/>
          <w:numId w:val="6"/>
        </w:numPr>
        <w:tabs>
          <w:tab w:val="left" w:pos="1440"/>
        </w:tabs>
        <w:autoSpaceDN/>
        <w:snapToGrid w:val="0"/>
        <w:spacing w:before="120" w:after="120" w:line="276" w:lineRule="auto"/>
        <w:ind w:right="-1"/>
        <w:jc w:val="both"/>
        <w:rPr>
          <w:rFonts w:ascii="Calibri" w:hAnsi="Calibri" w:cs="Calibri"/>
          <w:color w:val="000000"/>
          <w:sz w:val="24"/>
          <w:szCs w:val="24"/>
        </w:rPr>
      </w:pPr>
      <w:r w:rsidRPr="00382B91">
        <w:rPr>
          <w:rFonts w:ascii="Calibri" w:hAnsi="Calibri" w:cs="Calibri"/>
          <w:color w:val="000000"/>
          <w:sz w:val="24"/>
          <w:szCs w:val="24"/>
        </w:rPr>
        <w:t>Inscrição no Registro Público de Empresas Mercantis onde opera, com averbação no Registro onde tem sede a matriz, no caso de ser o participante sucursal, filial ou agência;</w:t>
      </w:r>
    </w:p>
    <w:p w14:paraId="00D9699A" w14:textId="77777777" w:rsidR="00280C69" w:rsidRPr="00382B91" w:rsidRDefault="00280C69" w:rsidP="00382B91">
      <w:pPr>
        <w:pStyle w:val="PargrafodaLista"/>
        <w:widowControl/>
        <w:numPr>
          <w:ilvl w:val="2"/>
          <w:numId w:val="6"/>
        </w:numPr>
        <w:tabs>
          <w:tab w:val="left" w:pos="1440"/>
        </w:tabs>
        <w:autoSpaceDN/>
        <w:snapToGrid w:val="0"/>
        <w:spacing w:before="120" w:after="120" w:line="276" w:lineRule="auto"/>
        <w:ind w:right="-1"/>
        <w:jc w:val="both"/>
        <w:rPr>
          <w:rFonts w:ascii="Calibri" w:hAnsi="Calibri" w:cs="Calibri"/>
          <w:color w:val="000000"/>
          <w:sz w:val="24"/>
          <w:szCs w:val="24"/>
        </w:rPr>
      </w:pPr>
      <w:r w:rsidRPr="00382B91">
        <w:rPr>
          <w:rFonts w:ascii="Calibri" w:hAnsi="Calibri" w:cs="Calibri"/>
          <w:color w:val="000000"/>
          <w:sz w:val="24"/>
          <w:szCs w:val="24"/>
        </w:rPr>
        <w:t>No caso de sociedade simples: inscrição do ato constitutivo no Registro Civil das Pessoas Jurídicas do local de sua sede, acompanhada de prova da indicação dos seus administradores;</w:t>
      </w:r>
    </w:p>
    <w:p w14:paraId="4C928204" w14:textId="17465938" w:rsidR="00280C69" w:rsidRPr="00382B91" w:rsidRDefault="00280C69" w:rsidP="00382B91">
      <w:pPr>
        <w:pStyle w:val="PargrafodaLista"/>
        <w:widowControl/>
        <w:numPr>
          <w:ilvl w:val="2"/>
          <w:numId w:val="6"/>
        </w:numPr>
        <w:tabs>
          <w:tab w:val="left" w:pos="1440"/>
        </w:tabs>
        <w:autoSpaceDN/>
        <w:snapToGrid w:val="0"/>
        <w:spacing w:before="120" w:after="120" w:line="276" w:lineRule="auto"/>
        <w:ind w:right="-1"/>
        <w:jc w:val="both"/>
        <w:rPr>
          <w:rFonts w:ascii="Calibri" w:hAnsi="Calibri" w:cs="Calibri"/>
          <w:color w:val="000000"/>
          <w:sz w:val="24"/>
          <w:szCs w:val="24"/>
        </w:rPr>
      </w:pPr>
      <w:r w:rsidRPr="00382B91">
        <w:rPr>
          <w:rFonts w:ascii="Calibri" w:hAnsi="Calibri" w:cs="Calibri"/>
          <w:bCs/>
          <w:color w:val="000000"/>
          <w:sz w:val="24"/>
          <w:szCs w:val="24"/>
        </w:rPr>
        <w:t>Os documentos acima deverão estar acompanhados de todas as alterações ou da consolidação respectiva.</w:t>
      </w:r>
    </w:p>
    <w:p w14:paraId="19AF6278" w14:textId="1045BF77" w:rsidR="003A0A2A" w:rsidRPr="00382B91" w:rsidRDefault="003A0A2A" w:rsidP="00382B91">
      <w:pPr>
        <w:adjustRightInd w:val="0"/>
        <w:spacing w:line="276" w:lineRule="auto"/>
        <w:ind w:right="30"/>
        <w:jc w:val="both"/>
        <w:rPr>
          <w:rFonts w:ascii="Calibri" w:hAnsi="Calibri" w:cs="Calibri"/>
          <w:b/>
          <w:bCs/>
          <w:sz w:val="24"/>
          <w:szCs w:val="24"/>
        </w:rPr>
      </w:pPr>
      <w:r w:rsidRPr="00382B91">
        <w:rPr>
          <w:rFonts w:ascii="Calibri" w:hAnsi="Calibri" w:cs="Calibri"/>
          <w:b/>
          <w:bCs/>
          <w:sz w:val="24"/>
          <w:szCs w:val="24"/>
        </w:rPr>
        <w:t xml:space="preserve">6.4 </w:t>
      </w:r>
      <w:r w:rsidR="00BB11FD" w:rsidRPr="00382B91">
        <w:rPr>
          <w:rFonts w:ascii="Calibri" w:hAnsi="Calibri" w:cs="Calibri"/>
          <w:b/>
          <w:bCs/>
          <w:sz w:val="24"/>
          <w:szCs w:val="24"/>
        </w:rPr>
        <w:t>–</w:t>
      </w:r>
      <w:r w:rsidRPr="00382B91">
        <w:rPr>
          <w:rFonts w:ascii="Calibri" w:hAnsi="Calibri" w:cs="Calibri"/>
          <w:b/>
          <w:bCs/>
          <w:sz w:val="24"/>
          <w:szCs w:val="24"/>
        </w:rPr>
        <w:t xml:space="preserve"> </w:t>
      </w:r>
      <w:r w:rsidR="00BB11FD" w:rsidRPr="00382B91">
        <w:rPr>
          <w:rFonts w:ascii="Calibri" w:hAnsi="Calibri" w:cs="Calibri"/>
          <w:b/>
          <w:bCs/>
          <w:sz w:val="24"/>
          <w:szCs w:val="24"/>
        </w:rPr>
        <w:t>REGULARIDADE FISCAL, SOCIAL E TRABALHISTA</w:t>
      </w:r>
    </w:p>
    <w:p w14:paraId="1502C1C2" w14:textId="15C5A9F4" w:rsidR="00A12541" w:rsidRPr="00382B91" w:rsidRDefault="00A12541" w:rsidP="00382B91">
      <w:pPr>
        <w:widowControl/>
        <w:tabs>
          <w:tab w:val="left" w:pos="1440"/>
        </w:tabs>
        <w:autoSpaceDN/>
        <w:snapToGrid w:val="0"/>
        <w:spacing w:before="120" w:after="120" w:line="276" w:lineRule="auto"/>
        <w:ind w:right="-1"/>
        <w:jc w:val="both"/>
        <w:rPr>
          <w:rFonts w:ascii="Calibri" w:hAnsi="Calibri" w:cs="Calibri"/>
          <w:sz w:val="24"/>
          <w:szCs w:val="24"/>
        </w:rPr>
      </w:pPr>
      <w:r w:rsidRPr="00382B91">
        <w:rPr>
          <w:rFonts w:ascii="Calibri" w:hAnsi="Calibri" w:cs="Calibri"/>
          <w:sz w:val="24"/>
          <w:szCs w:val="24"/>
        </w:rPr>
        <w:t>6.</w:t>
      </w:r>
      <w:r w:rsidR="004D104F" w:rsidRPr="00382B91">
        <w:rPr>
          <w:rFonts w:ascii="Calibri" w:hAnsi="Calibri" w:cs="Calibri"/>
          <w:sz w:val="24"/>
          <w:szCs w:val="24"/>
        </w:rPr>
        <w:t xml:space="preserve">4.1. </w:t>
      </w:r>
      <w:r w:rsidRPr="00382B91">
        <w:rPr>
          <w:rFonts w:ascii="Calibri" w:hAnsi="Calibri" w:cs="Calibri"/>
          <w:sz w:val="24"/>
          <w:szCs w:val="24"/>
        </w:rPr>
        <w:t>prova de inscrição no Cadastro Nacional de Pessoas Jurídicas ou no Cadastro de Pessoas Físicas, conforme o caso;</w:t>
      </w:r>
    </w:p>
    <w:p w14:paraId="6B401DB9" w14:textId="0B048F11" w:rsidR="00A12541" w:rsidRPr="00382B91" w:rsidRDefault="00A12541"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I</w:t>
      </w:r>
      <w:r w:rsidRPr="00382B91">
        <w:rPr>
          <w:rFonts w:ascii="Calibri" w:hAnsi="Calibri" w:cs="Calibri"/>
          <w:sz w:val="24"/>
          <w:szCs w:val="24"/>
        </w:rPr>
        <w:t xml:space="preserve"> – Prova de regularidade para com a Fazenda Federal, Estadual e Municipal do domicílio ou sede do licitante, ou outra equivalente, na forma da lei; contendo: </w:t>
      </w:r>
    </w:p>
    <w:p w14:paraId="15C12650" w14:textId="77777777" w:rsidR="00A12541" w:rsidRPr="00382B91" w:rsidRDefault="00A12541"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a)</w:t>
      </w:r>
      <w:r w:rsidRPr="00382B91">
        <w:rPr>
          <w:rFonts w:ascii="Calibri" w:hAnsi="Calibri" w:cs="Calibri"/>
          <w:sz w:val="24"/>
          <w:szCs w:val="24"/>
        </w:rPr>
        <w:t xml:space="preserve"> Prova de regularidade para com a Fazenda Federal, através da apresentação da Certidão correspondente a Tributos Federais e Dívida Ativa da União; e abrange </w:t>
      </w:r>
      <w:r w:rsidRPr="00382B91">
        <w:rPr>
          <w:rFonts w:ascii="Calibri" w:hAnsi="Calibri" w:cs="Calibri"/>
          <w:sz w:val="24"/>
          <w:szCs w:val="24"/>
        </w:rPr>
        <w:lastRenderedPageBreak/>
        <w:t xml:space="preserve">inclusive as contribuições sociais previstas nas alíneas ‘a’ a ‘d’ do parágrafo único do art. 11 da Lei nº 8.212, de 24 de julho de 1991; </w:t>
      </w:r>
    </w:p>
    <w:p w14:paraId="2DE79851" w14:textId="77777777" w:rsidR="00A12541" w:rsidRPr="00382B91" w:rsidRDefault="00A12541"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b)</w:t>
      </w:r>
      <w:r w:rsidRPr="00382B91">
        <w:rPr>
          <w:rFonts w:ascii="Calibri" w:hAnsi="Calibri" w:cs="Calibri"/>
          <w:sz w:val="24"/>
          <w:szCs w:val="24"/>
        </w:rPr>
        <w:t xml:space="preserve"> Prova de regularidade para com a Fazenda Estadual, expedida pela Agência Fazendária da Secretaria de Estado de Fazenda do respectivo domicílio tributário; </w:t>
      </w:r>
    </w:p>
    <w:p w14:paraId="67DB44BF" w14:textId="61E93A1D" w:rsidR="004D104F" w:rsidRPr="00382B91" w:rsidRDefault="00A12541"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c)</w:t>
      </w:r>
      <w:r w:rsidRPr="00382B91">
        <w:rPr>
          <w:rFonts w:ascii="Calibri" w:hAnsi="Calibri" w:cs="Calibri"/>
          <w:sz w:val="24"/>
          <w:szCs w:val="24"/>
        </w:rPr>
        <w:t xml:space="preserve"> Prova de regularidade para com a Fazenda Municipal, através da apresentação da Certidão Negativa de Tributos Municipais da sede do licitante. </w:t>
      </w:r>
    </w:p>
    <w:p w14:paraId="1297139E" w14:textId="28F77F28" w:rsidR="00A12541" w:rsidRPr="00382B91" w:rsidRDefault="00A12541"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II-</w:t>
      </w:r>
      <w:r w:rsidRPr="00382B91">
        <w:rPr>
          <w:rFonts w:ascii="Calibri" w:hAnsi="Calibri" w:cs="Calibri"/>
          <w:sz w:val="24"/>
          <w:szCs w:val="24"/>
        </w:rPr>
        <w:t xml:space="preserve"> Prova de regularidade relativa ao Fundo de Garantia por Tempo de Serviço (FGTS) mediante apresentação de certificado expedido pela Caixa Econômica Federal (nos termos do art. 27, alínea “a” da Lei n.º 8036/90). “A prova de inexistência de débito perante a CEF será fornecida por Certidão através de Sistema Eletrônico, ficando a sua aceitação condicionada à verificação pela rede de comunicação Internet, em endereço específico, ou junto à CEF”;</w:t>
      </w:r>
    </w:p>
    <w:p w14:paraId="4D237C3F" w14:textId="7A271216" w:rsidR="00A12541" w:rsidRPr="00382B91" w:rsidRDefault="004D104F" w:rsidP="00382B91">
      <w:pPr>
        <w:pStyle w:val="PargrafodaLista"/>
        <w:widowControl/>
        <w:tabs>
          <w:tab w:val="left" w:pos="1440"/>
        </w:tabs>
        <w:autoSpaceDN/>
        <w:snapToGrid w:val="0"/>
        <w:spacing w:before="120" w:after="120" w:line="276" w:lineRule="auto"/>
        <w:ind w:left="0" w:right="-1"/>
        <w:jc w:val="both"/>
        <w:rPr>
          <w:rFonts w:ascii="Calibri" w:hAnsi="Calibri" w:cs="Calibri"/>
          <w:sz w:val="24"/>
          <w:szCs w:val="24"/>
        </w:rPr>
      </w:pPr>
      <w:r w:rsidRPr="00382B91">
        <w:rPr>
          <w:rFonts w:ascii="Calibri" w:hAnsi="Calibri" w:cs="Calibri"/>
          <w:b/>
          <w:bCs/>
          <w:sz w:val="24"/>
          <w:szCs w:val="24"/>
        </w:rPr>
        <w:t>6.4.2.</w:t>
      </w:r>
      <w:r w:rsidRPr="00382B91">
        <w:rPr>
          <w:rFonts w:ascii="Calibri" w:hAnsi="Calibri" w:cs="Calibri"/>
          <w:sz w:val="24"/>
          <w:szCs w:val="24"/>
        </w:rPr>
        <w:t xml:space="preserve"> </w:t>
      </w:r>
      <w:r w:rsidR="00A12541" w:rsidRPr="00382B91">
        <w:rPr>
          <w:rFonts w:ascii="Calibri" w:hAnsi="Calibri" w:cs="Calibri"/>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45FCE2C3" w14:textId="14FF3DF3" w:rsidR="00A12541" w:rsidRPr="00382B91" w:rsidRDefault="00A12541" w:rsidP="00382B91">
      <w:pPr>
        <w:pStyle w:val="PargrafodaLista"/>
        <w:widowControl/>
        <w:numPr>
          <w:ilvl w:val="2"/>
          <w:numId w:val="10"/>
        </w:numPr>
        <w:tabs>
          <w:tab w:val="left" w:pos="567"/>
        </w:tabs>
        <w:autoSpaceDN/>
        <w:snapToGrid w:val="0"/>
        <w:spacing w:before="120" w:after="120" w:line="276" w:lineRule="auto"/>
        <w:ind w:left="0" w:right="-1" w:firstLine="0"/>
        <w:jc w:val="both"/>
        <w:rPr>
          <w:rFonts w:ascii="Calibri" w:hAnsi="Calibri" w:cs="Calibri"/>
          <w:color w:val="000000" w:themeColor="text1"/>
          <w:sz w:val="24"/>
          <w:szCs w:val="24"/>
        </w:rPr>
      </w:pPr>
      <w:r w:rsidRPr="00382B91">
        <w:rPr>
          <w:rFonts w:ascii="Calibri" w:hAnsi="Calibri" w:cs="Calibri"/>
          <w:color w:val="000000" w:themeColor="text1"/>
          <w:sz w:val="24"/>
          <w:szCs w:val="24"/>
        </w:rPr>
        <w:t xml:space="preserve">prova de regularidade com a Fazenda </w:t>
      </w:r>
      <w:r w:rsidRPr="00382B91">
        <w:rPr>
          <w:rFonts w:ascii="Calibri" w:hAnsi="Calibri" w:cs="Calibri"/>
          <w:i/>
          <w:iCs/>
          <w:color w:val="000000" w:themeColor="text1"/>
          <w:sz w:val="24"/>
          <w:szCs w:val="24"/>
        </w:rPr>
        <w:t>Estadual e Municipal</w:t>
      </w:r>
      <w:r w:rsidRPr="00382B91">
        <w:rPr>
          <w:rFonts w:ascii="Calibri" w:hAnsi="Calibri" w:cs="Calibri"/>
          <w:color w:val="000000" w:themeColor="text1"/>
          <w:sz w:val="24"/>
          <w:szCs w:val="24"/>
        </w:rPr>
        <w:t xml:space="preserve"> do domicílio ou sede do fornecedor, relativa à atividade em cujo exercício contrata </w:t>
      </w:r>
      <w:r w:rsidRPr="00382B91">
        <w:rPr>
          <w:rFonts w:ascii="Calibri" w:hAnsi="Calibri" w:cs="Calibri"/>
          <w:sz w:val="24"/>
          <w:szCs w:val="24"/>
        </w:rPr>
        <w:t xml:space="preserve">ou concorre; </w:t>
      </w:r>
    </w:p>
    <w:p w14:paraId="07166139" w14:textId="71475DFC" w:rsidR="00A12541" w:rsidRPr="00382B91" w:rsidRDefault="004D104F" w:rsidP="00382B91">
      <w:pPr>
        <w:pStyle w:val="PargrafodaLista"/>
        <w:widowControl/>
        <w:numPr>
          <w:ilvl w:val="2"/>
          <w:numId w:val="10"/>
        </w:numPr>
        <w:tabs>
          <w:tab w:val="left" w:pos="567"/>
        </w:tabs>
        <w:autoSpaceDN/>
        <w:snapToGrid w:val="0"/>
        <w:spacing w:before="120" w:after="120" w:line="276" w:lineRule="auto"/>
        <w:ind w:left="0" w:right="-1" w:firstLine="0"/>
        <w:jc w:val="both"/>
        <w:rPr>
          <w:rFonts w:ascii="Calibri" w:hAnsi="Calibri" w:cs="Calibri"/>
          <w:b/>
          <w:sz w:val="24"/>
          <w:szCs w:val="24"/>
        </w:rPr>
      </w:pPr>
      <w:r w:rsidRPr="00382B91">
        <w:rPr>
          <w:rFonts w:ascii="Calibri" w:hAnsi="Calibri" w:cs="Calibri"/>
          <w:sz w:val="24"/>
          <w:szCs w:val="24"/>
        </w:rPr>
        <w:t xml:space="preserve"> </w:t>
      </w:r>
      <w:r w:rsidR="00A12541" w:rsidRPr="00382B91">
        <w:rPr>
          <w:rFonts w:ascii="Calibri" w:hAnsi="Calibri" w:cs="Calibri"/>
          <w:sz w:val="24"/>
          <w:szCs w:val="24"/>
        </w:rPr>
        <w:t xml:space="preserve">caso o fornecedor seja </w:t>
      </w:r>
      <w:r w:rsidR="00A12541" w:rsidRPr="00382B91">
        <w:rPr>
          <w:rFonts w:ascii="Calibri" w:hAnsi="Calibri" w:cs="Calibri"/>
          <w:color w:val="000000" w:themeColor="text1"/>
          <w:sz w:val="24"/>
          <w:szCs w:val="24"/>
        </w:rPr>
        <w:t xml:space="preserve">considerado isento dos tributos </w:t>
      </w:r>
      <w:r w:rsidR="00A12541" w:rsidRPr="00382B91">
        <w:rPr>
          <w:rFonts w:ascii="Calibri" w:hAnsi="Calibri" w:cs="Calibri"/>
          <w:i/>
          <w:color w:val="000000" w:themeColor="text1"/>
          <w:sz w:val="24"/>
          <w:szCs w:val="24"/>
        </w:rPr>
        <w:t xml:space="preserve">estaduais </w:t>
      </w:r>
      <w:r w:rsidR="00A12541" w:rsidRPr="00382B91">
        <w:rPr>
          <w:rFonts w:ascii="Calibri" w:hAnsi="Calibri" w:cs="Calibri"/>
          <w:b/>
          <w:i/>
          <w:color w:val="000000" w:themeColor="text1"/>
          <w:sz w:val="24"/>
          <w:szCs w:val="24"/>
          <w:u w:val="single"/>
        </w:rPr>
        <w:t>ou</w:t>
      </w:r>
      <w:r w:rsidR="00A12541" w:rsidRPr="00382B91">
        <w:rPr>
          <w:rFonts w:ascii="Calibri" w:hAnsi="Calibri" w:cs="Calibri"/>
          <w:i/>
          <w:color w:val="000000" w:themeColor="text1"/>
          <w:sz w:val="24"/>
          <w:szCs w:val="24"/>
        </w:rPr>
        <w:t xml:space="preserve"> municipais</w:t>
      </w:r>
      <w:r w:rsidR="00A12541" w:rsidRPr="00382B91">
        <w:rPr>
          <w:rFonts w:ascii="Calibri" w:hAnsi="Calibri" w:cs="Calibri"/>
          <w:color w:val="000000" w:themeColor="text1"/>
          <w:sz w:val="24"/>
          <w:szCs w:val="24"/>
        </w:rPr>
        <w:t xml:space="preserve"> relacionados ao objeto contratual, deverá comprovar tal condição mediante a apresentação de declaração da Fazenda respectiva do seu domicílio ou sede, ou outra equivalente, na forma da lei; </w:t>
      </w:r>
    </w:p>
    <w:p w14:paraId="53E2069B" w14:textId="26F74DEE" w:rsidR="004D104F" w:rsidRPr="00382B91" w:rsidRDefault="004D104F" w:rsidP="00382B91">
      <w:pPr>
        <w:pStyle w:val="PargrafodaLista"/>
        <w:widowControl/>
        <w:numPr>
          <w:ilvl w:val="1"/>
          <w:numId w:val="10"/>
        </w:numPr>
        <w:tabs>
          <w:tab w:val="left" w:pos="567"/>
        </w:tabs>
        <w:autoSpaceDN/>
        <w:snapToGrid w:val="0"/>
        <w:spacing w:before="120" w:after="120" w:line="276" w:lineRule="auto"/>
        <w:ind w:right="-1"/>
        <w:jc w:val="both"/>
        <w:rPr>
          <w:rFonts w:ascii="Calibri" w:hAnsi="Calibri" w:cs="Calibri"/>
          <w:b/>
          <w:sz w:val="24"/>
          <w:szCs w:val="24"/>
        </w:rPr>
      </w:pPr>
      <w:r w:rsidRPr="00382B91">
        <w:rPr>
          <w:rFonts w:ascii="Calibri" w:hAnsi="Calibri" w:cs="Calibri"/>
          <w:b/>
          <w:sz w:val="24"/>
          <w:szCs w:val="24"/>
        </w:rPr>
        <w:t>QUALIFICAÇÃO ECONÔMICA-FINACEIRA</w:t>
      </w:r>
    </w:p>
    <w:p w14:paraId="28EF4F16" w14:textId="77188240" w:rsidR="00C20D46" w:rsidRPr="00382B91" w:rsidRDefault="00C20D46" w:rsidP="00382B91">
      <w:pPr>
        <w:pStyle w:val="PargrafodaLista"/>
        <w:widowControl/>
        <w:tabs>
          <w:tab w:val="left" w:pos="1440"/>
        </w:tabs>
        <w:autoSpaceDN/>
        <w:snapToGrid w:val="0"/>
        <w:spacing w:before="120" w:after="120" w:line="276" w:lineRule="auto"/>
        <w:ind w:left="0" w:right="-1"/>
        <w:jc w:val="both"/>
        <w:rPr>
          <w:rFonts w:ascii="Calibri" w:hAnsi="Calibri" w:cs="Calibri"/>
          <w:color w:val="000000"/>
          <w:sz w:val="24"/>
          <w:szCs w:val="24"/>
        </w:rPr>
      </w:pPr>
      <w:r w:rsidRPr="00382B91">
        <w:rPr>
          <w:rFonts w:ascii="Calibri" w:hAnsi="Calibri" w:cs="Calibri"/>
          <w:sz w:val="24"/>
          <w:szCs w:val="24"/>
        </w:rPr>
        <w:t xml:space="preserve">6.5.1. </w:t>
      </w:r>
      <w:r w:rsidRPr="00382B91">
        <w:rPr>
          <w:rFonts w:ascii="Calibri" w:hAnsi="Calibri" w:cs="Calibri"/>
          <w:color w:val="000000"/>
          <w:sz w:val="24"/>
          <w:szCs w:val="24"/>
        </w:rPr>
        <w:t>Certidão negativa de falência expedida pelo distribuidor da sede do fornecedor;</w:t>
      </w:r>
    </w:p>
    <w:p w14:paraId="02C6402B" w14:textId="50F56666" w:rsidR="00C20D46" w:rsidRPr="00382B91" w:rsidRDefault="00C20D46" w:rsidP="00382B91">
      <w:pPr>
        <w:widowControl/>
        <w:tabs>
          <w:tab w:val="left" w:pos="1440"/>
        </w:tabs>
        <w:autoSpaceDN/>
        <w:snapToGrid w:val="0"/>
        <w:spacing w:before="120" w:after="120" w:line="276" w:lineRule="auto"/>
        <w:ind w:right="-1"/>
        <w:jc w:val="both"/>
        <w:rPr>
          <w:rFonts w:ascii="Calibri" w:hAnsi="Calibri" w:cs="Calibri"/>
          <w:color w:val="000000"/>
          <w:sz w:val="24"/>
          <w:szCs w:val="24"/>
        </w:rPr>
      </w:pPr>
      <w:r w:rsidRPr="00382B91">
        <w:rPr>
          <w:rFonts w:ascii="Calibri" w:hAnsi="Calibri" w:cs="Calibri"/>
          <w:color w:val="000000"/>
          <w:sz w:val="24"/>
          <w:szCs w:val="24"/>
        </w:rPr>
        <w:t xml:space="preserve">6.5.2. Balanço patrimonial, demonstração de resultado de exercício e demais demonstrações contábeis dos 2 (dois) últimos exercícios sociais; </w:t>
      </w:r>
    </w:p>
    <w:p w14:paraId="17324B9A" w14:textId="77777777" w:rsidR="00C20D46" w:rsidRPr="00382B91" w:rsidRDefault="00C20D46" w:rsidP="00382B91">
      <w:pPr>
        <w:widowControl/>
        <w:autoSpaceDE/>
        <w:spacing w:before="120" w:after="120" w:line="276" w:lineRule="auto"/>
        <w:ind w:right="-1"/>
        <w:jc w:val="both"/>
        <w:rPr>
          <w:rFonts w:ascii="Calibri" w:hAnsi="Calibri" w:cs="Calibri"/>
          <w:color w:val="000000"/>
          <w:sz w:val="24"/>
          <w:szCs w:val="24"/>
          <w:u w:val="single"/>
        </w:rPr>
      </w:pPr>
      <w:r w:rsidRPr="00382B91">
        <w:rPr>
          <w:rFonts w:ascii="Calibri" w:hAnsi="Calibri" w:cs="Calibri"/>
          <w:color w:val="000000"/>
          <w:sz w:val="24"/>
          <w:szCs w:val="24"/>
        </w:rPr>
        <w:t>6.5.3. Os documentos referidos acima limitar-se-ão ao último exercício no caso de a pessoa jurídica ter sido constituída há menos de 2 (dois) anos.</w:t>
      </w:r>
    </w:p>
    <w:p w14:paraId="2A9AF3E7" w14:textId="2585E073" w:rsidR="00C20D46" w:rsidRPr="00382B91" w:rsidRDefault="00C20D46" w:rsidP="00382B91">
      <w:pPr>
        <w:adjustRightInd w:val="0"/>
        <w:spacing w:line="276" w:lineRule="auto"/>
        <w:ind w:right="30"/>
        <w:jc w:val="both"/>
        <w:rPr>
          <w:rFonts w:ascii="Calibri" w:hAnsi="Calibri" w:cs="Calibri"/>
          <w:b/>
          <w:bCs/>
          <w:sz w:val="24"/>
          <w:szCs w:val="24"/>
        </w:rPr>
      </w:pPr>
      <w:r w:rsidRPr="00382B91">
        <w:rPr>
          <w:rFonts w:ascii="Calibri" w:hAnsi="Calibri" w:cs="Calibri"/>
          <w:b/>
          <w:bCs/>
          <w:sz w:val="24"/>
          <w:szCs w:val="24"/>
        </w:rPr>
        <w:t xml:space="preserve">6.6 - </w:t>
      </w:r>
      <w:r w:rsidRPr="00382B91">
        <w:rPr>
          <w:rFonts w:ascii="Calibri" w:hAnsi="Calibri" w:cs="Calibri"/>
          <w:b/>
          <w:bCs/>
          <w:caps/>
          <w:sz w:val="24"/>
          <w:szCs w:val="24"/>
        </w:rPr>
        <w:t>Da habilitação de microempresas e empresas de pequeno porte.</w:t>
      </w:r>
      <w:r w:rsidRPr="00382B91">
        <w:rPr>
          <w:rFonts w:ascii="Calibri" w:hAnsi="Calibri" w:cs="Calibri"/>
          <w:b/>
          <w:bCs/>
          <w:sz w:val="24"/>
          <w:szCs w:val="24"/>
        </w:rPr>
        <w:t xml:space="preserve"> </w:t>
      </w:r>
    </w:p>
    <w:p w14:paraId="158BB312" w14:textId="5462F179" w:rsidR="00C20D46" w:rsidRPr="00382B91" w:rsidRDefault="00C20D46"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6.6.1</w:t>
      </w:r>
      <w:r w:rsidRPr="00382B91">
        <w:rPr>
          <w:rFonts w:ascii="Calibri" w:hAnsi="Calibri" w:cs="Calibri"/>
          <w:sz w:val="24"/>
          <w:szCs w:val="24"/>
        </w:rPr>
        <w:t xml:space="preserve"> - Da habilitação de microempresas e empresas de pequeno porte, nos termos da Lei Complementar nº. 123, de 14/12/2006: </w:t>
      </w:r>
    </w:p>
    <w:p w14:paraId="2B617E53" w14:textId="26FAC9C3" w:rsidR="00C20D46" w:rsidRPr="00382B91" w:rsidRDefault="00C20D46"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6.6.2</w:t>
      </w:r>
      <w:r w:rsidRPr="00382B91">
        <w:rPr>
          <w:rFonts w:ascii="Calibri" w:hAnsi="Calibri" w:cs="Calibri"/>
          <w:sz w:val="24"/>
          <w:szCs w:val="24"/>
        </w:rPr>
        <w:t xml:space="preserve"> - As microempresas e empresas de pequeno porte, por ocasião da participação em certames licitatórios, deverão apresentar toda a documentação exigida para efeito de comprovação de regularidade fiscal, mesmo que esta apresente alguma restrição. </w:t>
      </w:r>
      <w:r w:rsidRPr="00382B91">
        <w:rPr>
          <w:rFonts w:ascii="Calibri" w:hAnsi="Calibri" w:cs="Calibri"/>
          <w:b/>
          <w:bCs/>
          <w:sz w:val="24"/>
          <w:szCs w:val="24"/>
        </w:rPr>
        <w:t>6.6.3</w:t>
      </w:r>
      <w:r w:rsidRPr="00382B91">
        <w:rPr>
          <w:rFonts w:ascii="Calibri" w:hAnsi="Calibri" w:cs="Calibri"/>
          <w:sz w:val="24"/>
          <w:szCs w:val="24"/>
        </w:rPr>
        <w:t xml:space="preserve"> - Havendo alguma restrição na comprovação da regularidade fiscal, será </w:t>
      </w:r>
      <w:r w:rsidRPr="00382B91">
        <w:rPr>
          <w:rFonts w:ascii="Calibri" w:hAnsi="Calibri" w:cs="Calibri"/>
          <w:sz w:val="24"/>
          <w:szCs w:val="24"/>
        </w:rPr>
        <w:lastRenderedPageBreak/>
        <w:t xml:space="preserve">assegurado o prazo de 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 </w:t>
      </w:r>
    </w:p>
    <w:p w14:paraId="56380640" w14:textId="6C7A2D25" w:rsidR="00C20D46" w:rsidRPr="00382B91" w:rsidRDefault="00C20D46"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6.6.4 -</w:t>
      </w:r>
      <w:r w:rsidRPr="00382B91">
        <w:rPr>
          <w:rFonts w:ascii="Calibri" w:hAnsi="Calibri" w:cs="Calibri"/>
          <w:sz w:val="24"/>
          <w:szCs w:val="24"/>
        </w:rPr>
        <w:t xml:space="preserve"> A prorrogação do prazo previsto no subitem anterior, deverá sempre ser concedida pela Administração quando requerida pela licitante, a não ser que exista urgência na contratação ou prazo insuficiente para o empenho; devidamente justificados (Decreto nº. 6.204/2007, art. 4º, § 3º). </w:t>
      </w:r>
    </w:p>
    <w:p w14:paraId="3E54A5C2" w14:textId="2148FB1C" w:rsidR="00C20D46" w:rsidRPr="00382B91" w:rsidRDefault="00C20D46"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6.6.5</w:t>
      </w:r>
      <w:r w:rsidRPr="00382B91">
        <w:rPr>
          <w:rFonts w:ascii="Calibri" w:hAnsi="Calibri" w:cs="Calibri"/>
          <w:sz w:val="24"/>
          <w:szCs w:val="24"/>
        </w:rPr>
        <w:t xml:space="preserve"> - A não regularização da documentação, no prazo previsto no item 6.3.3, implicará decadência do direito à contratação, sem prejuízo das sanções previstas na Lei n°. 14.133/2021, sendo facultado à Administração convocar os licitantes remanescentes, na ordem de classificação, para a assinatura do contrato, ou revogar a licitação. </w:t>
      </w:r>
    </w:p>
    <w:p w14:paraId="2023A56E" w14:textId="7F8B182D" w:rsidR="00C20D46" w:rsidRPr="00382B91" w:rsidRDefault="00C20D46" w:rsidP="00382B91">
      <w:pPr>
        <w:widowControl/>
        <w:tabs>
          <w:tab w:val="left" w:pos="1440"/>
        </w:tabs>
        <w:autoSpaceDN/>
        <w:snapToGrid w:val="0"/>
        <w:spacing w:before="120" w:after="120" w:line="276" w:lineRule="auto"/>
        <w:ind w:right="-1"/>
        <w:jc w:val="both"/>
        <w:rPr>
          <w:rFonts w:ascii="Calibri" w:hAnsi="Calibri" w:cs="Calibri"/>
          <w:color w:val="000000"/>
          <w:sz w:val="24"/>
          <w:szCs w:val="24"/>
        </w:rPr>
      </w:pPr>
    </w:p>
    <w:p w14:paraId="0A7DE1BE" w14:textId="77777777" w:rsidR="00C20D46" w:rsidRPr="00382B91" w:rsidRDefault="00C20D46"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7 - ASSINATURA DIGITAL E ENVIO DOS DOCUMENTOS DE HABILITAÇÃO</w:t>
      </w:r>
    </w:p>
    <w:p w14:paraId="1A49EE13" w14:textId="77777777" w:rsidR="00C20D46" w:rsidRPr="00382B91" w:rsidRDefault="00C20D46"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7.1</w:t>
      </w:r>
      <w:r w:rsidRPr="00382B91">
        <w:rPr>
          <w:rFonts w:ascii="Calibri" w:hAnsi="Calibri" w:cs="Calibri"/>
          <w:sz w:val="24"/>
          <w:szCs w:val="24"/>
        </w:rPr>
        <w:t xml:space="preserve"> Os documentos assinados digitalmente não precisam ser enviados em meio físico, esses documentos poderão ser impressos pela Agente de Contratação, desde que suas autenticidades possam ser comprovadas através do endereço eletrônico fornecido no documento. </w:t>
      </w:r>
    </w:p>
    <w:p w14:paraId="213EFD49" w14:textId="77777777" w:rsidR="00C20D46" w:rsidRPr="00382B91" w:rsidRDefault="00C20D46"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7.2</w:t>
      </w:r>
      <w:r w:rsidRPr="00382B91">
        <w:rPr>
          <w:rFonts w:ascii="Calibri" w:hAnsi="Calibri" w:cs="Calibri"/>
          <w:sz w:val="24"/>
          <w:szCs w:val="24"/>
        </w:rPr>
        <w:t xml:space="preserve"> A proposta de preços deverá ser formatada conforme modelo constante do Anexo II. </w:t>
      </w:r>
    </w:p>
    <w:p w14:paraId="08879DB5" w14:textId="77777777" w:rsidR="00C20D46" w:rsidRPr="00382B91" w:rsidRDefault="00C20D46" w:rsidP="00382B91">
      <w:pPr>
        <w:pStyle w:val="Default"/>
        <w:spacing w:line="276" w:lineRule="auto"/>
        <w:jc w:val="both"/>
        <w:rPr>
          <w:rFonts w:ascii="Calibri" w:hAnsi="Calibri" w:cs="Calibri"/>
          <w:b/>
          <w:bCs/>
        </w:rPr>
      </w:pPr>
      <w:r w:rsidRPr="00382B91">
        <w:rPr>
          <w:rFonts w:ascii="Calibri" w:hAnsi="Calibri" w:cs="Calibri"/>
          <w:b/>
          <w:bCs/>
        </w:rPr>
        <w:t>7.3</w:t>
      </w:r>
      <w:r w:rsidRPr="00382B91">
        <w:rPr>
          <w:rFonts w:ascii="Calibri" w:hAnsi="Calibri" w:cs="Calibri"/>
        </w:rPr>
        <w:t xml:space="preserve"> - </w:t>
      </w:r>
      <w:r w:rsidRPr="00382B91">
        <w:rPr>
          <w:rFonts w:ascii="Calibri" w:hAnsi="Calibri" w:cs="Calibri"/>
          <w:b/>
          <w:bCs/>
        </w:rPr>
        <w:t xml:space="preserve">Os documentos remetidos via sistema, que não tiverem assinatura ou autenticação digital, deverão ser encaminhados em original ou por cópia autenticada, no prazo de 02 (dois) dias úteis, contados do encerramento da sessão, à Câmara Municipal de Nova Guarita, Setor de Licitações e Contratos, Av. dos Migrantes, Travessa Moacir Kramer, s/nº - Centro, Nova Guarita – MT - CEP. 78.508-000. </w:t>
      </w:r>
    </w:p>
    <w:p w14:paraId="55B9E778" w14:textId="6514967A" w:rsidR="00C20D46" w:rsidRPr="00382B91" w:rsidRDefault="00C20D46"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7.4</w:t>
      </w:r>
      <w:r w:rsidRPr="00382B91">
        <w:rPr>
          <w:rFonts w:ascii="Calibri" w:hAnsi="Calibri" w:cs="Calibri"/>
          <w:sz w:val="24"/>
          <w:szCs w:val="24"/>
        </w:rPr>
        <w:t xml:space="preserve"> - Após o encaminhamento dos documentos solicitados, dentro do prazo previsto no item acima, o licitante deverá encaminhar no e-mail: </w:t>
      </w:r>
      <w:hyperlink r:id="rId13" w:history="1">
        <w:r w:rsidR="001050CA" w:rsidRPr="00382B91">
          <w:rPr>
            <w:rStyle w:val="Hyperlink"/>
            <w:rFonts w:ascii="Calibri" w:hAnsi="Calibri" w:cs="Calibri"/>
            <w:sz w:val="24"/>
            <w:szCs w:val="24"/>
            <w:shd w:val="clear" w:color="auto" w:fill="EEEEEE"/>
          </w:rPr>
          <w:t>licitacao.compras@novaguarita.mt.leg.br</w:t>
        </w:r>
      </w:hyperlink>
      <w:r w:rsidR="001050CA" w:rsidRPr="00382B91">
        <w:rPr>
          <w:rFonts w:ascii="Calibri" w:hAnsi="Calibri" w:cs="Calibri"/>
          <w:color w:val="333333"/>
          <w:sz w:val="24"/>
          <w:szCs w:val="24"/>
          <w:shd w:val="clear" w:color="auto" w:fill="EEEEEE"/>
        </w:rPr>
        <w:t xml:space="preserve"> </w:t>
      </w:r>
      <w:r w:rsidRPr="00382B91">
        <w:rPr>
          <w:rFonts w:ascii="Calibri" w:hAnsi="Calibri" w:cs="Calibri"/>
          <w:sz w:val="24"/>
          <w:szCs w:val="24"/>
        </w:rPr>
        <w:t xml:space="preserve">o CÓDIGO DE RASTREIO dos correios para que a Agente de Contratação acompanhe a entrega dos mesmos. </w:t>
      </w:r>
    </w:p>
    <w:p w14:paraId="57F1C1B5" w14:textId="77777777" w:rsidR="00C20D46" w:rsidRPr="00382B91" w:rsidRDefault="00C20D46" w:rsidP="00382B91">
      <w:pPr>
        <w:adjustRightInd w:val="0"/>
        <w:spacing w:line="276" w:lineRule="auto"/>
        <w:ind w:right="30"/>
        <w:jc w:val="both"/>
        <w:rPr>
          <w:rFonts w:ascii="Calibri" w:hAnsi="Calibri" w:cs="Calibri"/>
          <w:sz w:val="24"/>
          <w:szCs w:val="24"/>
        </w:rPr>
      </w:pPr>
      <w:r w:rsidRPr="00382B91">
        <w:rPr>
          <w:rFonts w:ascii="Calibri" w:hAnsi="Calibri" w:cs="Calibri"/>
          <w:b/>
          <w:sz w:val="24"/>
          <w:szCs w:val="24"/>
        </w:rPr>
        <w:t>7.5</w:t>
      </w:r>
      <w:r w:rsidRPr="00382B91">
        <w:rPr>
          <w:rFonts w:ascii="Calibri" w:hAnsi="Calibri" w:cs="Calibri"/>
          <w:sz w:val="24"/>
          <w:szCs w:val="24"/>
        </w:rPr>
        <w:t>- A licitante poderá protocolar “in loco” os documentos exigidos no item 7.3.</w:t>
      </w:r>
    </w:p>
    <w:p w14:paraId="70A111CB" w14:textId="77777777" w:rsidR="00C20D46" w:rsidRPr="00382B91" w:rsidRDefault="00C20D46"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 xml:space="preserve">7.6 </w:t>
      </w:r>
      <w:r w:rsidRPr="00382B91">
        <w:rPr>
          <w:rFonts w:ascii="Calibri" w:hAnsi="Calibri" w:cs="Calibri"/>
          <w:sz w:val="24"/>
          <w:szCs w:val="24"/>
        </w:rPr>
        <w:t xml:space="preserve">- A licitante detentora da proposta mais bem classificada que deixar de atender à solicitação prevista neste Capítulo, será desclassificada e sujeitar-se-á às sanções previstas neste Aviso. </w:t>
      </w:r>
    </w:p>
    <w:p w14:paraId="220A9C89" w14:textId="77777777" w:rsidR="004956A2" w:rsidRPr="00382B91" w:rsidRDefault="004956A2" w:rsidP="00382B91">
      <w:pPr>
        <w:adjustRightInd w:val="0"/>
        <w:spacing w:line="276" w:lineRule="auto"/>
        <w:ind w:right="30"/>
        <w:jc w:val="both"/>
        <w:rPr>
          <w:rFonts w:ascii="Calibri" w:hAnsi="Calibri" w:cs="Calibri"/>
          <w:sz w:val="24"/>
          <w:szCs w:val="24"/>
        </w:rPr>
      </w:pPr>
    </w:p>
    <w:p w14:paraId="5BBCDA92" w14:textId="16D9D5FB" w:rsidR="00617D27" w:rsidRPr="00382B91" w:rsidRDefault="004956A2" w:rsidP="00382B91">
      <w:pPr>
        <w:pStyle w:val="PargrafodaLista"/>
        <w:numPr>
          <w:ilvl w:val="0"/>
          <w:numId w:val="11"/>
        </w:num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lastRenderedPageBreak/>
        <w:t>- OUTROS DOCUMENTOS</w:t>
      </w:r>
    </w:p>
    <w:p w14:paraId="4E67FAA1" w14:textId="77777777" w:rsidR="00755FBF" w:rsidRPr="00382B91" w:rsidRDefault="00C52E9D" w:rsidP="00382B91">
      <w:pPr>
        <w:pStyle w:val="PargrafodaLista"/>
        <w:widowControl/>
        <w:numPr>
          <w:ilvl w:val="1"/>
          <w:numId w:val="11"/>
        </w:numPr>
        <w:autoSpaceDE/>
        <w:autoSpaceDN/>
        <w:spacing w:before="120" w:after="120" w:line="276" w:lineRule="auto"/>
        <w:ind w:left="0" w:firstLine="0"/>
        <w:jc w:val="both"/>
        <w:rPr>
          <w:rFonts w:ascii="Calibri" w:hAnsi="Calibri" w:cs="Calibri"/>
          <w:sz w:val="24"/>
          <w:szCs w:val="24"/>
        </w:rPr>
      </w:pPr>
      <w:r w:rsidRPr="00382B91">
        <w:rPr>
          <w:rFonts w:ascii="Calibri" w:hAnsi="Calibri" w:cs="Calibri"/>
          <w:color w:val="000000" w:themeColor="text1"/>
          <w:sz w:val="24"/>
          <w:szCs w:val="24"/>
        </w:rPr>
        <w:t>Caso conste na Consulta de Situação do Fornecedor a existência de Ocorrências Impeditivas Indiretas, o gestor diligenciará para verificar se houve fraude por parte das empresas apontadas no Relatório de Ocorrências Impeditivas Indiretas.</w:t>
      </w:r>
    </w:p>
    <w:p w14:paraId="5616E887" w14:textId="77777777" w:rsidR="00755FBF" w:rsidRPr="00382B91" w:rsidRDefault="00C52E9D" w:rsidP="00382B91">
      <w:pPr>
        <w:pStyle w:val="PargrafodaLista"/>
        <w:widowControl/>
        <w:numPr>
          <w:ilvl w:val="1"/>
          <w:numId w:val="11"/>
        </w:numPr>
        <w:autoSpaceDE/>
        <w:autoSpaceDN/>
        <w:spacing w:before="120" w:after="120" w:line="276" w:lineRule="auto"/>
        <w:ind w:left="0" w:firstLine="0"/>
        <w:jc w:val="both"/>
        <w:rPr>
          <w:rFonts w:ascii="Calibri" w:hAnsi="Calibri" w:cs="Calibri"/>
          <w:sz w:val="24"/>
          <w:szCs w:val="24"/>
        </w:rPr>
      </w:pPr>
      <w:r w:rsidRPr="00382B91">
        <w:rPr>
          <w:rFonts w:ascii="Calibri" w:hAnsi="Calibri" w:cs="Calibri"/>
          <w:color w:val="000000" w:themeColor="text1"/>
          <w:sz w:val="24"/>
          <w:szCs w:val="24"/>
        </w:rPr>
        <w:t>A tentativa de burla será verificada por meio dos vínculos societários, linhas de fornecimento similares, dentre outros.</w:t>
      </w:r>
    </w:p>
    <w:p w14:paraId="6E493840" w14:textId="77777777" w:rsidR="00755FBF" w:rsidRPr="00382B91" w:rsidRDefault="00C52E9D" w:rsidP="00382B91">
      <w:pPr>
        <w:pStyle w:val="PargrafodaLista"/>
        <w:widowControl/>
        <w:numPr>
          <w:ilvl w:val="1"/>
          <w:numId w:val="11"/>
        </w:numPr>
        <w:autoSpaceDE/>
        <w:autoSpaceDN/>
        <w:spacing w:before="120" w:after="120" w:line="276" w:lineRule="auto"/>
        <w:ind w:left="0" w:firstLine="0"/>
        <w:jc w:val="both"/>
        <w:rPr>
          <w:rFonts w:ascii="Calibri" w:hAnsi="Calibri" w:cs="Calibri"/>
          <w:sz w:val="24"/>
          <w:szCs w:val="24"/>
        </w:rPr>
      </w:pPr>
      <w:r w:rsidRPr="00382B91">
        <w:rPr>
          <w:rFonts w:ascii="Calibri" w:hAnsi="Calibri" w:cs="Calibri"/>
          <w:color w:val="000000" w:themeColor="text1"/>
          <w:sz w:val="24"/>
          <w:szCs w:val="24"/>
        </w:rPr>
        <w:t>O fornecedor será convocado para manifestação previamente à sua desclassificação</w:t>
      </w:r>
    </w:p>
    <w:p w14:paraId="27F3E46C" w14:textId="77777777" w:rsidR="00755FBF" w:rsidRPr="00382B91" w:rsidRDefault="00C52E9D" w:rsidP="00382B91">
      <w:pPr>
        <w:pStyle w:val="PargrafodaLista"/>
        <w:widowControl/>
        <w:numPr>
          <w:ilvl w:val="1"/>
          <w:numId w:val="11"/>
        </w:numPr>
        <w:autoSpaceDE/>
        <w:autoSpaceDN/>
        <w:spacing w:before="120" w:after="120" w:line="276" w:lineRule="auto"/>
        <w:ind w:left="0" w:firstLine="0"/>
        <w:jc w:val="both"/>
        <w:rPr>
          <w:rFonts w:ascii="Calibri" w:hAnsi="Calibri" w:cs="Calibri"/>
          <w:sz w:val="24"/>
          <w:szCs w:val="24"/>
        </w:rPr>
      </w:pPr>
      <w:r w:rsidRPr="00382B91">
        <w:rPr>
          <w:rFonts w:ascii="Calibri" w:hAnsi="Calibri" w:cs="Calibri"/>
          <w:color w:val="000000" w:themeColor="text1"/>
          <w:sz w:val="24"/>
          <w:szCs w:val="24"/>
        </w:rPr>
        <w:t>Constatada a existência de sanção, o fornecedor será reputado inabilitado, por falta de condição de participação.</w:t>
      </w:r>
    </w:p>
    <w:p w14:paraId="75CD624F" w14:textId="77777777" w:rsidR="00755FBF" w:rsidRPr="00382B91" w:rsidRDefault="00C52E9D" w:rsidP="00382B91">
      <w:pPr>
        <w:pStyle w:val="PargrafodaLista"/>
        <w:widowControl/>
        <w:numPr>
          <w:ilvl w:val="1"/>
          <w:numId w:val="11"/>
        </w:numPr>
        <w:autoSpaceDE/>
        <w:autoSpaceDN/>
        <w:spacing w:before="120" w:after="120" w:line="276" w:lineRule="auto"/>
        <w:ind w:left="0" w:firstLine="0"/>
        <w:jc w:val="both"/>
        <w:rPr>
          <w:rFonts w:ascii="Calibri" w:hAnsi="Calibri" w:cs="Calibri"/>
          <w:sz w:val="24"/>
          <w:szCs w:val="24"/>
        </w:rPr>
      </w:pPr>
      <w:r w:rsidRPr="00382B91">
        <w:rPr>
          <w:rFonts w:ascii="Calibri" w:hAnsi="Calibri" w:cs="Calibri"/>
          <w:color w:val="000000" w:themeColor="text1"/>
          <w:sz w:val="24"/>
          <w:szCs w:val="24"/>
        </w:rPr>
        <w:t xml:space="preserve">Caso atendidas as condições de participação, </w:t>
      </w:r>
      <w:r w:rsidRPr="00382B91">
        <w:rPr>
          <w:rFonts w:ascii="Calibri" w:hAnsi="Calibri" w:cs="Calibri"/>
          <w:sz w:val="24"/>
          <w:szCs w:val="24"/>
        </w:rPr>
        <w:t>a habilitação dos fornecedores será verificada por meio da documentação de habilitação exigida.</w:t>
      </w:r>
    </w:p>
    <w:p w14:paraId="3EFA0217" w14:textId="77777777" w:rsidR="00755FBF" w:rsidRPr="00382B91" w:rsidRDefault="00C52E9D" w:rsidP="00382B91">
      <w:pPr>
        <w:pStyle w:val="PargrafodaLista"/>
        <w:widowControl/>
        <w:numPr>
          <w:ilvl w:val="1"/>
          <w:numId w:val="11"/>
        </w:numPr>
        <w:autoSpaceDE/>
        <w:autoSpaceDN/>
        <w:spacing w:before="120" w:after="120" w:line="276" w:lineRule="auto"/>
        <w:ind w:left="0" w:firstLine="0"/>
        <w:jc w:val="both"/>
        <w:rPr>
          <w:rFonts w:ascii="Calibri" w:hAnsi="Calibri" w:cs="Calibri"/>
          <w:sz w:val="24"/>
          <w:szCs w:val="24"/>
        </w:rPr>
      </w:pPr>
      <w:r w:rsidRPr="00382B91">
        <w:rPr>
          <w:rFonts w:ascii="Calibri" w:hAnsi="Calibri" w:cs="Calibri"/>
          <w:color w:val="000000" w:themeColor="text1"/>
          <w:sz w:val="24"/>
          <w:szCs w:val="24"/>
        </w:rPr>
        <w:t>O descumprimento do subitem acima implicará a inabilitação do fornecedor, exceto se a consulta aos sítios eletrônicos oficiais emissores de certidões lograr êxito em encontrar a(s) certidão(ões) válida(s).</w:t>
      </w:r>
    </w:p>
    <w:p w14:paraId="0E01747A" w14:textId="77777777" w:rsidR="00755FBF" w:rsidRPr="00382B91" w:rsidRDefault="00755FBF" w:rsidP="00382B91">
      <w:pPr>
        <w:pStyle w:val="PargrafodaLista"/>
        <w:widowControl/>
        <w:numPr>
          <w:ilvl w:val="1"/>
          <w:numId w:val="11"/>
        </w:numPr>
        <w:autoSpaceDE/>
        <w:autoSpaceDN/>
        <w:spacing w:before="120" w:after="120" w:line="276" w:lineRule="auto"/>
        <w:ind w:left="0" w:firstLine="0"/>
        <w:jc w:val="both"/>
        <w:rPr>
          <w:rFonts w:ascii="Calibri" w:hAnsi="Calibri" w:cs="Calibri"/>
          <w:sz w:val="24"/>
          <w:szCs w:val="24"/>
        </w:rPr>
      </w:pPr>
      <w:r w:rsidRPr="00382B91">
        <w:rPr>
          <w:rFonts w:ascii="Calibri" w:hAnsi="Calibri" w:cs="Calibri"/>
          <w:sz w:val="24"/>
          <w:szCs w:val="24"/>
        </w:rPr>
        <w:t xml:space="preserve"> - Havendo a necessidade de envio de documentos de habilitação complementares, necessários à confirmação daqueles exigidos neste Aviso de Contratação Direta e já apresentados, o fornecedor será convocado a encaminhá-los, em formato digital, após solicitação da Administração, sob pena de inabilitação. </w:t>
      </w:r>
    </w:p>
    <w:p w14:paraId="7C85104D" w14:textId="77777777" w:rsidR="00755FBF" w:rsidRPr="00382B91" w:rsidRDefault="00755FBF" w:rsidP="00382B91">
      <w:pPr>
        <w:pStyle w:val="PargrafodaLista"/>
        <w:widowControl/>
        <w:numPr>
          <w:ilvl w:val="1"/>
          <w:numId w:val="11"/>
        </w:numPr>
        <w:autoSpaceDE/>
        <w:autoSpaceDN/>
        <w:spacing w:before="120" w:after="120" w:line="276" w:lineRule="auto"/>
        <w:ind w:left="0" w:firstLine="0"/>
        <w:jc w:val="both"/>
        <w:rPr>
          <w:rFonts w:ascii="Calibri" w:hAnsi="Calibri" w:cs="Calibri"/>
          <w:sz w:val="24"/>
          <w:szCs w:val="24"/>
        </w:rPr>
      </w:pPr>
      <w:r w:rsidRPr="00382B91">
        <w:rPr>
          <w:rFonts w:ascii="Calibri" w:hAnsi="Calibri" w:cs="Calibri"/>
          <w:sz w:val="24"/>
          <w:szCs w:val="24"/>
        </w:rPr>
        <w:t xml:space="preserve">- Somente haverá a necessidade de comprovação do preenchimento de requisitos mediante apresentação dos documentos originais não digitais quando houver dúvida em relação à integridade do documento digital. </w:t>
      </w:r>
    </w:p>
    <w:p w14:paraId="2E2042E5" w14:textId="26B3245C" w:rsidR="00755FBF" w:rsidRPr="00382B91" w:rsidRDefault="00C52E9D" w:rsidP="00382B91">
      <w:pPr>
        <w:pStyle w:val="PargrafodaLista"/>
        <w:widowControl/>
        <w:numPr>
          <w:ilvl w:val="1"/>
          <w:numId w:val="11"/>
        </w:numPr>
        <w:autoSpaceDE/>
        <w:autoSpaceDN/>
        <w:spacing w:before="120" w:after="120" w:line="276" w:lineRule="auto"/>
        <w:ind w:left="0" w:firstLine="0"/>
        <w:jc w:val="both"/>
        <w:rPr>
          <w:rFonts w:ascii="Calibri" w:hAnsi="Calibri" w:cs="Calibri"/>
          <w:sz w:val="24"/>
          <w:szCs w:val="24"/>
        </w:rPr>
      </w:pPr>
      <w:r w:rsidRPr="00382B91">
        <w:rPr>
          <w:rFonts w:ascii="Calibri" w:hAnsi="Calibri" w:cs="Calibri"/>
          <w:bCs/>
          <w:sz w:val="24"/>
          <w:szCs w:val="24"/>
        </w:rPr>
        <w:t xml:space="preserve">Havendo </w:t>
      </w:r>
      <w:r w:rsidRPr="00382B91">
        <w:rPr>
          <w:rFonts w:ascii="Calibri" w:hAnsi="Calibri" w:cs="Calibri"/>
          <w:iCs/>
          <w:sz w:val="24"/>
          <w:szCs w:val="24"/>
        </w:rPr>
        <w:t>necessidade</w:t>
      </w:r>
      <w:r w:rsidRPr="00382B91">
        <w:rPr>
          <w:rFonts w:ascii="Calibri" w:hAnsi="Calibri" w:cs="Calibri"/>
          <w:bCs/>
          <w:sz w:val="24"/>
          <w:szCs w:val="24"/>
        </w:rPr>
        <w:t xml:space="preserve"> de analisar minuciosamente os documentos exigidos, a sessão será suspensa, sendo informada a nova data e horário para a sua continuidade</w:t>
      </w:r>
      <w:r w:rsidR="00755FBF" w:rsidRPr="00382B91">
        <w:rPr>
          <w:rFonts w:ascii="Calibri" w:hAnsi="Calibri" w:cs="Calibri"/>
          <w:bCs/>
          <w:sz w:val="24"/>
          <w:szCs w:val="24"/>
        </w:rPr>
        <w:t>.</w:t>
      </w:r>
    </w:p>
    <w:p w14:paraId="2B87C6C0" w14:textId="77777777" w:rsidR="00755FBF" w:rsidRPr="00382B91" w:rsidRDefault="00C52E9D" w:rsidP="00382B91">
      <w:pPr>
        <w:pStyle w:val="PargrafodaLista"/>
        <w:widowControl/>
        <w:numPr>
          <w:ilvl w:val="1"/>
          <w:numId w:val="11"/>
        </w:numPr>
        <w:autoSpaceDE/>
        <w:autoSpaceDN/>
        <w:spacing w:before="120" w:after="120" w:line="276" w:lineRule="auto"/>
        <w:ind w:left="0" w:firstLine="0"/>
        <w:jc w:val="both"/>
        <w:rPr>
          <w:rFonts w:ascii="Calibri" w:hAnsi="Calibri" w:cs="Calibri"/>
          <w:sz w:val="24"/>
          <w:szCs w:val="24"/>
        </w:rPr>
      </w:pPr>
      <w:r w:rsidRPr="00382B91">
        <w:rPr>
          <w:rFonts w:ascii="Calibri" w:hAnsi="Calibri" w:cs="Calibri"/>
          <w:color w:val="000000"/>
          <w:sz w:val="24"/>
          <w:szCs w:val="24"/>
        </w:rPr>
        <w:t xml:space="preserve">Será inabilitado o fornecedor que não comprovar sua habilitação, seja por não apresentar </w:t>
      </w:r>
      <w:r w:rsidRPr="00382B91">
        <w:rPr>
          <w:rFonts w:ascii="Calibri" w:hAnsi="Calibri" w:cs="Calibri"/>
          <w:iCs/>
          <w:sz w:val="24"/>
          <w:szCs w:val="24"/>
        </w:rPr>
        <w:t>quaisquer</w:t>
      </w:r>
      <w:r w:rsidRPr="00382B91">
        <w:rPr>
          <w:rFonts w:ascii="Calibri" w:hAnsi="Calibri" w:cs="Calibri"/>
          <w:color w:val="000000"/>
          <w:sz w:val="24"/>
          <w:szCs w:val="24"/>
        </w:rPr>
        <w:t xml:space="preserve"> dos </w:t>
      </w:r>
      <w:r w:rsidRPr="00382B91">
        <w:rPr>
          <w:rFonts w:ascii="Calibri" w:hAnsi="Calibri" w:cs="Calibri"/>
          <w:bCs/>
          <w:sz w:val="24"/>
          <w:szCs w:val="24"/>
        </w:rPr>
        <w:t>documentos</w:t>
      </w:r>
      <w:r w:rsidRPr="00382B91">
        <w:rPr>
          <w:rFonts w:ascii="Calibri" w:hAnsi="Calibri" w:cs="Calibri"/>
          <w:color w:val="000000"/>
          <w:sz w:val="24"/>
          <w:szCs w:val="24"/>
        </w:rPr>
        <w:t xml:space="preserve"> exigidos, ou apresentá-los em desacordo com o estabelecido neste Aviso de Contratação Direta.</w:t>
      </w:r>
    </w:p>
    <w:p w14:paraId="569C73CF" w14:textId="77777777" w:rsidR="00755FBF" w:rsidRPr="00382B91" w:rsidRDefault="00C52E9D" w:rsidP="00382B91">
      <w:pPr>
        <w:pStyle w:val="PargrafodaLista"/>
        <w:widowControl/>
        <w:numPr>
          <w:ilvl w:val="2"/>
          <w:numId w:val="11"/>
        </w:numPr>
        <w:autoSpaceDE/>
        <w:autoSpaceDN/>
        <w:spacing w:before="120" w:after="120" w:line="276" w:lineRule="auto"/>
        <w:jc w:val="both"/>
        <w:rPr>
          <w:rFonts w:ascii="Calibri" w:hAnsi="Calibri" w:cs="Calibri"/>
          <w:sz w:val="24"/>
          <w:szCs w:val="24"/>
        </w:rPr>
      </w:pPr>
      <w:r w:rsidRPr="00382B91">
        <w:rPr>
          <w:rFonts w:ascii="Calibri" w:hAnsi="Calibri" w:cs="Calibri"/>
          <w:color w:val="000000"/>
          <w:sz w:val="24"/>
          <w:szCs w:val="24"/>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r w:rsidR="00755FBF" w:rsidRPr="00382B91">
        <w:rPr>
          <w:rFonts w:ascii="Calibri" w:hAnsi="Calibri" w:cs="Calibri"/>
          <w:sz w:val="24"/>
          <w:szCs w:val="24"/>
        </w:rPr>
        <w:t>.</w:t>
      </w:r>
    </w:p>
    <w:p w14:paraId="139B637E" w14:textId="0E293908" w:rsidR="00C52E9D" w:rsidRPr="00382B91" w:rsidRDefault="00C52E9D" w:rsidP="00382B91">
      <w:pPr>
        <w:pStyle w:val="PargrafodaLista"/>
        <w:widowControl/>
        <w:numPr>
          <w:ilvl w:val="1"/>
          <w:numId w:val="11"/>
        </w:numPr>
        <w:autoSpaceDE/>
        <w:autoSpaceDN/>
        <w:spacing w:before="120" w:after="120" w:line="276" w:lineRule="auto"/>
        <w:jc w:val="both"/>
        <w:rPr>
          <w:rFonts w:ascii="Calibri" w:hAnsi="Calibri" w:cs="Calibri"/>
          <w:sz w:val="24"/>
          <w:szCs w:val="24"/>
        </w:rPr>
      </w:pPr>
      <w:r w:rsidRPr="00382B91">
        <w:rPr>
          <w:rFonts w:ascii="Calibri" w:hAnsi="Calibri" w:cs="Calibri"/>
          <w:iCs/>
          <w:sz w:val="24"/>
          <w:szCs w:val="24"/>
        </w:rPr>
        <w:t>Constatado o atendimento às exigências de habilitação, o fornecedor será habilitado.</w:t>
      </w:r>
    </w:p>
    <w:p w14:paraId="4B44A49A" w14:textId="037F9BCA" w:rsidR="00C52E9D" w:rsidRPr="00382B91" w:rsidRDefault="00C52E9D" w:rsidP="00382B91">
      <w:pPr>
        <w:pStyle w:val="Ttulo1"/>
        <w:numPr>
          <w:ilvl w:val="0"/>
          <w:numId w:val="12"/>
        </w:numPr>
        <w:spacing w:line="276" w:lineRule="auto"/>
        <w:jc w:val="both"/>
        <w:rPr>
          <w:rFonts w:ascii="Calibri" w:hAnsi="Calibri" w:cs="Calibri"/>
          <w:b/>
          <w:bCs/>
          <w:color w:val="auto"/>
          <w:sz w:val="24"/>
          <w:szCs w:val="24"/>
        </w:rPr>
      </w:pPr>
      <w:bookmarkStart w:id="5" w:name="_Toc127378974"/>
      <w:r w:rsidRPr="00382B91">
        <w:rPr>
          <w:rFonts w:ascii="Calibri" w:hAnsi="Calibri" w:cs="Calibri"/>
          <w:b/>
          <w:bCs/>
          <w:color w:val="auto"/>
          <w:sz w:val="24"/>
          <w:szCs w:val="24"/>
        </w:rPr>
        <w:lastRenderedPageBreak/>
        <w:t>CONTRATAÇÃO</w:t>
      </w:r>
      <w:bookmarkEnd w:id="5"/>
      <w:r w:rsidRPr="00382B91">
        <w:rPr>
          <w:rFonts w:ascii="Calibri" w:hAnsi="Calibri" w:cs="Calibri"/>
          <w:b/>
          <w:bCs/>
          <w:color w:val="auto"/>
          <w:sz w:val="24"/>
          <w:szCs w:val="24"/>
        </w:rPr>
        <w:t>:</w:t>
      </w:r>
    </w:p>
    <w:p w14:paraId="073AEC94" w14:textId="77777777" w:rsidR="00755FBF" w:rsidRPr="00382B91" w:rsidRDefault="00C52E9D" w:rsidP="00382B91">
      <w:pPr>
        <w:pStyle w:val="PargrafodaLista"/>
        <w:widowControl/>
        <w:numPr>
          <w:ilvl w:val="1"/>
          <w:numId w:val="13"/>
        </w:numPr>
        <w:autoSpaceDE/>
        <w:autoSpaceDN/>
        <w:spacing w:before="120" w:after="120" w:line="276" w:lineRule="auto"/>
        <w:jc w:val="both"/>
        <w:rPr>
          <w:rFonts w:ascii="Calibri" w:hAnsi="Calibri" w:cs="Calibri"/>
          <w:color w:val="000000"/>
          <w:sz w:val="24"/>
          <w:szCs w:val="24"/>
        </w:rPr>
      </w:pPr>
      <w:r w:rsidRPr="00382B91">
        <w:rPr>
          <w:rFonts w:ascii="Calibri" w:hAnsi="Calibri" w:cs="Calibri"/>
          <w:color w:val="000000"/>
          <w:sz w:val="24"/>
          <w:szCs w:val="24"/>
        </w:rPr>
        <w:t>Após a homologação e adjudicação, caso se conclua pela contratação, será firmado Termo de Contrato ou emitido instrumento equivalente.</w:t>
      </w:r>
    </w:p>
    <w:p w14:paraId="11B70E9D" w14:textId="77777777" w:rsidR="00F9752B" w:rsidRPr="00382B91" w:rsidRDefault="00C52E9D" w:rsidP="00382B91">
      <w:pPr>
        <w:pStyle w:val="PargrafodaLista"/>
        <w:widowControl/>
        <w:numPr>
          <w:ilvl w:val="1"/>
          <w:numId w:val="13"/>
        </w:numPr>
        <w:autoSpaceDE/>
        <w:autoSpaceDN/>
        <w:spacing w:before="120" w:after="120" w:line="276" w:lineRule="auto"/>
        <w:jc w:val="both"/>
        <w:rPr>
          <w:rFonts w:ascii="Calibri" w:hAnsi="Calibri" w:cs="Calibri"/>
          <w:color w:val="000000"/>
          <w:sz w:val="24"/>
          <w:szCs w:val="24"/>
        </w:rPr>
      </w:pPr>
      <w:r w:rsidRPr="00382B91">
        <w:rPr>
          <w:rFonts w:ascii="Calibri" w:hAnsi="Calibri" w:cs="Calibri"/>
          <w:color w:val="000000"/>
          <w:sz w:val="24"/>
          <w:szCs w:val="24"/>
        </w:rPr>
        <w:t>O adjudicatário terá o prazo de 3</w:t>
      </w:r>
      <w:r w:rsidRPr="00382B91">
        <w:rPr>
          <w:rFonts w:ascii="Calibri" w:hAnsi="Calibri" w:cs="Calibri"/>
          <w:color w:val="FF0000"/>
          <w:sz w:val="24"/>
          <w:szCs w:val="24"/>
        </w:rPr>
        <w:t xml:space="preserve"> </w:t>
      </w:r>
      <w:r w:rsidRPr="00382B91">
        <w:rPr>
          <w:rFonts w:ascii="Calibri" w:hAnsi="Calibri" w:cs="Calibri"/>
          <w:color w:val="000000" w:themeColor="text1"/>
          <w:sz w:val="24"/>
          <w:szCs w:val="24"/>
        </w:rPr>
        <w:t>dias úteis</w:t>
      </w:r>
      <w:r w:rsidRPr="00382B91">
        <w:rPr>
          <w:rFonts w:ascii="Calibri" w:hAnsi="Calibri" w:cs="Calibri"/>
          <w:color w:val="000000"/>
          <w:sz w:val="24"/>
          <w:szCs w:val="24"/>
        </w:rPr>
        <w:t xml:space="preserve">, contados a partir da data de sua convocação, para </w:t>
      </w:r>
      <w:r w:rsidRPr="00382B91">
        <w:rPr>
          <w:rFonts w:ascii="Calibri" w:hAnsi="Calibri" w:cs="Calibri"/>
          <w:color w:val="000000" w:themeColor="text1"/>
          <w:sz w:val="24"/>
          <w:szCs w:val="24"/>
        </w:rPr>
        <w:t xml:space="preserve">assinar o Termo de Contrato ou aceitar instrumento equivalente, conforme o caso (Nota de Empenho/Carta Contrato/Autorização), </w:t>
      </w:r>
      <w:r w:rsidRPr="00382B91">
        <w:rPr>
          <w:rFonts w:ascii="Calibri" w:hAnsi="Calibri" w:cs="Calibri"/>
          <w:color w:val="000000"/>
          <w:sz w:val="24"/>
          <w:szCs w:val="24"/>
        </w:rPr>
        <w:t xml:space="preserve">sob pena de decair do direito à contratação, sem prejuízo das sanções previstas neste Aviso de Contratação Direta. </w:t>
      </w:r>
    </w:p>
    <w:p w14:paraId="34554FA2" w14:textId="77777777" w:rsidR="00F9752B" w:rsidRPr="00382B91" w:rsidRDefault="00C52E9D" w:rsidP="00382B91">
      <w:pPr>
        <w:pStyle w:val="PargrafodaLista"/>
        <w:widowControl/>
        <w:numPr>
          <w:ilvl w:val="1"/>
          <w:numId w:val="13"/>
        </w:numPr>
        <w:autoSpaceDE/>
        <w:autoSpaceDN/>
        <w:spacing w:before="120" w:after="120" w:line="276" w:lineRule="auto"/>
        <w:jc w:val="both"/>
        <w:rPr>
          <w:rFonts w:ascii="Calibri" w:hAnsi="Calibri" w:cs="Calibri"/>
          <w:color w:val="000000"/>
          <w:sz w:val="24"/>
          <w:szCs w:val="24"/>
        </w:rPr>
      </w:pPr>
      <w:r w:rsidRPr="00382B91">
        <w:rPr>
          <w:rFonts w:ascii="Calibri" w:hAnsi="Calibri" w:cs="Calibri"/>
          <w:color w:val="000000"/>
          <w:sz w:val="24"/>
          <w:szCs w:val="24"/>
        </w:rPr>
        <w:t xml:space="preserve">O prazo previsto para assinatura do contrato ou aceitação da nota de empenho ou instrumento equivalente poderá ser prorrogado </w:t>
      </w:r>
      <w:r w:rsidRPr="00382B91">
        <w:rPr>
          <w:rFonts w:ascii="Calibri" w:hAnsi="Calibri" w:cs="Calibri"/>
          <w:bCs/>
          <w:sz w:val="24"/>
          <w:szCs w:val="24"/>
        </w:rPr>
        <w:t>1 (uma) vez</w:t>
      </w:r>
      <w:r w:rsidRPr="00382B91">
        <w:rPr>
          <w:rFonts w:ascii="Calibri" w:hAnsi="Calibri" w:cs="Calibri"/>
          <w:sz w:val="24"/>
          <w:szCs w:val="24"/>
        </w:rPr>
        <w:t xml:space="preserve">, </w:t>
      </w:r>
      <w:r w:rsidRPr="00382B91">
        <w:rPr>
          <w:rFonts w:ascii="Calibri" w:hAnsi="Calibri" w:cs="Calibri"/>
          <w:color w:val="000000"/>
          <w:sz w:val="24"/>
          <w:szCs w:val="24"/>
        </w:rPr>
        <w:t>por igual período, por solicitação justificada do adjudicatário e aceita pela Administração.</w:t>
      </w:r>
    </w:p>
    <w:p w14:paraId="39E9F9F2" w14:textId="4DC9086E" w:rsidR="00C52E9D" w:rsidRPr="00382B91" w:rsidRDefault="00C52E9D" w:rsidP="00382B91">
      <w:pPr>
        <w:pStyle w:val="PargrafodaLista"/>
        <w:widowControl/>
        <w:numPr>
          <w:ilvl w:val="1"/>
          <w:numId w:val="13"/>
        </w:numPr>
        <w:autoSpaceDE/>
        <w:autoSpaceDN/>
        <w:spacing w:before="120" w:after="120" w:line="276" w:lineRule="auto"/>
        <w:jc w:val="both"/>
        <w:rPr>
          <w:rFonts w:ascii="Calibri" w:hAnsi="Calibri" w:cs="Calibri"/>
          <w:color w:val="000000"/>
          <w:sz w:val="24"/>
          <w:szCs w:val="24"/>
        </w:rPr>
      </w:pPr>
      <w:r w:rsidRPr="00382B91">
        <w:rPr>
          <w:rFonts w:ascii="Calibri" w:hAnsi="Calibri" w:cs="Calibri"/>
          <w:i/>
          <w:color w:val="000000" w:themeColor="text1"/>
          <w:sz w:val="24"/>
          <w:szCs w:val="24"/>
        </w:rPr>
        <w:t>O Aceite da Nota de Empenho ou do instrumento equivalente, emitida à empresa adjudicada, implica no reconhecimento de que:</w:t>
      </w:r>
    </w:p>
    <w:p w14:paraId="60269CB8" w14:textId="46AFECF9" w:rsidR="00C52E9D" w:rsidRPr="00382B91" w:rsidRDefault="00C52E9D" w:rsidP="00382B91">
      <w:pPr>
        <w:pStyle w:val="PargrafodaLista"/>
        <w:widowControl/>
        <w:numPr>
          <w:ilvl w:val="2"/>
          <w:numId w:val="13"/>
        </w:numPr>
        <w:autoSpaceDE/>
        <w:autoSpaceDN/>
        <w:spacing w:before="120" w:after="120" w:line="276" w:lineRule="auto"/>
        <w:jc w:val="both"/>
        <w:rPr>
          <w:rFonts w:ascii="Calibri" w:hAnsi="Calibri" w:cs="Calibri"/>
          <w:i/>
          <w:color w:val="000000" w:themeColor="text1"/>
          <w:sz w:val="24"/>
          <w:szCs w:val="24"/>
        </w:rPr>
      </w:pPr>
      <w:r w:rsidRPr="00382B91">
        <w:rPr>
          <w:rFonts w:ascii="Calibri" w:hAnsi="Calibri" w:cs="Calibri"/>
          <w:i/>
          <w:color w:val="000000" w:themeColor="text1"/>
          <w:sz w:val="24"/>
          <w:szCs w:val="24"/>
        </w:rPr>
        <w:t>referida Nota está substituindo o contrato, aplicando-se à relação de negócios ali estabelecida as disposições da Lei nº 14.133, de 2021;</w:t>
      </w:r>
    </w:p>
    <w:p w14:paraId="44571696" w14:textId="77777777" w:rsidR="00C52E9D" w:rsidRPr="00382B91" w:rsidRDefault="00C52E9D" w:rsidP="00382B91">
      <w:pPr>
        <w:widowControl/>
        <w:numPr>
          <w:ilvl w:val="2"/>
          <w:numId w:val="13"/>
        </w:numPr>
        <w:autoSpaceDE/>
        <w:autoSpaceDN/>
        <w:spacing w:before="120" w:after="120" w:line="276" w:lineRule="auto"/>
        <w:ind w:left="0" w:firstLine="0"/>
        <w:jc w:val="both"/>
        <w:rPr>
          <w:rFonts w:ascii="Calibri" w:hAnsi="Calibri" w:cs="Calibri"/>
          <w:i/>
          <w:color w:val="000000" w:themeColor="text1"/>
          <w:sz w:val="24"/>
          <w:szCs w:val="24"/>
        </w:rPr>
      </w:pPr>
      <w:r w:rsidRPr="00382B91">
        <w:rPr>
          <w:rFonts w:ascii="Calibri" w:hAnsi="Calibri" w:cs="Calibri"/>
          <w:i/>
          <w:color w:val="000000" w:themeColor="text1"/>
          <w:sz w:val="24"/>
          <w:szCs w:val="24"/>
        </w:rPr>
        <w:t>a contratada se vincula à sua proposta e às previsões contidas no Aviso de Contratação Direta e seus anexos;</w:t>
      </w:r>
    </w:p>
    <w:p w14:paraId="5C0A46DE" w14:textId="77777777" w:rsidR="00C52E9D" w:rsidRPr="00382B91" w:rsidRDefault="00C52E9D" w:rsidP="00382B91">
      <w:pPr>
        <w:widowControl/>
        <w:numPr>
          <w:ilvl w:val="2"/>
          <w:numId w:val="13"/>
        </w:numPr>
        <w:autoSpaceDE/>
        <w:autoSpaceDN/>
        <w:spacing w:before="120" w:after="120" w:line="276" w:lineRule="auto"/>
        <w:ind w:left="0" w:firstLine="0"/>
        <w:jc w:val="both"/>
        <w:rPr>
          <w:rFonts w:ascii="Calibri" w:hAnsi="Calibri" w:cs="Calibri"/>
          <w:i/>
          <w:color w:val="000000" w:themeColor="text1"/>
          <w:sz w:val="24"/>
          <w:szCs w:val="24"/>
        </w:rPr>
      </w:pPr>
      <w:r w:rsidRPr="00382B91">
        <w:rPr>
          <w:rFonts w:ascii="Calibri" w:hAnsi="Calibri" w:cs="Calibri"/>
          <w:i/>
          <w:color w:val="000000" w:themeColor="text1"/>
          <w:sz w:val="24"/>
          <w:szCs w:val="24"/>
        </w:rPr>
        <w:t>a contratada reconhece que as hipóteses de rescisão são aquelas previstas nos artigos 137 e 138 da Lei nº 14.133/21 e reconhece os direitos da Administração previstos nos artigos 137 a 139 da mesma Lei.</w:t>
      </w:r>
    </w:p>
    <w:p w14:paraId="114D8C57" w14:textId="779F7BF4" w:rsidR="00C52E9D" w:rsidRPr="00382B91" w:rsidRDefault="00C52E9D" w:rsidP="00382B91">
      <w:pPr>
        <w:widowControl/>
        <w:numPr>
          <w:ilvl w:val="1"/>
          <w:numId w:val="13"/>
        </w:numPr>
        <w:autoSpaceDE/>
        <w:autoSpaceDN/>
        <w:spacing w:before="120" w:after="120" w:line="276" w:lineRule="auto"/>
        <w:ind w:left="0" w:firstLine="0"/>
        <w:jc w:val="both"/>
        <w:rPr>
          <w:rFonts w:ascii="Calibri" w:hAnsi="Calibri" w:cs="Calibri"/>
          <w:color w:val="000000"/>
          <w:sz w:val="24"/>
          <w:szCs w:val="24"/>
        </w:rPr>
      </w:pPr>
      <w:r w:rsidRPr="00382B91">
        <w:rPr>
          <w:rFonts w:ascii="Calibri" w:hAnsi="Calibri" w:cs="Calibri"/>
          <w:color w:val="000000"/>
          <w:sz w:val="24"/>
          <w:szCs w:val="24"/>
        </w:rPr>
        <w:t xml:space="preserve">O prazo de vigência da contratação é de </w:t>
      </w:r>
      <w:r w:rsidR="00F9752B" w:rsidRPr="00382B91">
        <w:rPr>
          <w:rFonts w:ascii="Calibri" w:hAnsi="Calibri" w:cs="Calibri"/>
          <w:color w:val="000000"/>
          <w:sz w:val="24"/>
          <w:szCs w:val="24"/>
        </w:rPr>
        <w:t>06</w:t>
      </w:r>
      <w:r w:rsidRPr="00382B91">
        <w:rPr>
          <w:rFonts w:ascii="Calibri" w:hAnsi="Calibri" w:cs="Calibri"/>
          <w:color w:val="000000"/>
          <w:sz w:val="24"/>
          <w:szCs w:val="24"/>
        </w:rPr>
        <w:t xml:space="preserve"> (</w:t>
      </w:r>
      <w:r w:rsidR="00F9752B" w:rsidRPr="00382B91">
        <w:rPr>
          <w:rFonts w:ascii="Calibri" w:hAnsi="Calibri" w:cs="Calibri"/>
          <w:color w:val="000000"/>
          <w:sz w:val="24"/>
          <w:szCs w:val="24"/>
        </w:rPr>
        <w:t>seis</w:t>
      </w:r>
      <w:r w:rsidRPr="00382B91">
        <w:rPr>
          <w:rFonts w:ascii="Calibri" w:hAnsi="Calibri" w:cs="Calibri"/>
          <w:color w:val="000000"/>
          <w:sz w:val="24"/>
          <w:szCs w:val="24"/>
        </w:rPr>
        <w:t>) meses</w:t>
      </w:r>
      <w:r w:rsidR="00F9752B" w:rsidRPr="00382B91">
        <w:rPr>
          <w:rFonts w:ascii="Calibri" w:hAnsi="Calibri" w:cs="Calibri"/>
          <w:color w:val="000000"/>
          <w:sz w:val="24"/>
          <w:szCs w:val="24"/>
        </w:rPr>
        <w:t xml:space="preserve"> contados da publicação </w:t>
      </w:r>
      <w:r w:rsidR="00526F16" w:rsidRPr="00382B91">
        <w:rPr>
          <w:rFonts w:ascii="Calibri" w:hAnsi="Calibri" w:cs="Calibri"/>
          <w:color w:val="000000"/>
          <w:sz w:val="24"/>
          <w:szCs w:val="24"/>
        </w:rPr>
        <w:t xml:space="preserve">no </w:t>
      </w:r>
      <w:r w:rsidR="00526F16" w:rsidRPr="00382B91">
        <w:rPr>
          <w:rFonts w:ascii="Calibri" w:hAnsi="Calibri" w:cs="Calibri"/>
          <w:sz w:val="24"/>
          <w:szCs w:val="24"/>
        </w:rPr>
        <w:t>Diário oficial dos Municípios (AMM).</w:t>
      </w:r>
    </w:p>
    <w:p w14:paraId="670DA957" w14:textId="77777777" w:rsidR="00C52E9D" w:rsidRPr="00382B91" w:rsidRDefault="00C52E9D" w:rsidP="00382B91">
      <w:pPr>
        <w:widowControl/>
        <w:numPr>
          <w:ilvl w:val="1"/>
          <w:numId w:val="13"/>
        </w:numPr>
        <w:autoSpaceDE/>
        <w:autoSpaceDN/>
        <w:spacing w:before="120" w:after="120" w:line="276" w:lineRule="auto"/>
        <w:ind w:left="0" w:firstLine="0"/>
        <w:jc w:val="both"/>
        <w:rPr>
          <w:rFonts w:ascii="Calibri" w:hAnsi="Calibri" w:cs="Calibri"/>
          <w:color w:val="000000"/>
          <w:sz w:val="24"/>
          <w:szCs w:val="24"/>
        </w:rPr>
      </w:pPr>
      <w:r w:rsidRPr="00382B91">
        <w:rPr>
          <w:rFonts w:ascii="Calibri" w:hAnsi="Calibri" w:cs="Calibri"/>
          <w:color w:val="000000"/>
          <w:sz w:val="24"/>
          <w:szCs w:val="24"/>
        </w:rPr>
        <w:t>Na assinatura do contrato ou do instrumento equivalente será exigida a comprovação das condições de habilitação e contratação consignadas neste aviso, que deverão ser mantidas pelo fornecedor durante a vigência do contrato.</w:t>
      </w:r>
    </w:p>
    <w:p w14:paraId="1226503D" w14:textId="77DDD8DE" w:rsidR="00C52E9D" w:rsidRPr="00382B91" w:rsidRDefault="00C52E9D" w:rsidP="00382B91">
      <w:pPr>
        <w:pStyle w:val="Ttulo1"/>
        <w:numPr>
          <w:ilvl w:val="0"/>
          <w:numId w:val="13"/>
        </w:numPr>
        <w:spacing w:line="276" w:lineRule="auto"/>
        <w:ind w:left="0" w:firstLine="0"/>
        <w:jc w:val="both"/>
        <w:rPr>
          <w:rFonts w:ascii="Calibri" w:hAnsi="Calibri" w:cs="Calibri"/>
          <w:b/>
          <w:bCs/>
          <w:color w:val="auto"/>
          <w:sz w:val="24"/>
          <w:szCs w:val="24"/>
        </w:rPr>
      </w:pPr>
      <w:bookmarkStart w:id="6" w:name="_Toc127378975"/>
      <w:r w:rsidRPr="00382B91">
        <w:rPr>
          <w:rFonts w:ascii="Calibri" w:hAnsi="Calibri" w:cs="Calibri"/>
          <w:b/>
          <w:bCs/>
          <w:color w:val="auto"/>
          <w:sz w:val="24"/>
          <w:szCs w:val="24"/>
        </w:rPr>
        <w:t>SANÇÕES</w:t>
      </w:r>
      <w:bookmarkEnd w:id="6"/>
      <w:r w:rsidR="004C1A8C" w:rsidRPr="00382B91">
        <w:rPr>
          <w:rFonts w:ascii="Calibri" w:hAnsi="Calibri" w:cs="Calibri"/>
          <w:b/>
          <w:bCs/>
          <w:color w:val="auto"/>
          <w:sz w:val="24"/>
          <w:szCs w:val="24"/>
        </w:rPr>
        <w:t>:</w:t>
      </w:r>
    </w:p>
    <w:p w14:paraId="760C9B4A" w14:textId="77777777" w:rsidR="00F9752B" w:rsidRPr="00382B91" w:rsidRDefault="00F9752B"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10.1 -</w:t>
      </w:r>
      <w:r w:rsidRPr="00382B91">
        <w:rPr>
          <w:rFonts w:ascii="Calibri" w:hAnsi="Calibri" w:cs="Calibri"/>
          <w:sz w:val="24"/>
          <w:szCs w:val="24"/>
        </w:rPr>
        <w:t xml:space="preserve"> Comete infração administrativa o fornecedor que cometer quaisquer das infrações previstas no art. 155 da Lei nº 14.133, de 2021, quais sejam: </w:t>
      </w:r>
    </w:p>
    <w:p w14:paraId="5CAE6722" w14:textId="77777777" w:rsidR="00F9752B" w:rsidRPr="00382B91" w:rsidRDefault="00F9752B"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a)</w:t>
      </w:r>
      <w:r w:rsidRPr="00382B91">
        <w:rPr>
          <w:rFonts w:ascii="Calibri" w:hAnsi="Calibri" w:cs="Calibri"/>
          <w:sz w:val="24"/>
          <w:szCs w:val="24"/>
        </w:rPr>
        <w:t xml:space="preserve"> Dar causa à inexecução parcial do contrato; </w:t>
      </w:r>
    </w:p>
    <w:p w14:paraId="29B769EE" w14:textId="77777777" w:rsidR="00F9752B" w:rsidRPr="00382B91" w:rsidRDefault="00F9752B"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b)</w:t>
      </w:r>
      <w:r w:rsidRPr="00382B91">
        <w:rPr>
          <w:rFonts w:ascii="Calibri" w:hAnsi="Calibri" w:cs="Calibri"/>
          <w:sz w:val="24"/>
          <w:szCs w:val="24"/>
        </w:rPr>
        <w:t xml:space="preserve"> Dar causa à inexecução parcial do contrato que cause grave dano à Administração, ao funcionamento dos serviços públicos ou ao interesse coletivo; </w:t>
      </w:r>
    </w:p>
    <w:p w14:paraId="7C679C7C" w14:textId="77777777" w:rsidR="00F9752B" w:rsidRPr="00382B91" w:rsidRDefault="00F9752B"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c)</w:t>
      </w:r>
      <w:r w:rsidRPr="00382B91">
        <w:rPr>
          <w:rFonts w:ascii="Calibri" w:hAnsi="Calibri" w:cs="Calibri"/>
          <w:sz w:val="24"/>
          <w:szCs w:val="24"/>
        </w:rPr>
        <w:t xml:space="preserve"> Dar causa à inexecução total do contrato; </w:t>
      </w:r>
    </w:p>
    <w:p w14:paraId="2DEB36C3" w14:textId="77777777" w:rsidR="00F9752B" w:rsidRPr="00382B91" w:rsidRDefault="00F9752B"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d)</w:t>
      </w:r>
      <w:r w:rsidRPr="00382B91">
        <w:rPr>
          <w:rFonts w:ascii="Calibri" w:hAnsi="Calibri" w:cs="Calibri"/>
          <w:sz w:val="24"/>
          <w:szCs w:val="24"/>
        </w:rPr>
        <w:t xml:space="preserve"> Deixar de entregar a documentação exigida para o certame; </w:t>
      </w:r>
    </w:p>
    <w:p w14:paraId="33A0981A" w14:textId="77777777" w:rsidR="00F9752B" w:rsidRPr="00382B91" w:rsidRDefault="00F9752B"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lastRenderedPageBreak/>
        <w:t>e)</w:t>
      </w:r>
      <w:r w:rsidRPr="00382B91">
        <w:rPr>
          <w:rFonts w:ascii="Calibri" w:hAnsi="Calibri" w:cs="Calibri"/>
          <w:sz w:val="24"/>
          <w:szCs w:val="24"/>
        </w:rPr>
        <w:t xml:space="preserve"> Não manter a proposta, salvo em decorrência de fato superveniente devidamente justificado; </w:t>
      </w:r>
    </w:p>
    <w:p w14:paraId="1120B962" w14:textId="77777777" w:rsidR="00DB77E9" w:rsidRPr="00382B91" w:rsidRDefault="00F9752B"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f)</w:t>
      </w:r>
      <w:r w:rsidRPr="00382B91">
        <w:rPr>
          <w:rFonts w:ascii="Calibri" w:hAnsi="Calibri" w:cs="Calibri"/>
          <w:sz w:val="24"/>
          <w:szCs w:val="24"/>
        </w:rPr>
        <w:t xml:space="preserve"> Não celebrar o contrato ou não entregar a documentação exigida para a contratação, quando convocado dentro do prazo de validade de sua proposta; </w:t>
      </w:r>
    </w:p>
    <w:p w14:paraId="6F0A0F5A" w14:textId="6799C4D3" w:rsidR="00F9752B" w:rsidRPr="00382B91" w:rsidRDefault="00F9752B"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g)</w:t>
      </w:r>
      <w:r w:rsidRPr="00382B91">
        <w:rPr>
          <w:rFonts w:ascii="Calibri" w:hAnsi="Calibri" w:cs="Calibri"/>
          <w:sz w:val="24"/>
          <w:szCs w:val="24"/>
        </w:rPr>
        <w:t xml:space="preserve"> Ensejar o retardamento da execução ou da entrega do objeto da licitação sem motivo justificado; </w:t>
      </w:r>
    </w:p>
    <w:p w14:paraId="6FFBDC7D" w14:textId="77777777" w:rsidR="00F9752B" w:rsidRPr="00382B91" w:rsidRDefault="00F9752B"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h)</w:t>
      </w:r>
      <w:r w:rsidRPr="00382B91">
        <w:rPr>
          <w:rFonts w:ascii="Calibri" w:hAnsi="Calibri" w:cs="Calibri"/>
          <w:sz w:val="24"/>
          <w:szCs w:val="24"/>
        </w:rPr>
        <w:t xml:space="preserve"> Apresentar declaração ou documentação falsa exigida para o certame ou prestar declaração falsa durante a dispensa eletrônica ou a execução do contrato; </w:t>
      </w:r>
    </w:p>
    <w:p w14:paraId="2C469DB9" w14:textId="77777777" w:rsidR="00F9752B" w:rsidRPr="00382B91" w:rsidRDefault="00F9752B"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i)</w:t>
      </w:r>
      <w:r w:rsidRPr="00382B91">
        <w:rPr>
          <w:rFonts w:ascii="Calibri" w:hAnsi="Calibri" w:cs="Calibri"/>
          <w:sz w:val="24"/>
          <w:szCs w:val="24"/>
        </w:rPr>
        <w:t xml:space="preserve"> Fraudar a dispensa eletrônica ou praticar ato fraudulento na execução do contrato;</w:t>
      </w:r>
    </w:p>
    <w:p w14:paraId="2C1D94DB" w14:textId="77777777" w:rsidR="00F9752B" w:rsidRPr="00382B91" w:rsidRDefault="00F9752B"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j)</w:t>
      </w:r>
      <w:r w:rsidRPr="00382B91">
        <w:rPr>
          <w:rFonts w:ascii="Calibri" w:hAnsi="Calibri" w:cs="Calibri"/>
          <w:sz w:val="24"/>
          <w:szCs w:val="24"/>
        </w:rPr>
        <w:t xml:space="preserve"> Comportar-se de modo inidôneo ou cometer fraude de qualquer natureza; </w:t>
      </w:r>
    </w:p>
    <w:p w14:paraId="05E45673" w14:textId="77777777" w:rsidR="00F9752B" w:rsidRPr="00382B91" w:rsidRDefault="00F9752B"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j.1)</w:t>
      </w:r>
      <w:r w:rsidRPr="00382B91">
        <w:rPr>
          <w:rFonts w:ascii="Calibri" w:hAnsi="Calibri" w:cs="Calibri"/>
          <w:sz w:val="24"/>
          <w:szCs w:val="24"/>
        </w:rPr>
        <w:t xml:space="preserve"> Considera-se comportamento inidôneo, entre outros, a declaração falsa quanto às condições de participação, quanto ao enquadramento como ME/EPP ou o conluio entre os fornecedores, em qualquer momento da dispensa, mesmo após o encerramento da fase de lances. </w:t>
      </w:r>
    </w:p>
    <w:p w14:paraId="23D538CB" w14:textId="77777777" w:rsidR="00F9752B" w:rsidRPr="00382B91" w:rsidRDefault="00F9752B"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k)</w:t>
      </w:r>
      <w:r w:rsidRPr="00382B91">
        <w:rPr>
          <w:rFonts w:ascii="Calibri" w:hAnsi="Calibri" w:cs="Calibri"/>
          <w:sz w:val="24"/>
          <w:szCs w:val="24"/>
        </w:rPr>
        <w:t xml:space="preserve"> Praticar atos ilícitos com vistas a frustrar os objetivos deste certame.</w:t>
      </w:r>
    </w:p>
    <w:p w14:paraId="45F0945E" w14:textId="77777777" w:rsidR="00F9752B" w:rsidRPr="00382B91" w:rsidRDefault="00F9752B"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l)</w:t>
      </w:r>
      <w:r w:rsidRPr="00382B91">
        <w:rPr>
          <w:rFonts w:ascii="Calibri" w:hAnsi="Calibri" w:cs="Calibri"/>
          <w:sz w:val="24"/>
          <w:szCs w:val="24"/>
        </w:rPr>
        <w:t xml:space="preserve"> Praticar ato lesivo previsto no art. 5º da Lei nº 12.846, de 1º de agosto de 2013. </w:t>
      </w:r>
    </w:p>
    <w:p w14:paraId="3978C512" w14:textId="77777777" w:rsidR="00F9752B" w:rsidRPr="00382B91" w:rsidRDefault="00F9752B"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10.2 -</w:t>
      </w:r>
      <w:r w:rsidRPr="00382B91">
        <w:rPr>
          <w:rFonts w:ascii="Calibri" w:hAnsi="Calibri" w:cs="Calibri"/>
          <w:sz w:val="24"/>
          <w:szCs w:val="24"/>
        </w:rPr>
        <w:t xml:space="preserve"> O fornecedor que cometer qualquer das infrações discriminadas nos subitens anteriores ficará sujeito, sem prejuízo da responsabilidade civil e criminal, às seguintes sanções: </w:t>
      </w:r>
    </w:p>
    <w:p w14:paraId="692D2518" w14:textId="77777777" w:rsidR="00F9752B" w:rsidRPr="00382B91" w:rsidRDefault="00F9752B"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a)</w:t>
      </w:r>
      <w:r w:rsidRPr="00382B91">
        <w:rPr>
          <w:rFonts w:ascii="Calibri" w:hAnsi="Calibri" w:cs="Calibri"/>
          <w:sz w:val="24"/>
          <w:szCs w:val="24"/>
        </w:rPr>
        <w:t xml:space="preserve"> Advertência pela falta de atendimento ao item 10.1 “a” deste Aviso de Contratação Direta, quando não se justificar a imposição de penalidade mais grave; </w:t>
      </w:r>
    </w:p>
    <w:p w14:paraId="03F4F698" w14:textId="77777777" w:rsidR="00F9752B" w:rsidRPr="00382B91" w:rsidRDefault="00F9752B"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b)</w:t>
      </w:r>
      <w:r w:rsidRPr="00382B91">
        <w:rPr>
          <w:rFonts w:ascii="Calibri" w:hAnsi="Calibri" w:cs="Calibri"/>
          <w:sz w:val="24"/>
          <w:szCs w:val="24"/>
        </w:rPr>
        <w:t xml:space="preserve"> Multa de 10 % (dez por cento) sobre o valor estimado do(s) item(s) prejudicado(s) pela conduta do fornecedor, por qualquer das infrações das alíneas “A” à “L”; </w:t>
      </w:r>
    </w:p>
    <w:p w14:paraId="67A4D5C5" w14:textId="77777777" w:rsidR="00F9752B" w:rsidRPr="00382B91" w:rsidRDefault="00F9752B" w:rsidP="00382B91">
      <w:pPr>
        <w:adjustRightInd w:val="0"/>
        <w:spacing w:line="276" w:lineRule="auto"/>
        <w:ind w:right="30"/>
        <w:jc w:val="both"/>
        <w:rPr>
          <w:rFonts w:ascii="Calibri" w:hAnsi="Calibri" w:cs="Calibri"/>
          <w:sz w:val="24"/>
          <w:szCs w:val="24"/>
        </w:rPr>
      </w:pPr>
      <w:r w:rsidRPr="00382B91">
        <w:rPr>
          <w:rFonts w:ascii="Calibri" w:hAnsi="Calibri" w:cs="Calibri"/>
          <w:b/>
          <w:sz w:val="24"/>
          <w:szCs w:val="24"/>
        </w:rPr>
        <w:t>c)</w:t>
      </w:r>
      <w:r w:rsidRPr="00382B91">
        <w:rPr>
          <w:rFonts w:ascii="Calibri" w:hAnsi="Calibri" w:cs="Calibri"/>
          <w:sz w:val="24"/>
          <w:szCs w:val="24"/>
        </w:rPr>
        <w:t xml:space="preserve"> Impedimento de licitar e contratar no âmbito da Administração Pública direta e indireta do ente federativo que tiver aplicado a sanção, pelo prazo máximo de 2 (dois) anos, nos casos das alíneas “B” à “G” do item 10.1 deste Aviso de Contratação Direta, quando não se justificar a imposição de penalidade mais grave; </w:t>
      </w:r>
    </w:p>
    <w:p w14:paraId="39A9DB61" w14:textId="77777777" w:rsidR="00F9752B" w:rsidRPr="00382B91" w:rsidRDefault="00F9752B"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d)</w:t>
      </w:r>
      <w:r w:rsidRPr="00382B91">
        <w:rPr>
          <w:rFonts w:ascii="Calibri" w:hAnsi="Calibri" w:cs="Calibri"/>
          <w:sz w:val="24"/>
          <w:szCs w:val="24"/>
        </w:rPr>
        <w:t xml:space="preserve"> Declaração de inidoneidade para licitar ou contratar, que impedirá o responsável de licitar ou contratar no âmbito da Administração Pública direta e indireta de todos os entes federativos, pelo prazo mínimo de 3 (três) anos e máximo de 6 (seis) anos, nos casos dos das alíneas “H” à “L” do item 10.1, bem como nos demais casos que justifiquem a imposição da penalidade mais grave; </w:t>
      </w:r>
    </w:p>
    <w:p w14:paraId="4451F8E5" w14:textId="77777777" w:rsidR="00F9752B" w:rsidRPr="00382B91" w:rsidRDefault="00F9752B"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10.3</w:t>
      </w:r>
      <w:r w:rsidRPr="00382B91">
        <w:rPr>
          <w:rFonts w:ascii="Calibri" w:hAnsi="Calibri" w:cs="Calibri"/>
          <w:sz w:val="24"/>
          <w:szCs w:val="24"/>
        </w:rPr>
        <w:t xml:space="preserve"> - Na aplicação das sanções serão considerados:</w:t>
      </w:r>
    </w:p>
    <w:p w14:paraId="17C64F2C" w14:textId="77777777" w:rsidR="00F9752B" w:rsidRPr="00382B91" w:rsidRDefault="00F9752B"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 xml:space="preserve"> I -</w:t>
      </w:r>
      <w:r w:rsidRPr="00382B91">
        <w:rPr>
          <w:rFonts w:ascii="Calibri" w:hAnsi="Calibri" w:cs="Calibri"/>
          <w:sz w:val="24"/>
          <w:szCs w:val="24"/>
        </w:rPr>
        <w:t xml:space="preserve"> A natureza e a gravidade da infração cometida; </w:t>
      </w:r>
    </w:p>
    <w:p w14:paraId="2DD806A1" w14:textId="77777777" w:rsidR="00F9752B" w:rsidRPr="00382B91" w:rsidRDefault="00F9752B"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II -</w:t>
      </w:r>
      <w:r w:rsidRPr="00382B91">
        <w:rPr>
          <w:rFonts w:ascii="Calibri" w:hAnsi="Calibri" w:cs="Calibri"/>
          <w:sz w:val="24"/>
          <w:szCs w:val="24"/>
        </w:rPr>
        <w:t xml:space="preserve"> As peculiaridades do caso concreto; </w:t>
      </w:r>
    </w:p>
    <w:p w14:paraId="53831871" w14:textId="77777777" w:rsidR="00F9752B" w:rsidRPr="00382B91" w:rsidRDefault="00F9752B"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III -</w:t>
      </w:r>
      <w:r w:rsidRPr="00382B91">
        <w:rPr>
          <w:rFonts w:ascii="Calibri" w:hAnsi="Calibri" w:cs="Calibri"/>
          <w:sz w:val="24"/>
          <w:szCs w:val="24"/>
        </w:rPr>
        <w:t xml:space="preserve"> As circunstâncias agravantes ou atenuantes; </w:t>
      </w:r>
    </w:p>
    <w:p w14:paraId="674D8B9A" w14:textId="77777777" w:rsidR="00F9752B" w:rsidRPr="00382B91" w:rsidRDefault="00F9752B"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lastRenderedPageBreak/>
        <w:t>IV -</w:t>
      </w:r>
      <w:r w:rsidRPr="00382B91">
        <w:rPr>
          <w:rFonts w:ascii="Calibri" w:hAnsi="Calibri" w:cs="Calibri"/>
          <w:sz w:val="24"/>
          <w:szCs w:val="24"/>
        </w:rPr>
        <w:t xml:space="preserve"> Os danos que dela provierem para a Administração Pública; </w:t>
      </w:r>
    </w:p>
    <w:p w14:paraId="24F18A02" w14:textId="77777777" w:rsidR="00F9752B" w:rsidRPr="00382B91" w:rsidRDefault="00F9752B"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V-</w:t>
      </w:r>
      <w:r w:rsidRPr="00382B91">
        <w:rPr>
          <w:rFonts w:ascii="Calibri" w:hAnsi="Calibri" w:cs="Calibri"/>
          <w:sz w:val="24"/>
          <w:szCs w:val="24"/>
        </w:rPr>
        <w:t xml:space="preserve"> A implantação ou o aperfeiçoamento de programa de integridade, conforme normas e orientações dos órgãos de controle. </w:t>
      </w:r>
    </w:p>
    <w:p w14:paraId="61483A41" w14:textId="77777777" w:rsidR="00F9752B" w:rsidRPr="00382B91" w:rsidRDefault="00F9752B"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10.4 -</w:t>
      </w:r>
      <w:r w:rsidRPr="00382B91">
        <w:rPr>
          <w:rFonts w:ascii="Calibri" w:hAnsi="Calibri" w:cs="Calibri"/>
          <w:sz w:val="24"/>
          <w:szCs w:val="24"/>
        </w:rPr>
        <w:t xml:space="preserve"> Se a multa aplicada e as indenizações cabíveis forem superiores ao valor de pagamento eventualmente devido pela Administração ao contratado, além da perda desse valor, a diferença será descontada da garantia prestada ou será cobrada judicialmente. </w:t>
      </w:r>
    </w:p>
    <w:p w14:paraId="2AEFAD0D" w14:textId="77777777" w:rsidR="00F9752B" w:rsidRPr="00382B91" w:rsidRDefault="00F9752B"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10.5 -</w:t>
      </w:r>
      <w:r w:rsidRPr="00382B91">
        <w:rPr>
          <w:rFonts w:ascii="Calibri" w:hAnsi="Calibri" w:cs="Calibri"/>
          <w:sz w:val="24"/>
          <w:szCs w:val="24"/>
        </w:rPr>
        <w:t xml:space="preserve"> A aplicação das sanções previstas neste Aviso de Contratação Direta, em hipótese alguma, a obrigação de reparação integral do dano causado à Administração Pública. </w:t>
      </w:r>
      <w:r w:rsidRPr="00382B91">
        <w:rPr>
          <w:rFonts w:ascii="Calibri" w:hAnsi="Calibri" w:cs="Calibri"/>
          <w:b/>
          <w:bCs/>
          <w:sz w:val="24"/>
          <w:szCs w:val="24"/>
        </w:rPr>
        <w:t>10.6 -</w:t>
      </w:r>
      <w:r w:rsidRPr="00382B91">
        <w:rPr>
          <w:rFonts w:ascii="Calibri" w:hAnsi="Calibri" w:cs="Calibri"/>
          <w:sz w:val="24"/>
          <w:szCs w:val="24"/>
        </w:rPr>
        <w:t xml:space="preserve"> A penalidade de multa pode ser aplicada cumulativamente com as demais sanções. </w:t>
      </w:r>
    </w:p>
    <w:p w14:paraId="47CE929B" w14:textId="77777777" w:rsidR="00F9752B" w:rsidRPr="00382B91" w:rsidRDefault="00F9752B"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10.7 -</w:t>
      </w:r>
      <w:r w:rsidRPr="00382B91">
        <w:rPr>
          <w:rFonts w:ascii="Calibri" w:hAnsi="Calibri" w:cs="Calibri"/>
          <w:sz w:val="24"/>
          <w:szCs w:val="24"/>
        </w:rPr>
        <w:t xml:space="preserve">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5ADB17B4" w14:textId="77777777" w:rsidR="00F9752B" w:rsidRPr="00382B91" w:rsidRDefault="00F9752B"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10.8</w:t>
      </w:r>
      <w:r w:rsidRPr="00382B91">
        <w:rPr>
          <w:rFonts w:ascii="Calibri" w:hAnsi="Calibri" w:cs="Calibri"/>
          <w:sz w:val="24"/>
          <w:szCs w:val="24"/>
        </w:rPr>
        <w:t xml:space="preserve"> - A apuração e o julgamento das demais infrações administrativas não consideradas como ato lesivo à Administração Pública nacional ou estrangeira nos termos da Lei nº 12.846, de 1º de agosto de 2013, seguirão seu rito normal na unidade administrativa. </w:t>
      </w:r>
      <w:r w:rsidRPr="00382B91">
        <w:rPr>
          <w:rFonts w:ascii="Calibri" w:hAnsi="Calibri" w:cs="Calibri"/>
          <w:b/>
          <w:bCs/>
          <w:sz w:val="24"/>
          <w:szCs w:val="24"/>
        </w:rPr>
        <w:t>10.9 -</w:t>
      </w:r>
      <w:r w:rsidRPr="00382B91">
        <w:rPr>
          <w:rFonts w:ascii="Calibri" w:hAnsi="Calibri" w:cs="Calibri"/>
          <w:sz w:val="24"/>
          <w:szCs w:val="24"/>
        </w:rPr>
        <w:t xml:space="preserve">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2229349A" w14:textId="77777777" w:rsidR="00F9752B" w:rsidRPr="00382B91" w:rsidRDefault="00F9752B"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10.10 -</w:t>
      </w:r>
      <w:r w:rsidRPr="00382B91">
        <w:rPr>
          <w:rFonts w:ascii="Calibri" w:hAnsi="Calibri" w:cs="Calibri"/>
          <w:sz w:val="24"/>
          <w:szCs w:val="24"/>
        </w:rPr>
        <w:t xml:space="preserve"> A aplicação de qualquer das penalidades previstas realizar-se-á em processo administrativo que assegurará o contraditório e a ampla defesa ao fornecedor/adjudicatário, observando-se o procedimento previsto na Lei nº 14.133, de 2021, e subsidiariamente na Lei nº 9.784, de 1999. </w:t>
      </w:r>
    </w:p>
    <w:p w14:paraId="21D3B41D" w14:textId="77777777" w:rsidR="00F9752B" w:rsidRPr="00382B91" w:rsidRDefault="00F9752B"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10.11-</w:t>
      </w:r>
      <w:r w:rsidRPr="00382B91">
        <w:rPr>
          <w:rFonts w:ascii="Calibri" w:hAnsi="Calibri" w:cs="Calibri"/>
          <w:sz w:val="24"/>
          <w:szCs w:val="24"/>
        </w:rPr>
        <w:t xml:space="preserve"> As sanções por atos praticados no decorrer da contratação estão previstas nos anexos a este Aviso. </w:t>
      </w:r>
    </w:p>
    <w:p w14:paraId="7116A9D3" w14:textId="77777777" w:rsidR="00F9752B" w:rsidRPr="00382B91" w:rsidRDefault="00F9752B" w:rsidP="00382B91">
      <w:pPr>
        <w:spacing w:line="276" w:lineRule="auto"/>
        <w:jc w:val="both"/>
        <w:rPr>
          <w:rFonts w:ascii="Calibri" w:hAnsi="Calibri" w:cs="Calibri"/>
          <w:sz w:val="24"/>
          <w:szCs w:val="24"/>
        </w:rPr>
      </w:pPr>
    </w:p>
    <w:p w14:paraId="00D9A5C5" w14:textId="41DFE2FB" w:rsidR="00A96C51" w:rsidRPr="00382B91" w:rsidRDefault="00A96C51" w:rsidP="00382B91">
      <w:pPr>
        <w:pStyle w:val="PargrafodaLista"/>
        <w:widowControl/>
        <w:numPr>
          <w:ilvl w:val="0"/>
          <w:numId w:val="13"/>
        </w:numPr>
        <w:autoSpaceDE/>
        <w:autoSpaceDN/>
        <w:spacing w:after="4" w:line="276" w:lineRule="auto"/>
        <w:ind w:right="44"/>
        <w:jc w:val="both"/>
        <w:rPr>
          <w:rFonts w:ascii="Calibri" w:hAnsi="Calibri" w:cs="Calibri"/>
          <w:b/>
          <w:sz w:val="24"/>
          <w:szCs w:val="24"/>
        </w:rPr>
      </w:pPr>
      <w:r w:rsidRPr="00382B91">
        <w:rPr>
          <w:rFonts w:ascii="Calibri" w:hAnsi="Calibri" w:cs="Calibri"/>
          <w:b/>
          <w:sz w:val="24"/>
          <w:szCs w:val="24"/>
        </w:rPr>
        <w:t>DA LEI DE PROTEÇÃO DE DADOS</w:t>
      </w:r>
    </w:p>
    <w:p w14:paraId="38B9289F" w14:textId="5B0D7FFA" w:rsidR="00A96C51" w:rsidRPr="00382B91" w:rsidRDefault="00A96C51" w:rsidP="00382B91">
      <w:pPr>
        <w:widowControl/>
        <w:autoSpaceDE/>
        <w:autoSpaceDN/>
        <w:spacing w:after="5" w:line="276" w:lineRule="auto"/>
        <w:ind w:left="10" w:right="53"/>
        <w:jc w:val="both"/>
        <w:rPr>
          <w:rFonts w:ascii="Calibri" w:hAnsi="Calibri" w:cs="Calibri"/>
          <w:sz w:val="24"/>
          <w:szCs w:val="24"/>
        </w:rPr>
      </w:pPr>
      <w:r w:rsidRPr="00382B91">
        <w:rPr>
          <w:rFonts w:ascii="Calibri" w:hAnsi="Calibri" w:cs="Calibri"/>
          <w:b/>
          <w:bCs/>
          <w:sz w:val="24"/>
          <w:szCs w:val="24"/>
        </w:rPr>
        <w:t>11.1.</w:t>
      </w:r>
      <w:r w:rsidRPr="00382B91">
        <w:rPr>
          <w:rFonts w:ascii="Calibri" w:hAnsi="Calibri" w:cs="Calibri"/>
          <w:sz w:val="24"/>
          <w:szCs w:val="24"/>
        </w:rPr>
        <w:t xml:space="preserve"> A CONTRANTE / CONTRATADA, além de guardarem sigilo sobre todas as informações obtidas em decorrência do cumprimento do contrato, se comprometem a adotar as melhores práticas para respeitar a legislação vigente e/ou que venha entrar </w:t>
      </w:r>
      <w:r w:rsidRPr="00382B91">
        <w:rPr>
          <w:rFonts w:ascii="Calibri" w:hAnsi="Calibri" w:cs="Calibri"/>
          <w:sz w:val="24"/>
          <w:szCs w:val="24"/>
        </w:rPr>
        <w:lastRenderedPageBreak/>
        <w:t xml:space="preserve">em vigor sobre proteção de dados, sendo certo que se adaptará, inclusive, à Lei nº 13.709/2018, Lei Geral de Proteção de Dados (LGPD).  </w:t>
      </w:r>
    </w:p>
    <w:p w14:paraId="32581C21" w14:textId="7552BD6B" w:rsidR="00A96C51" w:rsidRPr="00382B91" w:rsidRDefault="00A96C51" w:rsidP="00382B91">
      <w:pPr>
        <w:widowControl/>
        <w:autoSpaceDE/>
        <w:autoSpaceDN/>
        <w:spacing w:after="5" w:line="276" w:lineRule="auto"/>
        <w:ind w:left="10" w:right="53"/>
        <w:jc w:val="both"/>
        <w:rPr>
          <w:rFonts w:ascii="Calibri" w:hAnsi="Calibri" w:cs="Calibri"/>
          <w:sz w:val="24"/>
          <w:szCs w:val="24"/>
        </w:rPr>
      </w:pPr>
      <w:r w:rsidRPr="00382B91">
        <w:rPr>
          <w:rFonts w:ascii="Calibri" w:hAnsi="Calibri" w:cs="Calibri"/>
          <w:b/>
          <w:bCs/>
          <w:sz w:val="24"/>
          <w:szCs w:val="24"/>
        </w:rPr>
        <w:t>11.2.</w:t>
      </w:r>
      <w:r w:rsidRPr="00382B91">
        <w:rPr>
          <w:rFonts w:ascii="Calibri" w:hAnsi="Calibri" w:cs="Calibri"/>
          <w:sz w:val="24"/>
          <w:szCs w:val="24"/>
        </w:rPr>
        <w:t xml:space="preserve"> A CONTRANTE e CONTRATADA se obrigam ao dever de confidencialidade e sigilo relativamente a toda a informação e/ou dados pessoais a que tenha acesso por virtude ou em consequência das relações profissionais, devendo assegurar-se de que os seus colaboradores, consultores e/ou prestadores de serviços que, no exercício das suas funções, tenham acesso e/ou conhecimento da informação e/ou dos dados pessoais tratados. </w:t>
      </w:r>
    </w:p>
    <w:p w14:paraId="5C36E117" w14:textId="77BF4F46" w:rsidR="00A96C51" w:rsidRPr="00382B91" w:rsidRDefault="00A96C51" w:rsidP="00382B91">
      <w:pPr>
        <w:widowControl/>
        <w:autoSpaceDE/>
        <w:autoSpaceDN/>
        <w:spacing w:after="5" w:line="276" w:lineRule="auto"/>
        <w:ind w:left="10" w:right="53"/>
        <w:jc w:val="both"/>
        <w:rPr>
          <w:rFonts w:ascii="Calibri" w:hAnsi="Calibri" w:cs="Calibri"/>
          <w:sz w:val="24"/>
          <w:szCs w:val="24"/>
        </w:rPr>
      </w:pPr>
      <w:r w:rsidRPr="00382B91">
        <w:rPr>
          <w:rFonts w:ascii="Calibri" w:hAnsi="Calibri" w:cs="Calibri"/>
          <w:b/>
          <w:bCs/>
          <w:sz w:val="24"/>
          <w:szCs w:val="24"/>
        </w:rPr>
        <w:t>11.3.</w:t>
      </w:r>
      <w:r w:rsidRPr="00382B91">
        <w:rPr>
          <w:rFonts w:ascii="Calibri" w:hAnsi="Calibri" w:cs="Calibri"/>
          <w:sz w:val="24"/>
          <w:szCs w:val="24"/>
        </w:rPr>
        <w:t xml:space="preserve"> As partes de obrigam a realizar o tratamento de dados pessoais sensíveis ou não de acordo com as disposições legais vigentes, bem como nos moldes da Lei nº 13.709/2018, a Lei Geral de Proteção de Dados Pessoais (LGPD), visando dar efetiva proteção aos dados coletados de pessoas naturais que possam identificá-las ou torna-las identificáveis, utilizando-os de tais dados tão somente para os fins necessários à consecução do objeto deste aviso de dispensa, ou nos limites do consentimento expressamente manifestado por escrito por seus respectivos titulares. </w:t>
      </w:r>
    </w:p>
    <w:p w14:paraId="281676D6" w14:textId="77777777" w:rsidR="00A96C51" w:rsidRPr="00382B91" w:rsidRDefault="00A96C51" w:rsidP="00382B91">
      <w:pPr>
        <w:spacing w:line="276" w:lineRule="auto"/>
        <w:ind w:left="360"/>
        <w:jc w:val="both"/>
        <w:rPr>
          <w:rFonts w:ascii="Calibri" w:hAnsi="Calibri" w:cs="Calibri"/>
          <w:b/>
          <w:sz w:val="24"/>
          <w:szCs w:val="24"/>
        </w:rPr>
      </w:pPr>
    </w:p>
    <w:p w14:paraId="21C693FB" w14:textId="77777777" w:rsidR="00AE076D" w:rsidRPr="00382B91" w:rsidRDefault="00AE076D" w:rsidP="00382B91">
      <w:pPr>
        <w:spacing w:line="276" w:lineRule="auto"/>
        <w:ind w:left="360"/>
        <w:jc w:val="both"/>
        <w:rPr>
          <w:rFonts w:ascii="Calibri" w:hAnsi="Calibri" w:cs="Calibri"/>
          <w:b/>
          <w:sz w:val="24"/>
          <w:szCs w:val="24"/>
        </w:rPr>
      </w:pPr>
    </w:p>
    <w:p w14:paraId="052751B8" w14:textId="33B6FE3B" w:rsidR="00F9752B" w:rsidRPr="00382B91" w:rsidRDefault="00F9752B" w:rsidP="00382B91">
      <w:pPr>
        <w:spacing w:line="276" w:lineRule="auto"/>
        <w:ind w:left="360"/>
        <w:jc w:val="both"/>
        <w:rPr>
          <w:rFonts w:ascii="Calibri" w:hAnsi="Calibri" w:cs="Calibri"/>
          <w:b/>
          <w:sz w:val="24"/>
          <w:szCs w:val="24"/>
        </w:rPr>
      </w:pPr>
      <w:r w:rsidRPr="00382B91">
        <w:rPr>
          <w:rFonts w:ascii="Calibri" w:hAnsi="Calibri" w:cs="Calibri"/>
          <w:b/>
          <w:sz w:val="24"/>
          <w:szCs w:val="24"/>
        </w:rPr>
        <w:t>1</w:t>
      </w:r>
      <w:r w:rsidR="00A96C51" w:rsidRPr="00382B91">
        <w:rPr>
          <w:rFonts w:ascii="Calibri" w:hAnsi="Calibri" w:cs="Calibri"/>
          <w:b/>
          <w:sz w:val="24"/>
          <w:szCs w:val="24"/>
        </w:rPr>
        <w:t>2</w:t>
      </w:r>
      <w:r w:rsidRPr="00382B91">
        <w:rPr>
          <w:rFonts w:ascii="Calibri" w:hAnsi="Calibri" w:cs="Calibri"/>
          <w:b/>
          <w:sz w:val="24"/>
          <w:szCs w:val="24"/>
        </w:rPr>
        <w:t>. DAS DISPOSIÇÕES GERAIS</w:t>
      </w:r>
    </w:p>
    <w:p w14:paraId="5076C527" w14:textId="61244215" w:rsidR="00F9752B" w:rsidRPr="00382B91" w:rsidRDefault="00F9752B"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1</w:t>
      </w:r>
      <w:r w:rsidR="00A96C51" w:rsidRPr="00382B91">
        <w:rPr>
          <w:rFonts w:ascii="Calibri" w:hAnsi="Calibri" w:cs="Calibri"/>
          <w:b/>
          <w:bCs/>
          <w:sz w:val="24"/>
          <w:szCs w:val="24"/>
        </w:rPr>
        <w:t>2</w:t>
      </w:r>
      <w:r w:rsidRPr="00382B91">
        <w:rPr>
          <w:rFonts w:ascii="Calibri" w:hAnsi="Calibri" w:cs="Calibri"/>
          <w:b/>
          <w:bCs/>
          <w:sz w:val="24"/>
          <w:szCs w:val="24"/>
        </w:rPr>
        <w:t>.1-</w:t>
      </w:r>
      <w:r w:rsidRPr="00382B91">
        <w:rPr>
          <w:rFonts w:ascii="Calibri" w:hAnsi="Calibri" w:cs="Calibri"/>
          <w:sz w:val="24"/>
          <w:szCs w:val="24"/>
        </w:rPr>
        <w:t xml:space="preserve"> O procedimento será divulgado no portal </w:t>
      </w:r>
      <w:r w:rsidRPr="00382B91">
        <w:rPr>
          <w:rFonts w:ascii="Calibri" w:hAnsi="Calibri" w:cs="Calibri"/>
          <w:b/>
          <w:bCs/>
          <w:sz w:val="24"/>
          <w:szCs w:val="24"/>
        </w:rPr>
        <w:t>LICITANET.COM.BR</w:t>
      </w:r>
      <w:r w:rsidRPr="00382B91">
        <w:rPr>
          <w:rFonts w:ascii="Calibri" w:hAnsi="Calibri" w:cs="Calibri"/>
          <w:sz w:val="24"/>
          <w:szCs w:val="24"/>
        </w:rPr>
        <w:t xml:space="preserve">, no Diário oficial dos Municípios (AMM), no site da Câmara, no mural da Prefeitura, Câmara e Centro de Saúde, automaticamente encaminhado ao Portal Nacional de Contratações Públicas - PNCP, e encaminhado automaticamente aos fornecedores, por mensagem eletrônica, na correspondente linha de fornecimento que pretende atender. </w:t>
      </w:r>
    </w:p>
    <w:p w14:paraId="777643AE" w14:textId="19DD2C8B" w:rsidR="00F9752B" w:rsidRPr="00382B91" w:rsidRDefault="00F9752B"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1</w:t>
      </w:r>
      <w:r w:rsidR="00A96C51" w:rsidRPr="00382B91">
        <w:rPr>
          <w:rFonts w:ascii="Calibri" w:hAnsi="Calibri" w:cs="Calibri"/>
          <w:b/>
          <w:bCs/>
          <w:sz w:val="24"/>
          <w:szCs w:val="24"/>
        </w:rPr>
        <w:t>2</w:t>
      </w:r>
      <w:r w:rsidRPr="00382B91">
        <w:rPr>
          <w:rFonts w:ascii="Calibri" w:hAnsi="Calibri" w:cs="Calibri"/>
          <w:b/>
          <w:bCs/>
          <w:sz w:val="24"/>
          <w:szCs w:val="24"/>
        </w:rPr>
        <w:t>.2 -</w:t>
      </w:r>
      <w:r w:rsidRPr="00382B91">
        <w:rPr>
          <w:rFonts w:ascii="Calibri" w:hAnsi="Calibri" w:cs="Calibri"/>
          <w:sz w:val="24"/>
          <w:szCs w:val="24"/>
        </w:rPr>
        <w:t xml:space="preserve"> No caso de todos os fornecedores restarem desclassificados ou inabilitados (procedimento fracassado), a Administração poderá: </w:t>
      </w:r>
    </w:p>
    <w:p w14:paraId="0F0F543D" w14:textId="77777777" w:rsidR="00F9752B" w:rsidRPr="00382B91" w:rsidRDefault="00F9752B"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a)</w:t>
      </w:r>
      <w:r w:rsidRPr="00382B91">
        <w:rPr>
          <w:rFonts w:ascii="Calibri" w:hAnsi="Calibri" w:cs="Calibri"/>
          <w:sz w:val="24"/>
          <w:szCs w:val="24"/>
        </w:rPr>
        <w:t xml:space="preserve"> Republicar o presente aviso com uma nova data; </w:t>
      </w:r>
    </w:p>
    <w:p w14:paraId="5A1F5C89" w14:textId="77777777" w:rsidR="00F9752B" w:rsidRPr="00382B91" w:rsidRDefault="00F9752B"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b)</w:t>
      </w:r>
      <w:r w:rsidRPr="00382B91">
        <w:rPr>
          <w:rFonts w:ascii="Calibri" w:hAnsi="Calibri" w:cs="Calibri"/>
          <w:sz w:val="24"/>
          <w:szCs w:val="24"/>
        </w:rPr>
        <w:t xml:space="preserve"> Valer-se, para a contratação, de proposta obtida na pesquisa de preços que serviu de base ao procedimento, se houver, privilegiando-se os menores preços, sempre que possível, e desde que atendidas às condições de habilitação exigidas. </w:t>
      </w:r>
    </w:p>
    <w:p w14:paraId="002DCC57" w14:textId="77777777" w:rsidR="00F9752B" w:rsidRPr="00382B91" w:rsidRDefault="00F9752B"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b.1)</w:t>
      </w:r>
      <w:r w:rsidRPr="00382B91">
        <w:rPr>
          <w:rFonts w:ascii="Calibri" w:hAnsi="Calibri" w:cs="Calibri"/>
          <w:sz w:val="24"/>
          <w:szCs w:val="24"/>
        </w:rPr>
        <w:t xml:space="preserve"> No caso do subitem anterior, a contratação será operacionalizada fora deste procedimento. </w:t>
      </w:r>
    </w:p>
    <w:p w14:paraId="7804CD8A" w14:textId="77777777" w:rsidR="00F9752B" w:rsidRPr="00382B91" w:rsidRDefault="00F9752B"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c)</w:t>
      </w:r>
      <w:r w:rsidRPr="00382B91">
        <w:rPr>
          <w:rFonts w:ascii="Calibri" w:hAnsi="Calibri" w:cs="Calibri"/>
          <w:sz w:val="24"/>
          <w:szCs w:val="24"/>
        </w:rPr>
        <w:t xml:space="preserve"> Fixar prazo para que possa haver adequação das propostas ou da documentação de habilitação, conforme o caso. </w:t>
      </w:r>
    </w:p>
    <w:p w14:paraId="6B4E2037" w14:textId="5C377D02" w:rsidR="00F9752B" w:rsidRPr="00382B91" w:rsidRDefault="00F9752B"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1</w:t>
      </w:r>
      <w:r w:rsidR="00A96C51" w:rsidRPr="00382B91">
        <w:rPr>
          <w:rFonts w:ascii="Calibri" w:hAnsi="Calibri" w:cs="Calibri"/>
          <w:b/>
          <w:bCs/>
          <w:sz w:val="24"/>
          <w:szCs w:val="24"/>
        </w:rPr>
        <w:t>2</w:t>
      </w:r>
      <w:r w:rsidRPr="00382B91">
        <w:rPr>
          <w:rFonts w:ascii="Calibri" w:hAnsi="Calibri" w:cs="Calibri"/>
          <w:b/>
          <w:bCs/>
          <w:sz w:val="24"/>
          <w:szCs w:val="24"/>
        </w:rPr>
        <w:t>.3 -</w:t>
      </w:r>
      <w:r w:rsidRPr="00382B91">
        <w:rPr>
          <w:rFonts w:ascii="Calibri" w:hAnsi="Calibri" w:cs="Calibri"/>
          <w:sz w:val="24"/>
          <w:szCs w:val="24"/>
        </w:rPr>
        <w:t xml:space="preserve"> As providências das alíneas “a” e “b” do item 11.2 acima poderão ser utilizadas se não houver o comparecimento de quaisquer fornecedores interessados (procedimento deserto). </w:t>
      </w:r>
    </w:p>
    <w:p w14:paraId="2F36DA96" w14:textId="059DF162" w:rsidR="00F9752B" w:rsidRPr="00382B91" w:rsidRDefault="00F9752B"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lastRenderedPageBreak/>
        <w:t>1</w:t>
      </w:r>
      <w:r w:rsidR="00A96C51" w:rsidRPr="00382B91">
        <w:rPr>
          <w:rFonts w:ascii="Calibri" w:hAnsi="Calibri" w:cs="Calibri"/>
          <w:b/>
          <w:bCs/>
          <w:sz w:val="24"/>
          <w:szCs w:val="24"/>
        </w:rPr>
        <w:t>2</w:t>
      </w:r>
      <w:r w:rsidRPr="00382B91">
        <w:rPr>
          <w:rFonts w:ascii="Calibri" w:hAnsi="Calibri" w:cs="Calibri"/>
          <w:b/>
          <w:bCs/>
          <w:sz w:val="24"/>
          <w:szCs w:val="24"/>
        </w:rPr>
        <w:t>.4 -</w:t>
      </w:r>
      <w:r w:rsidRPr="00382B91">
        <w:rPr>
          <w:rFonts w:ascii="Calibri" w:hAnsi="Calibri" w:cs="Calibri"/>
          <w:sz w:val="24"/>
          <w:szCs w:val="24"/>
        </w:rPr>
        <w:t xml:space="preserve"> Havendo a necessidade de realização de ato de qualquer natureza pelos fornecedores, cujo prazo não conste deste Aviso de Contratação Direta, deverá ser atendido o prazo indicado pelo agente competente da Administração na respectiva notificação.</w:t>
      </w:r>
    </w:p>
    <w:p w14:paraId="666C8907" w14:textId="59DD2754" w:rsidR="00F9752B" w:rsidRPr="00382B91" w:rsidRDefault="00F9752B"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1</w:t>
      </w:r>
      <w:r w:rsidR="00A96C51" w:rsidRPr="00382B91">
        <w:rPr>
          <w:rFonts w:ascii="Calibri" w:hAnsi="Calibri" w:cs="Calibri"/>
          <w:b/>
          <w:bCs/>
          <w:sz w:val="24"/>
          <w:szCs w:val="24"/>
        </w:rPr>
        <w:t>2</w:t>
      </w:r>
      <w:r w:rsidRPr="00382B91">
        <w:rPr>
          <w:rFonts w:ascii="Calibri" w:hAnsi="Calibri" w:cs="Calibri"/>
          <w:b/>
          <w:bCs/>
          <w:sz w:val="24"/>
          <w:szCs w:val="24"/>
        </w:rPr>
        <w:t>.5 -</w:t>
      </w:r>
      <w:r w:rsidRPr="00382B91">
        <w:rPr>
          <w:rFonts w:ascii="Calibri" w:hAnsi="Calibri" w:cs="Calibri"/>
          <w:sz w:val="24"/>
          <w:szCs w:val="24"/>
        </w:rPr>
        <w:t xml:space="preserve"> Caberá ao fornecedor acompanhar as operações, ficando responsável pelo ônus decorrente da perda do negócio diante da inobservância de quaisquer mensagens emitidas pela Administração ou de sua desconexão. </w:t>
      </w:r>
    </w:p>
    <w:p w14:paraId="6CD1B7E5" w14:textId="2B889424" w:rsidR="00F9752B" w:rsidRPr="00382B91" w:rsidRDefault="00F9752B"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1</w:t>
      </w:r>
      <w:r w:rsidR="00A96C51" w:rsidRPr="00382B91">
        <w:rPr>
          <w:rFonts w:ascii="Calibri" w:hAnsi="Calibri" w:cs="Calibri"/>
          <w:b/>
          <w:bCs/>
          <w:sz w:val="24"/>
          <w:szCs w:val="24"/>
        </w:rPr>
        <w:t>2</w:t>
      </w:r>
      <w:r w:rsidRPr="00382B91">
        <w:rPr>
          <w:rFonts w:ascii="Calibri" w:hAnsi="Calibri" w:cs="Calibri"/>
          <w:b/>
          <w:bCs/>
          <w:sz w:val="24"/>
          <w:szCs w:val="24"/>
        </w:rPr>
        <w:t>.6 -</w:t>
      </w:r>
      <w:r w:rsidRPr="00382B91">
        <w:rPr>
          <w:rFonts w:ascii="Calibri" w:hAnsi="Calibri" w:cs="Calibri"/>
          <w:sz w:val="24"/>
          <w:szCs w:val="24"/>
        </w:rPr>
        <w:t xml:space="preserve">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w:t>
      </w:r>
    </w:p>
    <w:p w14:paraId="4488AAAD" w14:textId="1265A700" w:rsidR="00F9752B" w:rsidRPr="00382B91" w:rsidRDefault="00F9752B"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1</w:t>
      </w:r>
      <w:r w:rsidR="00A96C51" w:rsidRPr="00382B91">
        <w:rPr>
          <w:rFonts w:ascii="Calibri" w:hAnsi="Calibri" w:cs="Calibri"/>
          <w:b/>
          <w:bCs/>
          <w:sz w:val="24"/>
          <w:szCs w:val="24"/>
        </w:rPr>
        <w:t>2</w:t>
      </w:r>
      <w:r w:rsidRPr="00382B91">
        <w:rPr>
          <w:rFonts w:ascii="Calibri" w:hAnsi="Calibri" w:cs="Calibri"/>
          <w:b/>
          <w:bCs/>
          <w:sz w:val="24"/>
          <w:szCs w:val="24"/>
        </w:rPr>
        <w:t>.7 -</w:t>
      </w:r>
      <w:r w:rsidRPr="00382B91">
        <w:rPr>
          <w:rFonts w:ascii="Calibri" w:hAnsi="Calibri" w:cs="Calibri"/>
          <w:sz w:val="24"/>
          <w:szCs w:val="24"/>
        </w:rPr>
        <w:t xml:space="preserve"> Os horários estabelecidos na divulgação deste procedimento e durante o envio de lances observarão o horário de Brasília, inclusive para contagem de tempo e registro no Sistema e na documentação relativa ao procedimento. </w:t>
      </w:r>
    </w:p>
    <w:p w14:paraId="4A088AA2" w14:textId="678EC9D2" w:rsidR="00F9752B" w:rsidRPr="00382B91" w:rsidRDefault="00F9752B"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1</w:t>
      </w:r>
      <w:r w:rsidR="00A96C51" w:rsidRPr="00382B91">
        <w:rPr>
          <w:rFonts w:ascii="Calibri" w:hAnsi="Calibri" w:cs="Calibri"/>
          <w:b/>
          <w:bCs/>
          <w:sz w:val="24"/>
          <w:szCs w:val="24"/>
        </w:rPr>
        <w:t>2</w:t>
      </w:r>
      <w:r w:rsidRPr="00382B91">
        <w:rPr>
          <w:rFonts w:ascii="Calibri" w:hAnsi="Calibri" w:cs="Calibri"/>
          <w:b/>
          <w:bCs/>
          <w:sz w:val="24"/>
          <w:szCs w:val="24"/>
        </w:rPr>
        <w:t>.8 -</w:t>
      </w:r>
      <w:r w:rsidRPr="00382B91">
        <w:rPr>
          <w:rFonts w:ascii="Calibri" w:hAnsi="Calibri" w:cs="Calibri"/>
          <w:sz w:val="24"/>
          <w:szCs w:val="24"/>
        </w:rPr>
        <w:t xml:space="preserve"> 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44BB563F" w14:textId="3FB89493" w:rsidR="00F9752B" w:rsidRPr="00382B91" w:rsidRDefault="00F9752B"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1</w:t>
      </w:r>
      <w:r w:rsidR="00A96C51" w:rsidRPr="00382B91">
        <w:rPr>
          <w:rFonts w:ascii="Calibri" w:hAnsi="Calibri" w:cs="Calibri"/>
          <w:b/>
          <w:bCs/>
          <w:sz w:val="24"/>
          <w:szCs w:val="24"/>
        </w:rPr>
        <w:t>2</w:t>
      </w:r>
      <w:r w:rsidRPr="00382B91">
        <w:rPr>
          <w:rFonts w:ascii="Calibri" w:hAnsi="Calibri" w:cs="Calibri"/>
          <w:b/>
          <w:bCs/>
          <w:sz w:val="24"/>
          <w:szCs w:val="24"/>
        </w:rPr>
        <w:t>.9 -</w:t>
      </w:r>
      <w:r w:rsidRPr="00382B91">
        <w:rPr>
          <w:rFonts w:ascii="Calibri" w:hAnsi="Calibri" w:cs="Calibri"/>
          <w:sz w:val="24"/>
          <w:szCs w:val="24"/>
        </w:rPr>
        <w:t xml:space="preserve"> As normas disciplinadoras deste Aviso de Contratação Direta serão sempre interpretadas em favor da ampliação da disputa entre os interessados, desde que não comprometam o interesse da Administração, o princípio da isonomia, a finalidade e a segurança da contratação.</w:t>
      </w:r>
    </w:p>
    <w:p w14:paraId="61E89038" w14:textId="618C3D42" w:rsidR="00F9752B" w:rsidRPr="00382B91" w:rsidRDefault="00F9752B"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1</w:t>
      </w:r>
      <w:r w:rsidR="00A96C51" w:rsidRPr="00382B91">
        <w:rPr>
          <w:rFonts w:ascii="Calibri" w:hAnsi="Calibri" w:cs="Calibri"/>
          <w:b/>
          <w:bCs/>
          <w:sz w:val="24"/>
          <w:szCs w:val="24"/>
        </w:rPr>
        <w:t>2</w:t>
      </w:r>
      <w:r w:rsidRPr="00382B91">
        <w:rPr>
          <w:rFonts w:ascii="Calibri" w:hAnsi="Calibri" w:cs="Calibri"/>
          <w:b/>
          <w:bCs/>
          <w:sz w:val="24"/>
          <w:szCs w:val="24"/>
        </w:rPr>
        <w:t>.10 -</w:t>
      </w:r>
      <w:r w:rsidRPr="00382B91">
        <w:rPr>
          <w:rFonts w:ascii="Calibri" w:hAnsi="Calibri" w:cs="Calibri"/>
          <w:sz w:val="24"/>
          <w:szCs w:val="24"/>
        </w:rPr>
        <w:t xml:space="preserve"> Os fornecedores assumem todos os custos de preparação e apresentação de suas propostas e a Administração não será, em nenhum caso, responsável por esses custos, independentemente da condução ou do resultado do processo de contratação. </w:t>
      </w:r>
      <w:r w:rsidRPr="00382B91">
        <w:rPr>
          <w:rFonts w:ascii="Calibri" w:hAnsi="Calibri" w:cs="Calibri"/>
          <w:b/>
          <w:bCs/>
          <w:sz w:val="24"/>
          <w:szCs w:val="24"/>
        </w:rPr>
        <w:t>1</w:t>
      </w:r>
      <w:r w:rsidR="00A96C51" w:rsidRPr="00382B91">
        <w:rPr>
          <w:rFonts w:ascii="Calibri" w:hAnsi="Calibri" w:cs="Calibri"/>
          <w:b/>
          <w:bCs/>
          <w:sz w:val="24"/>
          <w:szCs w:val="24"/>
        </w:rPr>
        <w:t>2</w:t>
      </w:r>
      <w:r w:rsidRPr="00382B91">
        <w:rPr>
          <w:rFonts w:ascii="Calibri" w:hAnsi="Calibri" w:cs="Calibri"/>
          <w:b/>
          <w:bCs/>
          <w:sz w:val="24"/>
          <w:szCs w:val="24"/>
        </w:rPr>
        <w:t>.11-</w:t>
      </w:r>
      <w:r w:rsidRPr="00382B91">
        <w:rPr>
          <w:rFonts w:ascii="Calibri" w:hAnsi="Calibri" w:cs="Calibri"/>
          <w:sz w:val="24"/>
          <w:szCs w:val="24"/>
        </w:rPr>
        <w:t xml:space="preserve"> Os casos omissos e divergentes serão resolvidos com base na Lei 14.133/21 e Regulamentos próprios e nas disposições deste Aviso.</w:t>
      </w:r>
    </w:p>
    <w:p w14:paraId="1D9D25C0" w14:textId="7596321D" w:rsidR="004C1A8C" w:rsidRPr="00382B91" w:rsidRDefault="00F9752B"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1</w:t>
      </w:r>
      <w:r w:rsidR="00A96C51" w:rsidRPr="00382B91">
        <w:rPr>
          <w:rFonts w:ascii="Calibri" w:hAnsi="Calibri" w:cs="Calibri"/>
          <w:b/>
          <w:bCs/>
          <w:sz w:val="24"/>
          <w:szCs w:val="24"/>
        </w:rPr>
        <w:t>2</w:t>
      </w:r>
      <w:r w:rsidRPr="00382B91">
        <w:rPr>
          <w:rFonts w:ascii="Calibri" w:hAnsi="Calibri" w:cs="Calibri"/>
          <w:b/>
          <w:bCs/>
          <w:sz w:val="24"/>
          <w:szCs w:val="24"/>
        </w:rPr>
        <w:t>.12 -</w:t>
      </w:r>
      <w:r w:rsidRPr="00382B91">
        <w:rPr>
          <w:rFonts w:ascii="Calibri" w:hAnsi="Calibri" w:cs="Calibri"/>
          <w:sz w:val="24"/>
          <w:szCs w:val="24"/>
        </w:rPr>
        <w:t xml:space="preserve"> Da sessão pública será divulgada Ata no sistema eletrônico.</w:t>
      </w:r>
    </w:p>
    <w:p w14:paraId="3B3F6822" w14:textId="0404C4F3" w:rsidR="00F9752B" w:rsidRPr="00382B91" w:rsidRDefault="004C1A8C" w:rsidP="00382B91">
      <w:pPr>
        <w:adjustRightInd w:val="0"/>
        <w:spacing w:line="276" w:lineRule="auto"/>
        <w:ind w:right="30"/>
        <w:jc w:val="both"/>
        <w:rPr>
          <w:rFonts w:ascii="Calibri" w:hAnsi="Calibri" w:cs="Calibri"/>
          <w:sz w:val="24"/>
          <w:szCs w:val="24"/>
          <w:lang w:val="pt-BR"/>
        </w:rPr>
      </w:pPr>
      <w:r w:rsidRPr="00382B91">
        <w:rPr>
          <w:rFonts w:ascii="Calibri" w:hAnsi="Calibri" w:cs="Calibri"/>
          <w:b/>
          <w:bCs/>
          <w:sz w:val="24"/>
          <w:szCs w:val="24"/>
          <w:lang w:val="pt-BR"/>
        </w:rPr>
        <w:t>1</w:t>
      </w:r>
      <w:r w:rsidR="00A96C51" w:rsidRPr="00382B91">
        <w:rPr>
          <w:rFonts w:ascii="Calibri" w:hAnsi="Calibri" w:cs="Calibri"/>
          <w:b/>
          <w:bCs/>
          <w:sz w:val="24"/>
          <w:szCs w:val="24"/>
          <w:lang w:val="pt-BR"/>
        </w:rPr>
        <w:t>2</w:t>
      </w:r>
      <w:r w:rsidRPr="00382B91">
        <w:rPr>
          <w:rFonts w:ascii="Calibri" w:hAnsi="Calibri" w:cs="Calibri"/>
          <w:b/>
          <w:bCs/>
          <w:sz w:val="24"/>
          <w:szCs w:val="24"/>
          <w:lang w:val="pt-BR"/>
        </w:rPr>
        <w:t>.13</w:t>
      </w:r>
      <w:r w:rsidRPr="00382B91">
        <w:rPr>
          <w:rFonts w:ascii="Calibri" w:hAnsi="Calibri" w:cs="Calibri"/>
          <w:sz w:val="24"/>
          <w:szCs w:val="24"/>
          <w:lang w:val="pt-BR"/>
        </w:rPr>
        <w:t xml:space="preserve"> – Integram este Aviso de Contratação Direta, para todos os fins e efeitos, os seguintes anexos:</w:t>
      </w:r>
    </w:p>
    <w:p w14:paraId="4A1012B3" w14:textId="3277072C" w:rsidR="00C52E9D" w:rsidRPr="00382B91" w:rsidRDefault="00C52E9D" w:rsidP="00382B91">
      <w:pPr>
        <w:pStyle w:val="PargrafodaLista"/>
        <w:widowControl/>
        <w:numPr>
          <w:ilvl w:val="2"/>
          <w:numId w:val="16"/>
        </w:numPr>
        <w:autoSpaceDE/>
        <w:autoSpaceDN/>
        <w:spacing w:before="120" w:after="120" w:line="276" w:lineRule="auto"/>
        <w:jc w:val="both"/>
        <w:rPr>
          <w:rFonts w:ascii="Calibri" w:hAnsi="Calibri" w:cs="Calibri"/>
          <w:color w:val="000000"/>
          <w:sz w:val="24"/>
          <w:szCs w:val="24"/>
        </w:rPr>
      </w:pPr>
      <w:r w:rsidRPr="00382B91">
        <w:rPr>
          <w:rFonts w:ascii="Calibri" w:hAnsi="Calibri" w:cs="Calibri"/>
          <w:color w:val="000000"/>
          <w:sz w:val="24"/>
          <w:szCs w:val="24"/>
        </w:rPr>
        <w:t xml:space="preserve">ANEXO I – </w:t>
      </w:r>
      <w:r w:rsidR="004C1A8C" w:rsidRPr="00382B91">
        <w:rPr>
          <w:rFonts w:ascii="Calibri" w:hAnsi="Calibri" w:cs="Calibri"/>
          <w:color w:val="000000"/>
          <w:sz w:val="24"/>
          <w:szCs w:val="24"/>
        </w:rPr>
        <w:t>Termo de Referência;</w:t>
      </w:r>
    </w:p>
    <w:p w14:paraId="65AA313F" w14:textId="437A0609" w:rsidR="00C52E9D" w:rsidRPr="00382B91" w:rsidRDefault="00C52E9D" w:rsidP="00382B91">
      <w:pPr>
        <w:pStyle w:val="PargrafodaLista"/>
        <w:widowControl/>
        <w:numPr>
          <w:ilvl w:val="2"/>
          <w:numId w:val="16"/>
        </w:numPr>
        <w:autoSpaceDE/>
        <w:autoSpaceDN/>
        <w:spacing w:before="120" w:after="120" w:line="276" w:lineRule="auto"/>
        <w:jc w:val="both"/>
        <w:rPr>
          <w:rFonts w:ascii="Calibri" w:hAnsi="Calibri" w:cs="Calibri"/>
          <w:color w:val="000000"/>
          <w:sz w:val="24"/>
          <w:szCs w:val="24"/>
        </w:rPr>
      </w:pPr>
      <w:r w:rsidRPr="00382B91">
        <w:rPr>
          <w:rFonts w:ascii="Calibri" w:hAnsi="Calibri" w:cs="Calibri"/>
          <w:color w:val="000000"/>
          <w:sz w:val="24"/>
          <w:szCs w:val="24"/>
        </w:rPr>
        <w:t xml:space="preserve">ANEXO II </w:t>
      </w:r>
      <w:r w:rsidR="004C1A8C" w:rsidRPr="00382B91">
        <w:rPr>
          <w:rFonts w:ascii="Calibri" w:hAnsi="Calibri" w:cs="Calibri"/>
          <w:color w:val="000000"/>
          <w:sz w:val="24"/>
          <w:szCs w:val="24"/>
        </w:rPr>
        <w:t>–</w:t>
      </w:r>
      <w:r w:rsidRPr="00382B91">
        <w:rPr>
          <w:rFonts w:ascii="Calibri" w:hAnsi="Calibri" w:cs="Calibri"/>
          <w:color w:val="000000"/>
          <w:sz w:val="24"/>
          <w:szCs w:val="24"/>
        </w:rPr>
        <w:t xml:space="preserve"> </w:t>
      </w:r>
      <w:r w:rsidR="004C1A8C" w:rsidRPr="00382B91">
        <w:rPr>
          <w:rFonts w:ascii="Calibri" w:hAnsi="Calibri" w:cs="Calibri"/>
          <w:color w:val="000000"/>
          <w:sz w:val="24"/>
          <w:szCs w:val="24"/>
        </w:rPr>
        <w:t>Modelo de Proposta Comercial;</w:t>
      </w:r>
    </w:p>
    <w:p w14:paraId="4D301E05" w14:textId="7DD5D580" w:rsidR="00C52E9D" w:rsidRPr="00382B91" w:rsidRDefault="00C52E9D" w:rsidP="00382B91">
      <w:pPr>
        <w:pStyle w:val="PargrafodaLista"/>
        <w:widowControl/>
        <w:numPr>
          <w:ilvl w:val="2"/>
          <w:numId w:val="16"/>
        </w:numPr>
        <w:autoSpaceDE/>
        <w:autoSpaceDN/>
        <w:spacing w:before="120" w:after="120" w:line="276" w:lineRule="auto"/>
        <w:jc w:val="both"/>
        <w:rPr>
          <w:rFonts w:ascii="Calibri" w:hAnsi="Calibri" w:cs="Calibri"/>
          <w:color w:val="000000"/>
          <w:sz w:val="24"/>
          <w:szCs w:val="24"/>
        </w:rPr>
      </w:pPr>
      <w:r w:rsidRPr="00382B91">
        <w:rPr>
          <w:rFonts w:ascii="Calibri" w:hAnsi="Calibri" w:cs="Calibri"/>
          <w:color w:val="000000"/>
          <w:sz w:val="24"/>
          <w:szCs w:val="24"/>
        </w:rPr>
        <w:t>ANEXO II</w:t>
      </w:r>
      <w:r w:rsidR="004C1A8C" w:rsidRPr="00382B91">
        <w:rPr>
          <w:rFonts w:ascii="Calibri" w:hAnsi="Calibri" w:cs="Calibri"/>
          <w:color w:val="000000"/>
          <w:sz w:val="24"/>
          <w:szCs w:val="24"/>
        </w:rPr>
        <w:t>I</w:t>
      </w:r>
      <w:r w:rsidRPr="00382B91">
        <w:rPr>
          <w:rFonts w:ascii="Calibri" w:hAnsi="Calibri" w:cs="Calibri"/>
          <w:color w:val="000000"/>
          <w:sz w:val="24"/>
          <w:szCs w:val="24"/>
        </w:rPr>
        <w:t>–</w:t>
      </w:r>
      <w:r w:rsidR="004C1A8C" w:rsidRPr="00382B91">
        <w:rPr>
          <w:rFonts w:ascii="Calibri" w:hAnsi="Calibri" w:cs="Calibri"/>
          <w:color w:val="000000"/>
          <w:sz w:val="24"/>
          <w:szCs w:val="24"/>
        </w:rPr>
        <w:t xml:space="preserve"> Declaração Unificada;</w:t>
      </w:r>
      <w:r w:rsidRPr="00382B91">
        <w:rPr>
          <w:rFonts w:ascii="Calibri" w:hAnsi="Calibri" w:cs="Calibri"/>
          <w:color w:val="000000"/>
          <w:sz w:val="24"/>
          <w:szCs w:val="24"/>
        </w:rPr>
        <w:t xml:space="preserve"> </w:t>
      </w:r>
    </w:p>
    <w:p w14:paraId="76FC3EBA" w14:textId="2203D070" w:rsidR="00C52E9D" w:rsidRPr="00382B91" w:rsidRDefault="00C52E9D" w:rsidP="00382B91">
      <w:pPr>
        <w:pStyle w:val="PargrafodaLista"/>
        <w:widowControl/>
        <w:numPr>
          <w:ilvl w:val="2"/>
          <w:numId w:val="16"/>
        </w:numPr>
        <w:autoSpaceDE/>
        <w:autoSpaceDN/>
        <w:spacing w:before="120" w:after="120" w:line="276" w:lineRule="auto"/>
        <w:jc w:val="both"/>
        <w:rPr>
          <w:rFonts w:ascii="Calibri" w:hAnsi="Calibri" w:cs="Calibri"/>
          <w:color w:val="000000" w:themeColor="text1"/>
          <w:sz w:val="24"/>
          <w:szCs w:val="24"/>
        </w:rPr>
      </w:pPr>
      <w:r w:rsidRPr="00382B91">
        <w:rPr>
          <w:rFonts w:ascii="Calibri" w:hAnsi="Calibri" w:cs="Calibri"/>
          <w:color w:val="000000" w:themeColor="text1"/>
          <w:sz w:val="24"/>
          <w:szCs w:val="24"/>
        </w:rPr>
        <w:t>ANEXO IV – M</w:t>
      </w:r>
      <w:r w:rsidR="004C1A8C" w:rsidRPr="00382B91">
        <w:rPr>
          <w:rFonts w:ascii="Calibri" w:hAnsi="Calibri" w:cs="Calibri"/>
          <w:color w:val="000000" w:themeColor="text1"/>
          <w:sz w:val="24"/>
          <w:szCs w:val="24"/>
        </w:rPr>
        <w:t>inuta do Contrato</w:t>
      </w:r>
    </w:p>
    <w:p w14:paraId="6ADE42C0" w14:textId="77777777" w:rsidR="004C1A8C" w:rsidRPr="00382B91" w:rsidRDefault="004C1A8C" w:rsidP="00382B91">
      <w:pPr>
        <w:widowControl/>
        <w:autoSpaceDE/>
        <w:autoSpaceDN/>
        <w:spacing w:before="120" w:after="120" w:line="276" w:lineRule="auto"/>
        <w:jc w:val="both"/>
        <w:rPr>
          <w:rFonts w:ascii="Calibri" w:hAnsi="Calibri" w:cs="Calibri"/>
          <w:color w:val="000000" w:themeColor="text1"/>
          <w:sz w:val="24"/>
          <w:szCs w:val="24"/>
        </w:rPr>
      </w:pPr>
    </w:p>
    <w:p w14:paraId="284FA942" w14:textId="3DDF894F" w:rsidR="004C1A8C" w:rsidRPr="00382B91" w:rsidRDefault="004C1A8C" w:rsidP="00382B91">
      <w:pPr>
        <w:adjustRightInd w:val="0"/>
        <w:spacing w:line="276" w:lineRule="auto"/>
        <w:ind w:right="30"/>
        <w:jc w:val="both"/>
        <w:rPr>
          <w:rFonts w:ascii="Calibri" w:hAnsi="Calibri" w:cs="Calibri"/>
          <w:b/>
          <w:bCs/>
          <w:sz w:val="24"/>
          <w:szCs w:val="24"/>
        </w:rPr>
      </w:pPr>
      <w:r w:rsidRPr="00382B91">
        <w:rPr>
          <w:rFonts w:ascii="Calibri" w:hAnsi="Calibri" w:cs="Calibri"/>
          <w:b/>
          <w:bCs/>
          <w:sz w:val="24"/>
          <w:szCs w:val="24"/>
        </w:rPr>
        <w:lastRenderedPageBreak/>
        <w:t>1</w:t>
      </w:r>
      <w:r w:rsidR="00F03CAC" w:rsidRPr="00382B91">
        <w:rPr>
          <w:rFonts w:ascii="Calibri" w:hAnsi="Calibri" w:cs="Calibri"/>
          <w:b/>
          <w:bCs/>
          <w:sz w:val="24"/>
          <w:szCs w:val="24"/>
        </w:rPr>
        <w:t>3</w:t>
      </w:r>
      <w:r w:rsidRPr="00382B91">
        <w:rPr>
          <w:rFonts w:ascii="Calibri" w:hAnsi="Calibri" w:cs="Calibri"/>
          <w:b/>
          <w:bCs/>
          <w:sz w:val="24"/>
          <w:szCs w:val="24"/>
        </w:rPr>
        <w:t xml:space="preserve"> . DO FORO</w:t>
      </w:r>
    </w:p>
    <w:p w14:paraId="131D08AB" w14:textId="72ACEC1C" w:rsidR="004C1A8C" w:rsidRPr="00382B91" w:rsidRDefault="004C1A8C" w:rsidP="00382B91">
      <w:pPr>
        <w:adjustRightInd w:val="0"/>
        <w:spacing w:line="276" w:lineRule="auto"/>
        <w:ind w:right="30"/>
        <w:jc w:val="both"/>
        <w:rPr>
          <w:rFonts w:ascii="Calibri" w:hAnsi="Calibri" w:cs="Calibri"/>
          <w:sz w:val="24"/>
          <w:szCs w:val="24"/>
        </w:rPr>
      </w:pPr>
      <w:r w:rsidRPr="00382B91">
        <w:rPr>
          <w:rFonts w:ascii="Calibri" w:hAnsi="Calibri" w:cs="Calibri"/>
          <w:b/>
          <w:bCs/>
          <w:sz w:val="24"/>
          <w:szCs w:val="24"/>
        </w:rPr>
        <w:t>1</w:t>
      </w:r>
      <w:r w:rsidR="00F03CAC" w:rsidRPr="00382B91">
        <w:rPr>
          <w:rFonts w:ascii="Calibri" w:hAnsi="Calibri" w:cs="Calibri"/>
          <w:b/>
          <w:bCs/>
          <w:sz w:val="24"/>
          <w:szCs w:val="24"/>
        </w:rPr>
        <w:t>3</w:t>
      </w:r>
      <w:r w:rsidRPr="00382B91">
        <w:rPr>
          <w:rFonts w:ascii="Calibri" w:hAnsi="Calibri" w:cs="Calibri"/>
          <w:b/>
          <w:bCs/>
          <w:sz w:val="24"/>
          <w:szCs w:val="24"/>
        </w:rPr>
        <w:t>.1</w:t>
      </w:r>
      <w:r w:rsidRPr="00382B91">
        <w:rPr>
          <w:rFonts w:ascii="Calibri" w:hAnsi="Calibri" w:cs="Calibri"/>
          <w:sz w:val="24"/>
          <w:szCs w:val="24"/>
        </w:rPr>
        <w:t xml:space="preserve"> </w:t>
      </w:r>
      <w:r w:rsidRPr="00382B91">
        <w:rPr>
          <w:rFonts w:ascii="Calibri" w:hAnsi="Calibri" w:cs="Calibri"/>
          <w:b/>
          <w:bCs/>
          <w:sz w:val="24"/>
          <w:szCs w:val="24"/>
        </w:rPr>
        <w:t>-</w:t>
      </w:r>
      <w:r w:rsidRPr="00382B91">
        <w:rPr>
          <w:rFonts w:ascii="Calibri" w:hAnsi="Calibri" w:cs="Calibri"/>
          <w:sz w:val="24"/>
          <w:szCs w:val="24"/>
        </w:rPr>
        <w:t xml:space="preserve"> As questões decorrentes da execução deste Instrumento, que não possam ser dirimidas administrativamente, serão processadas e julgadas no Foro da cidade de Terra Nova do Norte - MT, com exclusão de qualquer outro, por mais privilegiado que seja salvo nos casos previstos no art. 102, inciso I, alínea “d” da Constituição Federal.</w:t>
      </w:r>
    </w:p>
    <w:p w14:paraId="64B9005C" w14:textId="77777777" w:rsidR="004C1A8C" w:rsidRPr="00382B91" w:rsidRDefault="004C1A8C" w:rsidP="00382B91">
      <w:pPr>
        <w:widowControl/>
        <w:autoSpaceDE/>
        <w:autoSpaceDN/>
        <w:spacing w:before="120" w:after="120" w:line="276" w:lineRule="auto"/>
        <w:jc w:val="both"/>
        <w:rPr>
          <w:rFonts w:ascii="Calibri" w:hAnsi="Calibri" w:cs="Calibri"/>
          <w:color w:val="000000" w:themeColor="text1"/>
          <w:sz w:val="24"/>
          <w:szCs w:val="24"/>
        </w:rPr>
      </w:pPr>
    </w:p>
    <w:p w14:paraId="45FF5344" w14:textId="77777777" w:rsidR="00C52E9D" w:rsidRPr="00382B91" w:rsidRDefault="00C52E9D" w:rsidP="00382B91">
      <w:pPr>
        <w:spacing w:after="120" w:line="276" w:lineRule="auto"/>
        <w:jc w:val="both"/>
        <w:rPr>
          <w:rFonts w:ascii="Calibri" w:hAnsi="Calibri" w:cs="Calibri"/>
          <w:color w:val="000000"/>
          <w:sz w:val="24"/>
          <w:szCs w:val="24"/>
        </w:rPr>
      </w:pPr>
    </w:p>
    <w:p w14:paraId="40487857" w14:textId="27FC4BFE" w:rsidR="00C52E9D" w:rsidRPr="00382B91" w:rsidRDefault="00C52E9D" w:rsidP="00382B91">
      <w:pPr>
        <w:spacing w:after="120" w:line="276" w:lineRule="auto"/>
        <w:jc w:val="both"/>
        <w:rPr>
          <w:rFonts w:ascii="Calibri" w:hAnsi="Calibri" w:cs="Calibri"/>
          <w:color w:val="000000"/>
          <w:sz w:val="24"/>
          <w:szCs w:val="24"/>
        </w:rPr>
      </w:pPr>
      <w:r w:rsidRPr="00382B91">
        <w:rPr>
          <w:rFonts w:ascii="Calibri" w:hAnsi="Calibri" w:cs="Calibri"/>
          <w:color w:val="000000"/>
          <w:sz w:val="24"/>
          <w:szCs w:val="24"/>
        </w:rPr>
        <w:t xml:space="preserve">Nova Guarita - MT, </w:t>
      </w:r>
      <w:r w:rsidR="00D21621" w:rsidRPr="00382B91">
        <w:rPr>
          <w:rFonts w:ascii="Calibri" w:hAnsi="Calibri" w:cs="Calibri"/>
          <w:color w:val="000000"/>
          <w:sz w:val="24"/>
          <w:szCs w:val="24"/>
        </w:rPr>
        <w:t>04</w:t>
      </w:r>
      <w:r w:rsidRPr="00382B91">
        <w:rPr>
          <w:rFonts w:ascii="Calibri" w:hAnsi="Calibri" w:cs="Calibri"/>
          <w:color w:val="000000"/>
          <w:sz w:val="24"/>
          <w:szCs w:val="24"/>
        </w:rPr>
        <w:t xml:space="preserve"> de ju</w:t>
      </w:r>
      <w:r w:rsidR="004C1A8C" w:rsidRPr="00382B91">
        <w:rPr>
          <w:rFonts w:ascii="Calibri" w:hAnsi="Calibri" w:cs="Calibri"/>
          <w:color w:val="000000"/>
          <w:sz w:val="24"/>
          <w:szCs w:val="24"/>
        </w:rPr>
        <w:t>lho</w:t>
      </w:r>
      <w:r w:rsidRPr="00382B91">
        <w:rPr>
          <w:rFonts w:ascii="Calibri" w:hAnsi="Calibri" w:cs="Calibri"/>
          <w:color w:val="000000"/>
          <w:sz w:val="24"/>
          <w:szCs w:val="24"/>
        </w:rPr>
        <w:t xml:space="preserve"> de 2024.</w:t>
      </w:r>
    </w:p>
    <w:p w14:paraId="373D8689" w14:textId="77777777" w:rsidR="00C52E9D" w:rsidRPr="00382B91" w:rsidRDefault="00C52E9D" w:rsidP="00382B91">
      <w:pPr>
        <w:spacing w:line="276" w:lineRule="auto"/>
        <w:jc w:val="both"/>
        <w:rPr>
          <w:rFonts w:ascii="Calibri" w:hAnsi="Calibri" w:cs="Calibri"/>
          <w:b/>
          <w:bCs/>
          <w:iCs/>
          <w:color w:val="000000"/>
          <w:sz w:val="24"/>
          <w:szCs w:val="24"/>
        </w:rPr>
      </w:pPr>
    </w:p>
    <w:p w14:paraId="7B6C9306" w14:textId="77777777" w:rsidR="00E37965" w:rsidRPr="00382B91" w:rsidRDefault="00E37965" w:rsidP="00382B91">
      <w:pPr>
        <w:spacing w:line="276" w:lineRule="auto"/>
        <w:jc w:val="both"/>
        <w:rPr>
          <w:rFonts w:ascii="Calibri" w:hAnsi="Calibri" w:cs="Calibri"/>
          <w:b/>
          <w:bCs/>
          <w:iCs/>
          <w:color w:val="000000"/>
          <w:sz w:val="24"/>
          <w:szCs w:val="24"/>
        </w:rPr>
      </w:pPr>
    </w:p>
    <w:p w14:paraId="4452A250" w14:textId="77777777" w:rsidR="00AE076D" w:rsidRPr="00382B91" w:rsidRDefault="00AE076D" w:rsidP="00382B91">
      <w:pPr>
        <w:spacing w:line="276" w:lineRule="auto"/>
        <w:jc w:val="both"/>
        <w:rPr>
          <w:rFonts w:ascii="Calibri" w:hAnsi="Calibri" w:cs="Calibri"/>
          <w:b/>
          <w:bCs/>
          <w:iCs/>
          <w:color w:val="000000"/>
          <w:sz w:val="24"/>
          <w:szCs w:val="24"/>
        </w:rPr>
      </w:pPr>
    </w:p>
    <w:p w14:paraId="280CB8BD" w14:textId="77777777" w:rsidR="00AE076D" w:rsidRPr="00382B91" w:rsidRDefault="00AE076D" w:rsidP="00382B91">
      <w:pPr>
        <w:spacing w:line="276" w:lineRule="auto"/>
        <w:jc w:val="both"/>
        <w:rPr>
          <w:rFonts w:ascii="Calibri" w:hAnsi="Calibri" w:cs="Calibri"/>
          <w:b/>
          <w:bCs/>
          <w:iCs/>
          <w:color w:val="000000"/>
          <w:sz w:val="24"/>
          <w:szCs w:val="24"/>
        </w:rPr>
      </w:pPr>
    </w:p>
    <w:p w14:paraId="3EECC4EF" w14:textId="77777777" w:rsidR="00E37965" w:rsidRPr="00382B91" w:rsidRDefault="00E37965" w:rsidP="00382B91">
      <w:pPr>
        <w:spacing w:line="276" w:lineRule="auto"/>
        <w:jc w:val="both"/>
        <w:rPr>
          <w:rFonts w:ascii="Calibri" w:hAnsi="Calibri" w:cs="Calibri"/>
          <w:b/>
          <w:bCs/>
          <w:iCs/>
          <w:color w:val="000000"/>
          <w:sz w:val="24"/>
          <w:szCs w:val="24"/>
        </w:rPr>
      </w:pPr>
    </w:p>
    <w:p w14:paraId="2D789595" w14:textId="54913A5C" w:rsidR="00DC67D6" w:rsidRPr="00382B91" w:rsidRDefault="00D21621" w:rsidP="00382B91">
      <w:pPr>
        <w:spacing w:line="276" w:lineRule="auto"/>
        <w:jc w:val="both"/>
        <w:rPr>
          <w:rFonts w:ascii="Calibri" w:hAnsi="Calibri" w:cs="Calibri"/>
          <w:b/>
          <w:bCs/>
          <w:iCs/>
          <w:color w:val="000000"/>
          <w:sz w:val="24"/>
          <w:szCs w:val="24"/>
        </w:rPr>
      </w:pPr>
      <w:r w:rsidRPr="00382B91">
        <w:rPr>
          <w:rFonts w:ascii="Calibri" w:hAnsi="Calibri" w:cs="Calibri"/>
          <w:b/>
          <w:bCs/>
          <w:iCs/>
          <w:color w:val="000000"/>
          <w:sz w:val="24"/>
          <w:szCs w:val="24"/>
        </w:rPr>
        <w:t>CLARICE DAMAS MACHADO FILIPINI</w:t>
      </w:r>
    </w:p>
    <w:p w14:paraId="2BB96882" w14:textId="37ADE6F1" w:rsidR="004C1A8C" w:rsidRPr="00382B91" w:rsidRDefault="004C1A8C" w:rsidP="00382B91">
      <w:pPr>
        <w:spacing w:line="276" w:lineRule="auto"/>
        <w:jc w:val="both"/>
        <w:rPr>
          <w:rFonts w:ascii="Calibri" w:hAnsi="Calibri" w:cs="Calibri"/>
          <w:b/>
          <w:bCs/>
          <w:iCs/>
          <w:color w:val="000000"/>
          <w:sz w:val="24"/>
          <w:szCs w:val="24"/>
        </w:rPr>
      </w:pPr>
      <w:r w:rsidRPr="00382B91">
        <w:rPr>
          <w:rFonts w:ascii="Calibri" w:hAnsi="Calibri" w:cs="Calibri"/>
          <w:b/>
          <w:bCs/>
          <w:iCs/>
          <w:color w:val="000000"/>
          <w:sz w:val="24"/>
          <w:szCs w:val="24"/>
        </w:rPr>
        <w:t>Agente de Contratação</w:t>
      </w:r>
    </w:p>
    <w:p w14:paraId="2E00DB34" w14:textId="2E6E927E" w:rsidR="00C52E9D" w:rsidRPr="00382B91" w:rsidRDefault="00C52E9D" w:rsidP="00382B91">
      <w:pPr>
        <w:spacing w:line="276" w:lineRule="auto"/>
        <w:jc w:val="both"/>
        <w:rPr>
          <w:rFonts w:ascii="Calibri" w:hAnsi="Calibri" w:cs="Calibri"/>
          <w:b/>
          <w:bCs/>
          <w:iCs/>
          <w:color w:val="000000"/>
          <w:sz w:val="24"/>
          <w:szCs w:val="24"/>
        </w:rPr>
      </w:pPr>
    </w:p>
    <w:p w14:paraId="71E612D5" w14:textId="77777777" w:rsidR="00C52E9D" w:rsidRPr="00382B91" w:rsidRDefault="00C52E9D" w:rsidP="00382B91">
      <w:pPr>
        <w:spacing w:line="276" w:lineRule="auto"/>
        <w:jc w:val="both"/>
        <w:rPr>
          <w:rFonts w:ascii="Calibri" w:hAnsi="Calibri" w:cs="Calibri"/>
          <w:b/>
          <w:bCs/>
          <w:sz w:val="24"/>
          <w:szCs w:val="24"/>
        </w:rPr>
      </w:pPr>
    </w:p>
    <w:p w14:paraId="226D7762" w14:textId="77777777" w:rsidR="00C52E9D" w:rsidRPr="00382B91" w:rsidRDefault="00C52E9D" w:rsidP="00382B91">
      <w:pPr>
        <w:spacing w:line="276" w:lineRule="auto"/>
        <w:jc w:val="both"/>
        <w:rPr>
          <w:rFonts w:ascii="Calibri" w:hAnsi="Calibri" w:cs="Calibri"/>
          <w:b/>
          <w:bCs/>
          <w:sz w:val="24"/>
          <w:szCs w:val="24"/>
        </w:rPr>
      </w:pPr>
    </w:p>
    <w:p w14:paraId="547300BC" w14:textId="1515EA5D" w:rsidR="003F3EBB" w:rsidRPr="00382B91" w:rsidRDefault="003F3EBB" w:rsidP="00382B91">
      <w:pPr>
        <w:spacing w:line="276" w:lineRule="auto"/>
        <w:jc w:val="both"/>
        <w:rPr>
          <w:rFonts w:ascii="Calibri" w:hAnsi="Calibri" w:cs="Calibri"/>
          <w:sz w:val="24"/>
          <w:szCs w:val="24"/>
        </w:rPr>
      </w:pPr>
    </w:p>
    <w:p w14:paraId="32A09E51" w14:textId="77777777" w:rsidR="006A58A9" w:rsidRPr="00382B91" w:rsidRDefault="006A58A9" w:rsidP="00382B91">
      <w:pPr>
        <w:spacing w:line="276" w:lineRule="auto"/>
        <w:jc w:val="both"/>
        <w:rPr>
          <w:rFonts w:ascii="Calibri" w:hAnsi="Calibri" w:cs="Calibri"/>
          <w:sz w:val="24"/>
          <w:szCs w:val="24"/>
        </w:rPr>
      </w:pPr>
    </w:p>
    <w:p w14:paraId="5BEBC25F" w14:textId="77777777" w:rsidR="006A58A9" w:rsidRPr="00382B91" w:rsidRDefault="006A58A9" w:rsidP="00382B91">
      <w:pPr>
        <w:spacing w:line="276" w:lineRule="auto"/>
        <w:jc w:val="both"/>
        <w:rPr>
          <w:rFonts w:ascii="Calibri" w:hAnsi="Calibri" w:cs="Calibri"/>
          <w:sz w:val="24"/>
          <w:szCs w:val="24"/>
        </w:rPr>
      </w:pPr>
    </w:p>
    <w:p w14:paraId="71C6FBA6" w14:textId="77777777" w:rsidR="006A58A9" w:rsidRPr="00382B91" w:rsidRDefault="006A58A9" w:rsidP="00382B91">
      <w:pPr>
        <w:spacing w:line="276" w:lineRule="auto"/>
        <w:jc w:val="both"/>
        <w:rPr>
          <w:rFonts w:ascii="Calibri" w:hAnsi="Calibri" w:cs="Calibri"/>
          <w:sz w:val="24"/>
          <w:szCs w:val="24"/>
        </w:rPr>
      </w:pPr>
    </w:p>
    <w:p w14:paraId="1725D191" w14:textId="77777777" w:rsidR="006A58A9" w:rsidRPr="00382B91" w:rsidRDefault="006A58A9" w:rsidP="00382B91">
      <w:pPr>
        <w:spacing w:line="276" w:lineRule="auto"/>
        <w:jc w:val="both"/>
        <w:rPr>
          <w:rFonts w:ascii="Calibri" w:hAnsi="Calibri" w:cs="Calibri"/>
          <w:sz w:val="24"/>
          <w:szCs w:val="24"/>
        </w:rPr>
      </w:pPr>
    </w:p>
    <w:p w14:paraId="18A4C754" w14:textId="77777777" w:rsidR="006A58A9" w:rsidRPr="00382B91" w:rsidRDefault="006A58A9" w:rsidP="00382B91">
      <w:pPr>
        <w:spacing w:line="276" w:lineRule="auto"/>
        <w:jc w:val="both"/>
        <w:rPr>
          <w:rFonts w:ascii="Calibri" w:hAnsi="Calibri" w:cs="Calibri"/>
          <w:sz w:val="24"/>
          <w:szCs w:val="24"/>
        </w:rPr>
      </w:pPr>
    </w:p>
    <w:p w14:paraId="2DA064A7" w14:textId="77777777" w:rsidR="006A58A9" w:rsidRPr="00382B91" w:rsidRDefault="006A58A9" w:rsidP="00382B91">
      <w:pPr>
        <w:spacing w:line="276" w:lineRule="auto"/>
        <w:jc w:val="both"/>
        <w:rPr>
          <w:rFonts w:ascii="Calibri" w:hAnsi="Calibri" w:cs="Calibri"/>
          <w:sz w:val="24"/>
          <w:szCs w:val="24"/>
        </w:rPr>
      </w:pPr>
    </w:p>
    <w:p w14:paraId="6F66B696" w14:textId="77777777" w:rsidR="006A58A9" w:rsidRPr="00382B91" w:rsidRDefault="006A58A9" w:rsidP="00382B91">
      <w:pPr>
        <w:spacing w:line="276" w:lineRule="auto"/>
        <w:jc w:val="both"/>
        <w:rPr>
          <w:rFonts w:ascii="Calibri" w:hAnsi="Calibri" w:cs="Calibri"/>
          <w:sz w:val="24"/>
          <w:szCs w:val="24"/>
        </w:rPr>
      </w:pPr>
    </w:p>
    <w:p w14:paraId="4F8BC908" w14:textId="77777777" w:rsidR="006A58A9" w:rsidRPr="00382B91" w:rsidRDefault="006A58A9" w:rsidP="00382B91">
      <w:pPr>
        <w:spacing w:line="276" w:lineRule="auto"/>
        <w:jc w:val="both"/>
        <w:rPr>
          <w:rFonts w:ascii="Calibri" w:hAnsi="Calibri" w:cs="Calibri"/>
          <w:sz w:val="24"/>
          <w:szCs w:val="24"/>
        </w:rPr>
      </w:pPr>
    </w:p>
    <w:p w14:paraId="27DD93C5" w14:textId="77777777" w:rsidR="006A58A9" w:rsidRPr="00382B91" w:rsidRDefault="006A58A9" w:rsidP="00382B91">
      <w:pPr>
        <w:spacing w:line="276" w:lineRule="auto"/>
        <w:jc w:val="both"/>
        <w:rPr>
          <w:rFonts w:ascii="Calibri" w:hAnsi="Calibri" w:cs="Calibri"/>
          <w:sz w:val="24"/>
          <w:szCs w:val="24"/>
        </w:rPr>
      </w:pPr>
    </w:p>
    <w:p w14:paraId="524E3EA2" w14:textId="77777777" w:rsidR="006A58A9" w:rsidRPr="00382B91" w:rsidRDefault="006A58A9" w:rsidP="00382B91">
      <w:pPr>
        <w:spacing w:line="276" w:lineRule="auto"/>
        <w:jc w:val="both"/>
        <w:rPr>
          <w:rFonts w:ascii="Calibri" w:hAnsi="Calibri" w:cs="Calibri"/>
          <w:sz w:val="24"/>
          <w:szCs w:val="24"/>
        </w:rPr>
      </w:pPr>
    </w:p>
    <w:p w14:paraId="2324FD1C" w14:textId="77777777" w:rsidR="006A58A9" w:rsidRPr="00382B91" w:rsidRDefault="006A58A9" w:rsidP="00382B91">
      <w:pPr>
        <w:spacing w:line="276" w:lineRule="auto"/>
        <w:jc w:val="both"/>
        <w:rPr>
          <w:rFonts w:ascii="Calibri" w:hAnsi="Calibri" w:cs="Calibri"/>
          <w:sz w:val="24"/>
          <w:szCs w:val="24"/>
        </w:rPr>
      </w:pPr>
    </w:p>
    <w:p w14:paraId="1C59C522" w14:textId="77777777" w:rsidR="006A58A9" w:rsidRDefault="006A58A9" w:rsidP="00382B91">
      <w:pPr>
        <w:spacing w:line="276" w:lineRule="auto"/>
        <w:jc w:val="both"/>
        <w:rPr>
          <w:rFonts w:ascii="Calibri" w:hAnsi="Calibri" w:cs="Calibri"/>
          <w:sz w:val="24"/>
          <w:szCs w:val="24"/>
        </w:rPr>
      </w:pPr>
    </w:p>
    <w:p w14:paraId="04431795" w14:textId="77777777" w:rsidR="00382B91" w:rsidRPr="00382B91" w:rsidRDefault="00382B91" w:rsidP="00382B91">
      <w:pPr>
        <w:spacing w:line="276" w:lineRule="auto"/>
        <w:jc w:val="both"/>
        <w:rPr>
          <w:rFonts w:ascii="Calibri" w:hAnsi="Calibri" w:cs="Calibri"/>
          <w:sz w:val="24"/>
          <w:szCs w:val="24"/>
        </w:rPr>
      </w:pPr>
    </w:p>
    <w:p w14:paraId="1C49D94E" w14:textId="77777777" w:rsidR="006A58A9" w:rsidRPr="00382B91" w:rsidRDefault="006A58A9" w:rsidP="00382B91">
      <w:pPr>
        <w:spacing w:line="276" w:lineRule="auto"/>
        <w:jc w:val="both"/>
        <w:rPr>
          <w:rFonts w:ascii="Calibri" w:hAnsi="Calibri" w:cs="Calibri"/>
          <w:sz w:val="24"/>
          <w:szCs w:val="24"/>
        </w:rPr>
      </w:pPr>
    </w:p>
    <w:p w14:paraId="3770ECA0" w14:textId="77777777" w:rsidR="006A58A9" w:rsidRPr="00382B91" w:rsidRDefault="006A58A9" w:rsidP="00382B91">
      <w:pPr>
        <w:spacing w:line="276" w:lineRule="auto"/>
        <w:jc w:val="both"/>
        <w:rPr>
          <w:rFonts w:ascii="Calibri" w:hAnsi="Calibri" w:cs="Calibri"/>
          <w:sz w:val="24"/>
          <w:szCs w:val="24"/>
        </w:rPr>
      </w:pPr>
    </w:p>
    <w:p w14:paraId="6A453754" w14:textId="77777777" w:rsidR="006A58A9" w:rsidRPr="00382B91" w:rsidRDefault="006A58A9" w:rsidP="00382B91">
      <w:pPr>
        <w:spacing w:line="276" w:lineRule="auto"/>
        <w:jc w:val="both"/>
        <w:rPr>
          <w:rFonts w:ascii="Calibri" w:hAnsi="Calibri" w:cs="Calibri"/>
          <w:sz w:val="24"/>
          <w:szCs w:val="24"/>
        </w:rPr>
      </w:pPr>
    </w:p>
    <w:p w14:paraId="51917531" w14:textId="7B612703" w:rsidR="006A58A9" w:rsidRPr="00382B91" w:rsidRDefault="006A58A9" w:rsidP="00382B91">
      <w:pPr>
        <w:spacing w:line="276" w:lineRule="auto"/>
        <w:jc w:val="both"/>
        <w:rPr>
          <w:rFonts w:ascii="Calibri" w:hAnsi="Calibri" w:cs="Calibri"/>
          <w:b/>
          <w:bCs/>
          <w:sz w:val="24"/>
          <w:szCs w:val="24"/>
        </w:rPr>
      </w:pPr>
      <w:r w:rsidRPr="00382B91">
        <w:rPr>
          <w:rFonts w:ascii="Calibri" w:hAnsi="Calibri" w:cs="Calibri"/>
          <w:b/>
          <w:bCs/>
          <w:sz w:val="24"/>
          <w:szCs w:val="24"/>
        </w:rPr>
        <w:lastRenderedPageBreak/>
        <w:t>ANEXO I – TERMO DE REFERÊNCIA</w:t>
      </w:r>
    </w:p>
    <w:p w14:paraId="202534BD" w14:textId="77777777" w:rsidR="006A58A9" w:rsidRPr="00382B91" w:rsidRDefault="006A58A9" w:rsidP="00382B91">
      <w:pPr>
        <w:spacing w:line="276" w:lineRule="auto"/>
        <w:jc w:val="both"/>
        <w:rPr>
          <w:rFonts w:ascii="Calibri" w:hAnsi="Calibri" w:cs="Calibri"/>
          <w:sz w:val="24"/>
          <w:szCs w:val="24"/>
        </w:rPr>
      </w:pPr>
    </w:p>
    <w:p w14:paraId="15DAA721" w14:textId="77777777" w:rsidR="00517B06" w:rsidRPr="00382B91" w:rsidRDefault="00517B06" w:rsidP="00382B91">
      <w:pPr>
        <w:spacing w:line="276" w:lineRule="auto"/>
        <w:ind w:right="-1"/>
        <w:jc w:val="both"/>
        <w:rPr>
          <w:rFonts w:ascii="Calibri" w:hAnsi="Calibri" w:cs="Calibri"/>
          <w:b/>
          <w:snapToGrid w:val="0"/>
          <w:color w:val="000000"/>
          <w:sz w:val="24"/>
          <w:szCs w:val="24"/>
        </w:rPr>
      </w:pPr>
      <w:r w:rsidRPr="00382B91">
        <w:rPr>
          <w:rFonts w:ascii="Calibri" w:hAnsi="Calibri" w:cs="Calibri"/>
          <w:b/>
          <w:snapToGrid w:val="0"/>
          <w:color w:val="000000"/>
          <w:sz w:val="24"/>
          <w:szCs w:val="24"/>
        </w:rPr>
        <w:t xml:space="preserve">TERMO DE REFERÊNCIA </w:t>
      </w:r>
    </w:p>
    <w:p w14:paraId="004A489A" w14:textId="77777777" w:rsidR="00517B06" w:rsidRPr="00382B91" w:rsidRDefault="00517B06" w:rsidP="00382B91">
      <w:pPr>
        <w:spacing w:line="276" w:lineRule="auto"/>
        <w:ind w:right="-1"/>
        <w:jc w:val="both"/>
        <w:rPr>
          <w:rFonts w:ascii="Calibri" w:hAnsi="Calibri" w:cs="Calibri"/>
          <w:b/>
          <w:snapToGrid w:val="0"/>
          <w:color w:val="000000"/>
          <w:sz w:val="24"/>
          <w:szCs w:val="24"/>
        </w:rPr>
      </w:pPr>
    </w:p>
    <w:p w14:paraId="3CCFE47B" w14:textId="77777777" w:rsidR="00517B06" w:rsidRPr="00382B91" w:rsidRDefault="00517B06" w:rsidP="00382B91">
      <w:pPr>
        <w:shd w:val="clear" w:color="auto" w:fill="D9D9D9"/>
        <w:spacing w:line="276" w:lineRule="auto"/>
        <w:ind w:right="-710"/>
        <w:jc w:val="both"/>
        <w:rPr>
          <w:rFonts w:ascii="Calibri" w:hAnsi="Calibri" w:cs="Calibri"/>
          <w:b/>
          <w:snapToGrid w:val="0"/>
          <w:color w:val="000000"/>
          <w:sz w:val="24"/>
          <w:szCs w:val="24"/>
        </w:rPr>
      </w:pPr>
      <w:r w:rsidRPr="00382B91">
        <w:rPr>
          <w:rFonts w:ascii="Calibri" w:hAnsi="Calibri" w:cs="Calibri"/>
          <w:b/>
          <w:snapToGrid w:val="0"/>
          <w:color w:val="000000"/>
          <w:sz w:val="24"/>
          <w:szCs w:val="24"/>
        </w:rPr>
        <w:t>1. INFORMAÇÕES PRIMÁRIAS:</w:t>
      </w:r>
    </w:p>
    <w:p w14:paraId="0E7D26CB" w14:textId="77777777" w:rsidR="00517B06" w:rsidRPr="00382B91" w:rsidRDefault="00517B06" w:rsidP="00382B91">
      <w:pPr>
        <w:spacing w:line="276" w:lineRule="auto"/>
        <w:ind w:right="-1"/>
        <w:jc w:val="both"/>
        <w:rPr>
          <w:rFonts w:ascii="Calibri" w:hAnsi="Calibri" w:cs="Calibri"/>
          <w:b/>
          <w:snapToGrid w:val="0"/>
          <w:color w:val="000000"/>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2"/>
        <w:gridCol w:w="3572"/>
      </w:tblGrid>
      <w:tr w:rsidR="00517B06" w:rsidRPr="00382B91" w14:paraId="3407AA66" w14:textId="77777777" w:rsidTr="00E23523">
        <w:tc>
          <w:tcPr>
            <w:tcW w:w="5642" w:type="dxa"/>
            <w:vMerge w:val="restart"/>
            <w:shd w:val="clear" w:color="auto" w:fill="auto"/>
          </w:tcPr>
          <w:p w14:paraId="7245EF04" w14:textId="77777777" w:rsidR="00517B06" w:rsidRPr="00382B91" w:rsidRDefault="00517B06" w:rsidP="00382B91">
            <w:pPr>
              <w:spacing w:line="276" w:lineRule="auto"/>
              <w:ind w:right="-1"/>
              <w:jc w:val="both"/>
              <w:rPr>
                <w:rFonts w:ascii="Calibri" w:hAnsi="Calibri" w:cs="Calibri"/>
                <w:b/>
                <w:snapToGrid w:val="0"/>
                <w:color w:val="000000"/>
                <w:sz w:val="24"/>
                <w:szCs w:val="24"/>
              </w:rPr>
            </w:pPr>
            <w:r w:rsidRPr="00382B91">
              <w:rPr>
                <w:rFonts w:ascii="Calibri" w:hAnsi="Calibri" w:cs="Calibri"/>
                <w:b/>
                <w:snapToGrid w:val="0"/>
                <w:color w:val="000000"/>
                <w:sz w:val="24"/>
                <w:szCs w:val="24"/>
              </w:rPr>
              <w:t xml:space="preserve">Órgão Requerente: </w:t>
            </w:r>
          </w:p>
          <w:p w14:paraId="7FEF7246" w14:textId="77777777" w:rsidR="00517B06" w:rsidRPr="00382B91" w:rsidRDefault="00517B06" w:rsidP="00382B91">
            <w:pPr>
              <w:widowControl/>
              <w:numPr>
                <w:ilvl w:val="0"/>
                <w:numId w:val="18"/>
              </w:numPr>
              <w:adjustRightInd w:val="0"/>
              <w:spacing w:line="276" w:lineRule="auto"/>
              <w:ind w:left="0" w:right="-1" w:firstLine="0"/>
              <w:jc w:val="both"/>
              <w:rPr>
                <w:rFonts w:ascii="Calibri" w:hAnsi="Calibri" w:cs="Calibri"/>
                <w:iCs/>
                <w:snapToGrid w:val="0"/>
                <w:color w:val="000000"/>
                <w:sz w:val="24"/>
                <w:szCs w:val="24"/>
              </w:rPr>
            </w:pPr>
            <w:r w:rsidRPr="00382B91">
              <w:rPr>
                <w:rFonts w:ascii="Calibri" w:hAnsi="Calibri" w:cs="Calibri"/>
                <w:iCs/>
                <w:snapToGrid w:val="0"/>
                <w:color w:val="000000"/>
                <w:sz w:val="24"/>
                <w:szCs w:val="24"/>
              </w:rPr>
              <w:t>GABINETE DO PRESIDENTE</w:t>
            </w:r>
          </w:p>
        </w:tc>
        <w:tc>
          <w:tcPr>
            <w:tcW w:w="3572" w:type="dxa"/>
            <w:shd w:val="clear" w:color="auto" w:fill="auto"/>
          </w:tcPr>
          <w:p w14:paraId="1FFFD128" w14:textId="77777777" w:rsidR="00517B06" w:rsidRPr="00382B91" w:rsidRDefault="00517B06" w:rsidP="00382B91">
            <w:pPr>
              <w:spacing w:line="276" w:lineRule="auto"/>
              <w:ind w:right="-1"/>
              <w:jc w:val="both"/>
              <w:rPr>
                <w:rFonts w:ascii="Calibri" w:hAnsi="Calibri" w:cs="Calibri"/>
                <w:snapToGrid w:val="0"/>
                <w:color w:val="000000"/>
                <w:sz w:val="24"/>
                <w:szCs w:val="24"/>
              </w:rPr>
            </w:pPr>
            <w:r w:rsidRPr="00382B91">
              <w:rPr>
                <w:rFonts w:ascii="Calibri" w:hAnsi="Calibri" w:cs="Calibri"/>
                <w:snapToGrid w:val="0"/>
                <w:color w:val="000000"/>
                <w:sz w:val="24"/>
                <w:szCs w:val="24"/>
              </w:rPr>
              <w:t>Descrição de categoria de investimento:</w:t>
            </w:r>
          </w:p>
        </w:tc>
      </w:tr>
      <w:tr w:rsidR="00517B06" w:rsidRPr="00382B91" w14:paraId="2C46CD6B" w14:textId="77777777" w:rsidTr="00E23523">
        <w:trPr>
          <w:trHeight w:val="478"/>
        </w:trPr>
        <w:tc>
          <w:tcPr>
            <w:tcW w:w="5642" w:type="dxa"/>
            <w:vMerge/>
            <w:shd w:val="clear" w:color="auto" w:fill="auto"/>
          </w:tcPr>
          <w:p w14:paraId="2520CDBE" w14:textId="77777777" w:rsidR="00517B06" w:rsidRPr="00382B91" w:rsidRDefault="00517B06" w:rsidP="00382B91">
            <w:pPr>
              <w:spacing w:line="276" w:lineRule="auto"/>
              <w:ind w:right="-1"/>
              <w:jc w:val="both"/>
              <w:rPr>
                <w:rFonts w:ascii="Calibri" w:hAnsi="Calibri" w:cs="Calibri"/>
                <w:b/>
                <w:snapToGrid w:val="0"/>
                <w:color w:val="000000"/>
                <w:sz w:val="24"/>
                <w:szCs w:val="24"/>
              </w:rPr>
            </w:pPr>
          </w:p>
        </w:tc>
        <w:tc>
          <w:tcPr>
            <w:tcW w:w="3572" w:type="dxa"/>
            <w:shd w:val="clear" w:color="auto" w:fill="auto"/>
          </w:tcPr>
          <w:p w14:paraId="7681BED2" w14:textId="77777777" w:rsidR="00517B06" w:rsidRPr="00382B91" w:rsidRDefault="00517B06" w:rsidP="00382B91">
            <w:pPr>
              <w:spacing w:line="276" w:lineRule="auto"/>
              <w:ind w:right="-1"/>
              <w:jc w:val="both"/>
              <w:rPr>
                <w:rFonts w:ascii="Calibri" w:hAnsi="Calibri" w:cs="Calibri"/>
                <w:b/>
                <w:snapToGrid w:val="0"/>
                <w:color w:val="000000"/>
                <w:sz w:val="24"/>
                <w:szCs w:val="24"/>
              </w:rPr>
            </w:pPr>
            <w:r w:rsidRPr="00382B91">
              <w:rPr>
                <w:rFonts w:ascii="Calibri" w:hAnsi="Calibri" w:cs="Calibri"/>
                <w:b/>
                <w:snapToGrid w:val="0"/>
                <w:color w:val="000000"/>
                <w:sz w:val="24"/>
                <w:szCs w:val="24"/>
              </w:rPr>
              <w:t xml:space="preserve">( X ) Aquisição </w:t>
            </w:r>
          </w:p>
          <w:p w14:paraId="6A828575" w14:textId="77777777" w:rsidR="00517B06" w:rsidRPr="00382B91" w:rsidRDefault="00517B06" w:rsidP="00382B91">
            <w:pPr>
              <w:spacing w:line="276" w:lineRule="auto"/>
              <w:ind w:right="-1"/>
              <w:jc w:val="both"/>
              <w:rPr>
                <w:rFonts w:ascii="Calibri" w:hAnsi="Calibri" w:cs="Calibri"/>
                <w:b/>
                <w:snapToGrid w:val="0"/>
                <w:color w:val="000000"/>
                <w:sz w:val="24"/>
                <w:szCs w:val="24"/>
              </w:rPr>
            </w:pPr>
            <w:r w:rsidRPr="00382B91">
              <w:rPr>
                <w:rFonts w:ascii="Calibri" w:hAnsi="Calibri" w:cs="Calibri"/>
                <w:b/>
                <w:snapToGrid w:val="0"/>
                <w:color w:val="000000"/>
                <w:sz w:val="24"/>
                <w:szCs w:val="24"/>
              </w:rPr>
              <w:t>(    ) Contratação de Serviços</w:t>
            </w:r>
          </w:p>
        </w:tc>
      </w:tr>
    </w:tbl>
    <w:p w14:paraId="33435BA3" w14:textId="77777777" w:rsidR="00517B06" w:rsidRPr="00382B91" w:rsidRDefault="00517B06" w:rsidP="00382B91">
      <w:pPr>
        <w:spacing w:line="276" w:lineRule="auto"/>
        <w:ind w:right="-1"/>
        <w:jc w:val="both"/>
        <w:rPr>
          <w:rFonts w:ascii="Calibri" w:hAnsi="Calibri" w:cs="Calibri"/>
          <w:b/>
          <w:snapToGrid w:val="0"/>
          <w:color w:val="000000"/>
          <w:sz w:val="24"/>
          <w:szCs w:val="24"/>
        </w:rPr>
      </w:pPr>
    </w:p>
    <w:p w14:paraId="3A1F46EB" w14:textId="77777777" w:rsidR="00517B06" w:rsidRPr="00382B91" w:rsidRDefault="00517B06" w:rsidP="00382B91">
      <w:pPr>
        <w:shd w:val="clear" w:color="auto" w:fill="D9D9D9"/>
        <w:spacing w:line="276" w:lineRule="auto"/>
        <w:ind w:right="-710"/>
        <w:jc w:val="both"/>
        <w:rPr>
          <w:rFonts w:ascii="Calibri" w:hAnsi="Calibri" w:cs="Calibri"/>
          <w:b/>
          <w:snapToGrid w:val="0"/>
          <w:color w:val="000000"/>
          <w:sz w:val="24"/>
          <w:szCs w:val="24"/>
        </w:rPr>
      </w:pPr>
      <w:r w:rsidRPr="00382B91">
        <w:rPr>
          <w:rFonts w:ascii="Calibri" w:hAnsi="Calibri" w:cs="Calibri"/>
          <w:b/>
          <w:snapToGrid w:val="0"/>
          <w:color w:val="000000"/>
          <w:sz w:val="24"/>
          <w:szCs w:val="24"/>
        </w:rPr>
        <w:t>2. MODALIDADE E O TIPO DE LICITAÇÃO:</w:t>
      </w:r>
    </w:p>
    <w:p w14:paraId="5CF082E1" w14:textId="77777777" w:rsidR="00517B06" w:rsidRPr="00382B91" w:rsidRDefault="00517B06" w:rsidP="00382B91">
      <w:pPr>
        <w:spacing w:line="276" w:lineRule="auto"/>
        <w:ind w:right="-1"/>
        <w:jc w:val="both"/>
        <w:rPr>
          <w:rFonts w:ascii="Calibri" w:hAnsi="Calibri" w:cs="Calibri"/>
          <w:b/>
          <w:snapToGrid w:val="0"/>
          <w:color w:val="000000"/>
          <w:sz w:val="24"/>
          <w:szCs w:val="24"/>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5"/>
        <w:gridCol w:w="3630"/>
      </w:tblGrid>
      <w:tr w:rsidR="00517B06" w:rsidRPr="00382B91" w14:paraId="0D5F4198" w14:textId="77777777" w:rsidTr="00E23523">
        <w:tc>
          <w:tcPr>
            <w:tcW w:w="5555" w:type="dxa"/>
            <w:shd w:val="clear" w:color="auto" w:fill="auto"/>
          </w:tcPr>
          <w:p w14:paraId="11D9E5F5" w14:textId="77777777" w:rsidR="00517B06" w:rsidRPr="00382B91" w:rsidRDefault="00517B06" w:rsidP="00382B91">
            <w:pPr>
              <w:spacing w:line="276" w:lineRule="auto"/>
              <w:ind w:right="-1"/>
              <w:jc w:val="both"/>
              <w:rPr>
                <w:rFonts w:ascii="Calibri" w:hAnsi="Calibri" w:cs="Calibri"/>
                <w:b/>
                <w:snapToGrid w:val="0"/>
                <w:color w:val="000000"/>
                <w:sz w:val="24"/>
                <w:szCs w:val="24"/>
              </w:rPr>
            </w:pPr>
            <w:r w:rsidRPr="00382B91">
              <w:rPr>
                <w:rFonts w:ascii="Calibri" w:hAnsi="Calibri" w:cs="Calibri"/>
                <w:b/>
                <w:snapToGrid w:val="0"/>
                <w:color w:val="000000"/>
                <w:sz w:val="24"/>
                <w:szCs w:val="24"/>
              </w:rPr>
              <w:t>Modalidade de Licitação:</w:t>
            </w:r>
          </w:p>
        </w:tc>
        <w:tc>
          <w:tcPr>
            <w:tcW w:w="3630" w:type="dxa"/>
            <w:shd w:val="clear" w:color="auto" w:fill="auto"/>
          </w:tcPr>
          <w:p w14:paraId="6F5790EA" w14:textId="77777777" w:rsidR="00517B06" w:rsidRPr="00382B91" w:rsidRDefault="00517B06" w:rsidP="00382B91">
            <w:pPr>
              <w:spacing w:line="276" w:lineRule="auto"/>
              <w:ind w:right="-1"/>
              <w:jc w:val="both"/>
              <w:rPr>
                <w:rFonts w:ascii="Calibri" w:hAnsi="Calibri" w:cs="Calibri"/>
                <w:b/>
                <w:snapToGrid w:val="0"/>
                <w:color w:val="000000"/>
                <w:sz w:val="24"/>
                <w:szCs w:val="24"/>
              </w:rPr>
            </w:pPr>
            <w:r w:rsidRPr="00382B91">
              <w:rPr>
                <w:rFonts w:ascii="Calibri" w:hAnsi="Calibri" w:cs="Calibri"/>
                <w:b/>
                <w:snapToGrid w:val="0"/>
                <w:color w:val="000000"/>
                <w:sz w:val="24"/>
                <w:szCs w:val="24"/>
              </w:rPr>
              <w:t>Tipo de Licitação:</w:t>
            </w:r>
          </w:p>
        </w:tc>
      </w:tr>
      <w:tr w:rsidR="00517B06" w:rsidRPr="00382B91" w14:paraId="4C0C6983" w14:textId="77777777" w:rsidTr="00E23523">
        <w:trPr>
          <w:trHeight w:val="5776"/>
        </w:trPr>
        <w:tc>
          <w:tcPr>
            <w:tcW w:w="5555" w:type="dxa"/>
            <w:shd w:val="clear" w:color="auto" w:fill="auto"/>
          </w:tcPr>
          <w:p w14:paraId="1A641CF1" w14:textId="77777777" w:rsidR="00517B06" w:rsidRPr="00382B91" w:rsidRDefault="00517B06" w:rsidP="00382B91">
            <w:pPr>
              <w:spacing w:line="276" w:lineRule="auto"/>
              <w:ind w:right="-1"/>
              <w:jc w:val="both"/>
              <w:rPr>
                <w:rFonts w:ascii="Calibri" w:eastAsia="Calibri" w:hAnsi="Calibri" w:cs="Calibri"/>
                <w:snapToGrid w:val="0"/>
                <w:color w:val="000000"/>
                <w:sz w:val="24"/>
                <w:szCs w:val="24"/>
              </w:rPr>
            </w:pPr>
            <w:r w:rsidRPr="00382B91">
              <w:rPr>
                <w:rFonts w:ascii="Calibri" w:eastAsia="Calibri" w:hAnsi="Calibri" w:cs="Calibri"/>
                <w:snapToGrid w:val="0"/>
                <w:color w:val="000000"/>
                <w:sz w:val="24"/>
                <w:szCs w:val="24"/>
              </w:rPr>
              <w:t>(    ) Concorrência - Lei n° 14.133/2021.</w:t>
            </w:r>
          </w:p>
          <w:p w14:paraId="0DB71049" w14:textId="77777777" w:rsidR="00517B06" w:rsidRPr="00382B91" w:rsidRDefault="00517B06" w:rsidP="00382B91">
            <w:pPr>
              <w:spacing w:line="276" w:lineRule="auto"/>
              <w:ind w:right="-1"/>
              <w:jc w:val="both"/>
              <w:rPr>
                <w:rFonts w:ascii="Calibri" w:eastAsia="Calibri" w:hAnsi="Calibri" w:cs="Calibri"/>
                <w:b/>
                <w:snapToGrid w:val="0"/>
                <w:color w:val="000000"/>
                <w:sz w:val="24"/>
                <w:szCs w:val="24"/>
                <w:u w:val="single"/>
              </w:rPr>
            </w:pPr>
            <w:r w:rsidRPr="00382B91">
              <w:rPr>
                <w:rFonts w:ascii="Calibri" w:eastAsia="Calibri" w:hAnsi="Calibri" w:cs="Calibri"/>
                <w:b/>
                <w:snapToGrid w:val="0"/>
                <w:color w:val="000000"/>
                <w:sz w:val="24"/>
                <w:szCs w:val="24"/>
                <w:u w:val="single"/>
              </w:rPr>
              <w:t>( x ) Dispensa de Licitação - Art. 75 da Lei n° 14.133/2021.</w:t>
            </w:r>
          </w:p>
          <w:p w14:paraId="42F885FA" w14:textId="77777777" w:rsidR="00517B06" w:rsidRPr="00382B91" w:rsidRDefault="00517B06" w:rsidP="00382B91">
            <w:pPr>
              <w:spacing w:line="276" w:lineRule="auto"/>
              <w:ind w:right="-1"/>
              <w:jc w:val="both"/>
              <w:rPr>
                <w:rFonts w:ascii="Calibri" w:eastAsia="Calibri" w:hAnsi="Calibri" w:cs="Calibri"/>
                <w:snapToGrid w:val="0"/>
                <w:color w:val="000000"/>
                <w:sz w:val="24"/>
                <w:szCs w:val="24"/>
              </w:rPr>
            </w:pPr>
            <w:r w:rsidRPr="00382B91">
              <w:rPr>
                <w:rFonts w:ascii="Calibri" w:eastAsia="Calibri" w:hAnsi="Calibri" w:cs="Calibri"/>
                <w:snapToGrid w:val="0"/>
                <w:color w:val="000000"/>
                <w:sz w:val="24"/>
                <w:szCs w:val="24"/>
              </w:rPr>
              <w:t>(    ) Inexigibilidade de Licitação - Art. 74 da Lei n° 14.133/2021.</w:t>
            </w:r>
          </w:p>
          <w:p w14:paraId="5338B045" w14:textId="77777777" w:rsidR="00517B06" w:rsidRPr="00382B91" w:rsidRDefault="00517B06" w:rsidP="00382B91">
            <w:pPr>
              <w:spacing w:line="276" w:lineRule="auto"/>
              <w:ind w:right="-1"/>
              <w:jc w:val="both"/>
              <w:rPr>
                <w:rFonts w:ascii="Calibri" w:eastAsia="Calibri" w:hAnsi="Calibri" w:cs="Calibri"/>
                <w:snapToGrid w:val="0"/>
                <w:color w:val="000000"/>
                <w:sz w:val="24"/>
                <w:szCs w:val="24"/>
              </w:rPr>
            </w:pPr>
            <w:r w:rsidRPr="00382B91">
              <w:rPr>
                <w:rFonts w:ascii="Calibri" w:eastAsia="Calibri" w:hAnsi="Calibri" w:cs="Calibri"/>
                <w:snapToGrid w:val="0"/>
                <w:color w:val="000000"/>
                <w:sz w:val="24"/>
                <w:szCs w:val="24"/>
              </w:rPr>
              <w:t>(    ) Pregão Eletrônico – SRP - Lei Federal n°  14.133/2021.</w:t>
            </w:r>
          </w:p>
          <w:p w14:paraId="40CF28D9" w14:textId="77777777" w:rsidR="00517B06" w:rsidRPr="00382B91" w:rsidRDefault="00517B06" w:rsidP="00382B91">
            <w:pPr>
              <w:spacing w:line="276" w:lineRule="auto"/>
              <w:ind w:right="-1"/>
              <w:jc w:val="both"/>
              <w:rPr>
                <w:rFonts w:ascii="Calibri" w:eastAsia="Calibri" w:hAnsi="Calibri" w:cs="Calibri"/>
                <w:snapToGrid w:val="0"/>
                <w:color w:val="000000"/>
                <w:sz w:val="24"/>
                <w:szCs w:val="24"/>
              </w:rPr>
            </w:pPr>
            <w:r w:rsidRPr="00382B91">
              <w:rPr>
                <w:rFonts w:ascii="Calibri" w:eastAsia="Calibri" w:hAnsi="Calibri" w:cs="Calibri"/>
                <w:snapToGrid w:val="0"/>
                <w:color w:val="000000"/>
                <w:sz w:val="24"/>
                <w:szCs w:val="24"/>
              </w:rPr>
              <w:t>(    ) Pregão Eletrônico – Tradicional - Lei Federal n°  14.133/2021.</w:t>
            </w:r>
          </w:p>
          <w:p w14:paraId="665EE83E" w14:textId="77777777" w:rsidR="00517B06" w:rsidRPr="00382B91" w:rsidRDefault="00517B06" w:rsidP="00382B91">
            <w:pPr>
              <w:spacing w:line="276" w:lineRule="auto"/>
              <w:ind w:right="-1"/>
              <w:jc w:val="both"/>
              <w:rPr>
                <w:rFonts w:ascii="Calibri" w:eastAsia="Calibri" w:hAnsi="Calibri" w:cs="Calibri"/>
                <w:snapToGrid w:val="0"/>
                <w:color w:val="000000"/>
                <w:sz w:val="24"/>
                <w:szCs w:val="24"/>
              </w:rPr>
            </w:pPr>
            <w:r w:rsidRPr="00382B91">
              <w:rPr>
                <w:rFonts w:ascii="Calibri" w:eastAsia="Calibri" w:hAnsi="Calibri" w:cs="Calibri"/>
                <w:snapToGrid w:val="0"/>
                <w:color w:val="000000"/>
                <w:sz w:val="24"/>
                <w:szCs w:val="24"/>
              </w:rPr>
              <w:t xml:space="preserve">(    ) Pregão Presencial – SRP - Lei Federal n°  14.133/2021. </w:t>
            </w:r>
          </w:p>
          <w:p w14:paraId="62008370" w14:textId="77777777" w:rsidR="00517B06" w:rsidRPr="00382B91" w:rsidRDefault="00517B06" w:rsidP="00382B91">
            <w:pPr>
              <w:spacing w:line="276" w:lineRule="auto"/>
              <w:ind w:right="-1"/>
              <w:jc w:val="both"/>
              <w:rPr>
                <w:rFonts w:ascii="Calibri" w:eastAsia="Calibri" w:hAnsi="Calibri" w:cs="Calibri"/>
                <w:snapToGrid w:val="0"/>
                <w:color w:val="000000"/>
                <w:sz w:val="24"/>
                <w:szCs w:val="24"/>
              </w:rPr>
            </w:pPr>
            <w:r w:rsidRPr="00382B91">
              <w:rPr>
                <w:rFonts w:ascii="Calibri" w:eastAsia="Calibri" w:hAnsi="Calibri" w:cs="Calibri"/>
                <w:snapToGrid w:val="0"/>
                <w:color w:val="000000"/>
                <w:sz w:val="24"/>
                <w:szCs w:val="24"/>
              </w:rPr>
              <w:t>(    ) Pregão Presencial – Tradicional - Lei Federal n°  14.133/2021.</w:t>
            </w:r>
          </w:p>
        </w:tc>
        <w:tc>
          <w:tcPr>
            <w:tcW w:w="3630" w:type="dxa"/>
            <w:shd w:val="clear" w:color="auto" w:fill="auto"/>
            <w:vAlign w:val="center"/>
          </w:tcPr>
          <w:p w14:paraId="48BF55A0" w14:textId="77777777" w:rsidR="00517B06" w:rsidRPr="00382B91" w:rsidRDefault="00517B06" w:rsidP="00382B91">
            <w:pPr>
              <w:spacing w:line="276" w:lineRule="auto"/>
              <w:ind w:right="-1"/>
              <w:jc w:val="both"/>
              <w:rPr>
                <w:rFonts w:ascii="Calibri" w:eastAsia="Calibri" w:hAnsi="Calibri" w:cs="Calibri"/>
                <w:bCs/>
                <w:snapToGrid w:val="0"/>
                <w:color w:val="000000"/>
                <w:sz w:val="24"/>
                <w:szCs w:val="24"/>
              </w:rPr>
            </w:pPr>
            <w:r w:rsidRPr="00382B91">
              <w:rPr>
                <w:rFonts w:ascii="Calibri" w:eastAsia="Calibri" w:hAnsi="Calibri" w:cs="Calibri"/>
                <w:bCs/>
                <w:snapToGrid w:val="0"/>
                <w:color w:val="000000"/>
                <w:sz w:val="24"/>
                <w:szCs w:val="24"/>
              </w:rPr>
              <w:t>(    ) Menor Preço Global</w:t>
            </w:r>
          </w:p>
          <w:p w14:paraId="6F44B137" w14:textId="77777777" w:rsidR="00517B06" w:rsidRPr="00382B91" w:rsidRDefault="00517B06" w:rsidP="00382B91">
            <w:pPr>
              <w:shd w:val="clear" w:color="auto" w:fill="FFFFFF"/>
              <w:spacing w:line="276" w:lineRule="auto"/>
              <w:ind w:right="-1"/>
              <w:jc w:val="both"/>
              <w:rPr>
                <w:rFonts w:ascii="Calibri" w:eastAsia="Calibri" w:hAnsi="Calibri" w:cs="Calibri"/>
                <w:snapToGrid w:val="0"/>
                <w:color w:val="000000"/>
                <w:sz w:val="24"/>
                <w:szCs w:val="24"/>
              </w:rPr>
            </w:pPr>
            <w:r w:rsidRPr="00382B91">
              <w:rPr>
                <w:rFonts w:ascii="Calibri" w:eastAsia="Calibri" w:hAnsi="Calibri" w:cs="Calibri"/>
                <w:b/>
                <w:bCs/>
                <w:snapToGrid w:val="0"/>
                <w:color w:val="000000"/>
                <w:sz w:val="24"/>
                <w:szCs w:val="24"/>
              </w:rPr>
              <w:t>( X ) Menor Preço por item</w:t>
            </w:r>
          </w:p>
          <w:p w14:paraId="394F7FDF" w14:textId="77777777" w:rsidR="00517B06" w:rsidRPr="00382B91" w:rsidRDefault="00517B06" w:rsidP="00382B91">
            <w:pPr>
              <w:spacing w:line="276" w:lineRule="auto"/>
              <w:ind w:right="-1"/>
              <w:jc w:val="both"/>
              <w:rPr>
                <w:rFonts w:ascii="Calibri" w:eastAsia="Calibri" w:hAnsi="Calibri" w:cs="Calibri"/>
                <w:snapToGrid w:val="0"/>
                <w:color w:val="000000"/>
                <w:sz w:val="24"/>
                <w:szCs w:val="24"/>
              </w:rPr>
            </w:pPr>
            <w:r w:rsidRPr="00382B91">
              <w:rPr>
                <w:rFonts w:ascii="Calibri" w:eastAsia="Calibri" w:hAnsi="Calibri" w:cs="Calibri"/>
                <w:snapToGrid w:val="0"/>
                <w:color w:val="000000"/>
                <w:sz w:val="24"/>
                <w:szCs w:val="24"/>
              </w:rPr>
              <w:t xml:space="preserve">(    ) Menor Preço Lote </w:t>
            </w:r>
          </w:p>
          <w:p w14:paraId="39E94F46" w14:textId="77777777" w:rsidR="00517B06" w:rsidRPr="00382B91" w:rsidRDefault="00517B06" w:rsidP="00382B91">
            <w:pPr>
              <w:spacing w:line="276" w:lineRule="auto"/>
              <w:ind w:right="-1"/>
              <w:jc w:val="both"/>
              <w:rPr>
                <w:rFonts w:ascii="Calibri" w:eastAsia="Calibri" w:hAnsi="Calibri" w:cs="Calibri"/>
                <w:snapToGrid w:val="0"/>
                <w:color w:val="000000"/>
                <w:sz w:val="24"/>
                <w:szCs w:val="24"/>
              </w:rPr>
            </w:pPr>
            <w:r w:rsidRPr="00382B91">
              <w:rPr>
                <w:rFonts w:ascii="Calibri" w:eastAsia="Calibri" w:hAnsi="Calibri" w:cs="Calibri"/>
                <w:snapToGrid w:val="0"/>
                <w:color w:val="000000"/>
                <w:sz w:val="24"/>
                <w:szCs w:val="24"/>
              </w:rPr>
              <w:t>(    ) Melhor Técnica</w:t>
            </w:r>
          </w:p>
          <w:p w14:paraId="46931249" w14:textId="77777777" w:rsidR="00517B06" w:rsidRPr="00382B91" w:rsidRDefault="00517B06" w:rsidP="00382B91">
            <w:pPr>
              <w:spacing w:line="276" w:lineRule="auto"/>
              <w:ind w:right="-1"/>
              <w:jc w:val="both"/>
              <w:rPr>
                <w:rFonts w:ascii="Calibri" w:eastAsia="Calibri" w:hAnsi="Calibri" w:cs="Calibri"/>
                <w:snapToGrid w:val="0"/>
                <w:color w:val="000000"/>
                <w:sz w:val="24"/>
                <w:szCs w:val="24"/>
              </w:rPr>
            </w:pPr>
            <w:r w:rsidRPr="00382B91">
              <w:rPr>
                <w:rFonts w:ascii="Calibri" w:eastAsia="Calibri" w:hAnsi="Calibri" w:cs="Calibri"/>
                <w:snapToGrid w:val="0"/>
                <w:color w:val="000000"/>
                <w:sz w:val="24"/>
                <w:szCs w:val="24"/>
              </w:rPr>
              <w:t xml:space="preserve">(    ) Técnica e Preço </w:t>
            </w:r>
          </w:p>
          <w:p w14:paraId="13315CE7" w14:textId="77777777" w:rsidR="00517B06" w:rsidRPr="00382B91" w:rsidRDefault="00517B06" w:rsidP="00382B91">
            <w:pPr>
              <w:spacing w:line="276" w:lineRule="auto"/>
              <w:ind w:right="-1"/>
              <w:jc w:val="both"/>
              <w:rPr>
                <w:rFonts w:ascii="Calibri" w:eastAsia="Calibri" w:hAnsi="Calibri" w:cs="Calibri"/>
                <w:snapToGrid w:val="0"/>
                <w:color w:val="000000"/>
                <w:sz w:val="24"/>
                <w:szCs w:val="24"/>
              </w:rPr>
            </w:pPr>
            <w:r w:rsidRPr="00382B91">
              <w:rPr>
                <w:rFonts w:ascii="Calibri" w:eastAsia="Calibri" w:hAnsi="Calibri" w:cs="Calibri"/>
                <w:snapToGrid w:val="0"/>
                <w:color w:val="000000"/>
                <w:sz w:val="24"/>
                <w:szCs w:val="24"/>
              </w:rPr>
              <w:t>(    ) Maior Lance ou Oferta</w:t>
            </w:r>
          </w:p>
          <w:p w14:paraId="67C5D059" w14:textId="77777777" w:rsidR="00517B06" w:rsidRPr="00382B91" w:rsidRDefault="00517B06" w:rsidP="00382B91">
            <w:pPr>
              <w:spacing w:line="276" w:lineRule="auto"/>
              <w:ind w:right="-1"/>
              <w:jc w:val="both"/>
              <w:rPr>
                <w:rFonts w:ascii="Calibri" w:eastAsia="Calibri" w:hAnsi="Calibri" w:cs="Calibri"/>
                <w:snapToGrid w:val="0"/>
                <w:color w:val="000000"/>
                <w:sz w:val="24"/>
                <w:szCs w:val="24"/>
              </w:rPr>
            </w:pPr>
            <w:r w:rsidRPr="00382B91">
              <w:rPr>
                <w:rFonts w:ascii="Calibri" w:eastAsia="Calibri" w:hAnsi="Calibri" w:cs="Calibri"/>
                <w:snapToGrid w:val="0"/>
                <w:color w:val="000000"/>
                <w:sz w:val="24"/>
                <w:szCs w:val="24"/>
              </w:rPr>
              <w:t>(    ) Maior Desconto</w:t>
            </w:r>
          </w:p>
          <w:p w14:paraId="2AD6DCA5" w14:textId="77777777" w:rsidR="00517B06" w:rsidRPr="00382B91" w:rsidRDefault="00517B06" w:rsidP="00382B91">
            <w:pPr>
              <w:spacing w:line="276" w:lineRule="auto"/>
              <w:ind w:right="-1"/>
              <w:jc w:val="both"/>
              <w:rPr>
                <w:rFonts w:ascii="Calibri" w:eastAsia="Calibri" w:hAnsi="Calibri" w:cs="Calibri"/>
                <w:snapToGrid w:val="0"/>
                <w:color w:val="000000"/>
                <w:sz w:val="24"/>
                <w:szCs w:val="24"/>
              </w:rPr>
            </w:pPr>
            <w:r w:rsidRPr="00382B91">
              <w:rPr>
                <w:rFonts w:ascii="Calibri" w:eastAsia="Calibri" w:hAnsi="Calibri" w:cs="Calibri"/>
                <w:snapToGrid w:val="0"/>
                <w:color w:val="000000"/>
                <w:sz w:val="24"/>
                <w:szCs w:val="24"/>
              </w:rPr>
              <w:t>(    ) Melhor Técnica ou Conteúdo Artístico</w:t>
            </w:r>
          </w:p>
          <w:p w14:paraId="0FDB7884" w14:textId="77777777" w:rsidR="00517B06" w:rsidRPr="00382B91" w:rsidRDefault="00517B06" w:rsidP="00382B91">
            <w:pPr>
              <w:spacing w:line="276" w:lineRule="auto"/>
              <w:ind w:right="-1"/>
              <w:jc w:val="both"/>
              <w:rPr>
                <w:rFonts w:ascii="Calibri" w:eastAsia="Calibri" w:hAnsi="Calibri" w:cs="Calibri"/>
                <w:snapToGrid w:val="0"/>
                <w:color w:val="000000"/>
                <w:sz w:val="24"/>
                <w:szCs w:val="24"/>
              </w:rPr>
            </w:pPr>
            <w:r w:rsidRPr="00382B91">
              <w:rPr>
                <w:rFonts w:ascii="Calibri" w:eastAsia="Calibri" w:hAnsi="Calibri" w:cs="Calibri"/>
                <w:snapToGrid w:val="0"/>
                <w:color w:val="000000"/>
                <w:sz w:val="24"/>
                <w:szCs w:val="24"/>
              </w:rPr>
              <w:t>(    ) Maior Retorno Econômico</w:t>
            </w:r>
          </w:p>
          <w:p w14:paraId="71AB19DF" w14:textId="77777777" w:rsidR="00517B06" w:rsidRPr="00382B91" w:rsidRDefault="00517B06" w:rsidP="00382B91">
            <w:pPr>
              <w:spacing w:line="276" w:lineRule="auto"/>
              <w:ind w:right="-1"/>
              <w:jc w:val="both"/>
              <w:rPr>
                <w:rFonts w:ascii="Calibri" w:hAnsi="Calibri" w:cs="Calibri"/>
                <w:b/>
                <w:snapToGrid w:val="0"/>
                <w:color w:val="000000"/>
                <w:sz w:val="24"/>
                <w:szCs w:val="24"/>
              </w:rPr>
            </w:pPr>
            <w:r w:rsidRPr="00382B91">
              <w:rPr>
                <w:rFonts w:ascii="Calibri" w:eastAsia="Calibri" w:hAnsi="Calibri" w:cs="Calibri"/>
                <w:snapToGrid w:val="0"/>
                <w:color w:val="000000"/>
                <w:sz w:val="24"/>
                <w:szCs w:val="24"/>
              </w:rPr>
              <w:t xml:space="preserve">(    ) Não se enquadra. </w:t>
            </w:r>
          </w:p>
        </w:tc>
      </w:tr>
    </w:tbl>
    <w:p w14:paraId="133896D7" w14:textId="77777777" w:rsidR="00517B06" w:rsidRPr="00382B91" w:rsidRDefault="00517B06" w:rsidP="00382B91">
      <w:pPr>
        <w:spacing w:line="276" w:lineRule="auto"/>
        <w:ind w:right="-1"/>
        <w:jc w:val="both"/>
        <w:rPr>
          <w:rFonts w:ascii="Calibri" w:hAnsi="Calibri" w:cs="Calibri"/>
          <w:b/>
          <w:snapToGrid w:val="0"/>
          <w:color w:val="000000"/>
          <w:sz w:val="24"/>
          <w:szCs w:val="24"/>
        </w:rPr>
      </w:pPr>
    </w:p>
    <w:p w14:paraId="7CFF7E2F" w14:textId="77777777" w:rsidR="00517B06" w:rsidRPr="00382B91" w:rsidRDefault="00517B06" w:rsidP="00382B91">
      <w:pPr>
        <w:shd w:val="clear" w:color="auto" w:fill="D9D9D9"/>
        <w:spacing w:line="276" w:lineRule="auto"/>
        <w:ind w:right="-710"/>
        <w:jc w:val="both"/>
        <w:rPr>
          <w:rFonts w:ascii="Calibri" w:hAnsi="Calibri" w:cs="Calibri"/>
          <w:b/>
          <w:snapToGrid w:val="0"/>
          <w:color w:val="000000"/>
          <w:sz w:val="24"/>
          <w:szCs w:val="24"/>
        </w:rPr>
      </w:pPr>
      <w:r w:rsidRPr="00382B91">
        <w:rPr>
          <w:rFonts w:ascii="Calibri" w:hAnsi="Calibri" w:cs="Calibri"/>
          <w:b/>
          <w:snapToGrid w:val="0"/>
          <w:color w:val="000000"/>
          <w:sz w:val="24"/>
          <w:szCs w:val="24"/>
        </w:rPr>
        <w:t>3. DA LEGISLAÇÃO APLICÁVEL:</w:t>
      </w:r>
    </w:p>
    <w:p w14:paraId="7098C73C" w14:textId="77777777" w:rsidR="00517B06" w:rsidRPr="00382B91" w:rsidRDefault="00517B06" w:rsidP="00382B91">
      <w:pPr>
        <w:spacing w:line="276" w:lineRule="auto"/>
        <w:ind w:right="-1"/>
        <w:jc w:val="both"/>
        <w:rPr>
          <w:rFonts w:ascii="Calibri" w:hAnsi="Calibri" w:cs="Calibri"/>
          <w:b/>
          <w:snapToGrid w:val="0"/>
          <w:color w:val="000000"/>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517B06" w:rsidRPr="00382B91" w14:paraId="04D98DB5" w14:textId="77777777" w:rsidTr="00E23523">
        <w:tc>
          <w:tcPr>
            <w:tcW w:w="9214" w:type="dxa"/>
            <w:shd w:val="clear" w:color="auto" w:fill="auto"/>
          </w:tcPr>
          <w:p w14:paraId="302033DF" w14:textId="77777777" w:rsidR="00517B06" w:rsidRPr="00382B91" w:rsidRDefault="00517B06" w:rsidP="00382B91">
            <w:pPr>
              <w:spacing w:line="276" w:lineRule="auto"/>
              <w:ind w:right="-1"/>
              <w:jc w:val="both"/>
              <w:rPr>
                <w:rFonts w:ascii="Calibri" w:eastAsia="Calibri" w:hAnsi="Calibri" w:cs="Calibri"/>
                <w:snapToGrid w:val="0"/>
                <w:color w:val="000000"/>
                <w:sz w:val="24"/>
                <w:szCs w:val="24"/>
              </w:rPr>
            </w:pPr>
            <w:r w:rsidRPr="00382B91">
              <w:rPr>
                <w:rFonts w:ascii="Calibri" w:eastAsia="Calibri" w:hAnsi="Calibri" w:cs="Calibri"/>
                <w:snapToGrid w:val="0"/>
                <w:color w:val="000000"/>
                <w:sz w:val="24"/>
                <w:szCs w:val="24"/>
              </w:rPr>
              <w:t xml:space="preserve">(    ) Lei n° 8.666/93 e suas alterações (Institui normas para Licitações e Contratos da Administração); </w:t>
            </w:r>
          </w:p>
          <w:p w14:paraId="5E72BB37" w14:textId="77777777" w:rsidR="00517B06" w:rsidRPr="00382B91" w:rsidRDefault="00517B06" w:rsidP="00382B91">
            <w:pPr>
              <w:spacing w:line="276" w:lineRule="auto"/>
              <w:ind w:right="-1"/>
              <w:jc w:val="both"/>
              <w:rPr>
                <w:rFonts w:ascii="Calibri" w:eastAsia="Calibri" w:hAnsi="Calibri" w:cs="Calibri"/>
                <w:bCs/>
                <w:snapToGrid w:val="0"/>
                <w:color w:val="000000"/>
                <w:sz w:val="24"/>
                <w:szCs w:val="24"/>
              </w:rPr>
            </w:pPr>
            <w:r w:rsidRPr="00382B91">
              <w:rPr>
                <w:rFonts w:ascii="Calibri" w:eastAsia="Calibri" w:hAnsi="Calibri" w:cs="Calibri"/>
                <w:bCs/>
                <w:snapToGrid w:val="0"/>
                <w:color w:val="000000"/>
                <w:sz w:val="24"/>
                <w:szCs w:val="24"/>
              </w:rPr>
              <w:lastRenderedPageBreak/>
              <w:t>(    ) Lei Complementar n° 123/2006 (Institui o Estatuto Nacional da Microempresa e Empresa de Pequeno Porte) e alterações posteriores;</w:t>
            </w:r>
          </w:p>
          <w:p w14:paraId="72851893" w14:textId="77777777" w:rsidR="00517B06" w:rsidRPr="00382B91" w:rsidRDefault="00517B06" w:rsidP="00382B91">
            <w:pPr>
              <w:spacing w:line="276" w:lineRule="auto"/>
              <w:ind w:right="-1"/>
              <w:jc w:val="both"/>
              <w:rPr>
                <w:rFonts w:ascii="Calibri" w:eastAsia="Calibri" w:hAnsi="Calibri" w:cs="Calibri"/>
                <w:snapToGrid w:val="0"/>
                <w:color w:val="000000"/>
                <w:sz w:val="24"/>
                <w:szCs w:val="24"/>
              </w:rPr>
            </w:pPr>
            <w:r w:rsidRPr="00382B91">
              <w:rPr>
                <w:rFonts w:ascii="Calibri" w:eastAsia="Calibri" w:hAnsi="Calibri" w:cs="Calibri"/>
                <w:snapToGrid w:val="0"/>
                <w:color w:val="000000"/>
                <w:sz w:val="24"/>
                <w:szCs w:val="24"/>
              </w:rPr>
              <w:t>(    ) Lei n° 10.520/2002 (Institui a modalidade de licitação denominada Pregão);</w:t>
            </w:r>
          </w:p>
          <w:p w14:paraId="770CB94F" w14:textId="77777777" w:rsidR="00517B06" w:rsidRPr="00382B91" w:rsidRDefault="00517B06" w:rsidP="00382B91">
            <w:pPr>
              <w:spacing w:line="276" w:lineRule="auto"/>
              <w:ind w:right="-1"/>
              <w:jc w:val="both"/>
              <w:rPr>
                <w:rFonts w:ascii="Calibri" w:eastAsia="Calibri" w:hAnsi="Calibri" w:cs="Calibri"/>
                <w:b/>
                <w:snapToGrid w:val="0"/>
                <w:color w:val="000000"/>
                <w:sz w:val="24"/>
                <w:szCs w:val="24"/>
              </w:rPr>
            </w:pPr>
            <w:r w:rsidRPr="00382B91">
              <w:rPr>
                <w:rFonts w:ascii="Calibri" w:eastAsia="Calibri" w:hAnsi="Calibri" w:cs="Calibri"/>
                <w:b/>
                <w:snapToGrid w:val="0"/>
                <w:color w:val="000000"/>
                <w:sz w:val="24"/>
                <w:szCs w:val="24"/>
              </w:rPr>
              <w:t xml:space="preserve">( x ) Lei n° 14.133/2021 (Nova Lei de Licitações e Contratos Administrativos); </w:t>
            </w:r>
          </w:p>
          <w:p w14:paraId="3E2DF9EB" w14:textId="77777777" w:rsidR="00517B06" w:rsidRPr="00382B91" w:rsidRDefault="00517B06" w:rsidP="00382B91">
            <w:pPr>
              <w:spacing w:line="276" w:lineRule="auto"/>
              <w:ind w:right="-1"/>
              <w:jc w:val="both"/>
              <w:rPr>
                <w:rFonts w:ascii="Calibri" w:eastAsia="Calibri" w:hAnsi="Calibri" w:cs="Calibri"/>
                <w:b/>
                <w:snapToGrid w:val="0"/>
                <w:color w:val="000000"/>
                <w:sz w:val="24"/>
                <w:szCs w:val="24"/>
              </w:rPr>
            </w:pPr>
            <w:r w:rsidRPr="00382B91">
              <w:rPr>
                <w:rFonts w:ascii="Calibri" w:eastAsia="Calibri" w:hAnsi="Calibri" w:cs="Calibri"/>
                <w:b/>
                <w:snapToGrid w:val="0"/>
                <w:color w:val="000000"/>
                <w:sz w:val="24"/>
                <w:szCs w:val="24"/>
              </w:rPr>
              <w:t>( x ) E demais disposições a serem estabelecidas no Edital de Licitação e em seus Anexos.</w:t>
            </w:r>
          </w:p>
        </w:tc>
      </w:tr>
    </w:tbl>
    <w:p w14:paraId="291E0A5C" w14:textId="77777777" w:rsidR="00517B06" w:rsidRPr="00382B91" w:rsidRDefault="00517B06" w:rsidP="00382B91">
      <w:pPr>
        <w:spacing w:line="276" w:lineRule="auto"/>
        <w:ind w:right="-1"/>
        <w:jc w:val="both"/>
        <w:rPr>
          <w:rFonts w:ascii="Calibri" w:hAnsi="Calibri" w:cs="Calibri"/>
          <w:b/>
          <w:snapToGrid w:val="0"/>
          <w:color w:val="000000"/>
          <w:sz w:val="24"/>
          <w:szCs w:val="24"/>
        </w:rPr>
      </w:pPr>
    </w:p>
    <w:p w14:paraId="00802858" w14:textId="77777777" w:rsidR="00517B06" w:rsidRPr="00382B91" w:rsidRDefault="00517B06" w:rsidP="00382B91">
      <w:pPr>
        <w:shd w:val="clear" w:color="auto" w:fill="D9D9D9"/>
        <w:spacing w:line="276" w:lineRule="auto"/>
        <w:ind w:right="-710"/>
        <w:jc w:val="both"/>
        <w:rPr>
          <w:rFonts w:ascii="Calibri" w:hAnsi="Calibri" w:cs="Calibri"/>
          <w:b/>
          <w:snapToGrid w:val="0"/>
          <w:color w:val="000000"/>
          <w:sz w:val="24"/>
          <w:szCs w:val="24"/>
        </w:rPr>
      </w:pPr>
      <w:r w:rsidRPr="00382B91">
        <w:rPr>
          <w:rFonts w:ascii="Calibri" w:hAnsi="Calibri" w:cs="Calibri"/>
          <w:b/>
          <w:snapToGrid w:val="0"/>
          <w:color w:val="000000"/>
          <w:sz w:val="24"/>
          <w:szCs w:val="24"/>
        </w:rPr>
        <w:t>4. DO OBJETO:</w:t>
      </w:r>
    </w:p>
    <w:p w14:paraId="4F985EEE" w14:textId="77777777" w:rsidR="00517B06" w:rsidRPr="00382B91" w:rsidRDefault="00517B06" w:rsidP="00382B91">
      <w:pPr>
        <w:spacing w:line="276" w:lineRule="auto"/>
        <w:ind w:right="-1"/>
        <w:jc w:val="both"/>
        <w:rPr>
          <w:rFonts w:ascii="Calibri" w:hAnsi="Calibri" w:cs="Calibri"/>
          <w:b/>
          <w:snapToGrid w:val="0"/>
          <w:color w:val="000000"/>
          <w:sz w:val="24"/>
          <w:szCs w:val="24"/>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517B06" w:rsidRPr="00382B91" w14:paraId="4FF30B1B" w14:textId="77777777" w:rsidTr="00E23523">
        <w:tc>
          <w:tcPr>
            <w:tcW w:w="9185" w:type="dxa"/>
            <w:shd w:val="clear" w:color="auto" w:fill="auto"/>
          </w:tcPr>
          <w:p w14:paraId="237EBBB0" w14:textId="77777777" w:rsidR="00517B06" w:rsidRPr="00382B91" w:rsidRDefault="00517B06" w:rsidP="00382B91">
            <w:pPr>
              <w:spacing w:line="276" w:lineRule="auto"/>
              <w:ind w:right="-1"/>
              <w:jc w:val="both"/>
              <w:rPr>
                <w:rFonts w:ascii="Calibri" w:hAnsi="Calibri" w:cs="Calibri"/>
                <w:sz w:val="24"/>
                <w:szCs w:val="24"/>
                <w:lang w:val="pt-BR"/>
              </w:rPr>
            </w:pPr>
            <w:r w:rsidRPr="00382B91">
              <w:rPr>
                <w:rFonts w:ascii="Calibri" w:hAnsi="Calibri" w:cs="Calibri"/>
                <w:snapToGrid w:val="0"/>
                <w:color w:val="000000"/>
                <w:sz w:val="24"/>
                <w:szCs w:val="24"/>
              </w:rPr>
              <w:t xml:space="preserve">O presente Termo de Referência tem por finalidade definir o conjunto de elementos que nortearão o procedimento para a </w:t>
            </w:r>
            <w:r w:rsidRPr="00382B91">
              <w:rPr>
                <w:rFonts w:ascii="Calibri" w:hAnsi="Calibri" w:cs="Calibri"/>
                <w:sz w:val="24"/>
                <w:szCs w:val="24"/>
                <w:lang w:val="pt-BR"/>
              </w:rPr>
              <w:t>AQUISIÇÃO DE GÊNEROS ALIMENTÍCIOS, MATERIAIS DE COPA E COZINHA, MATERIAIS DE HIGIENE E LIMPEZA, E GÁS ENGARRAFADO, PARA SEREM UTILIZADOS NA CÂMARA MUNICIPAL DE NOVA GUARITA – MT</w:t>
            </w:r>
            <w:r w:rsidRPr="00382B91">
              <w:rPr>
                <w:rFonts w:ascii="Calibri" w:hAnsi="Calibri" w:cs="Calibri"/>
                <w:snapToGrid w:val="0"/>
                <w:sz w:val="24"/>
                <w:szCs w:val="24"/>
              </w:rPr>
              <w:t xml:space="preserve">, </w:t>
            </w:r>
            <w:r w:rsidRPr="00382B91">
              <w:rPr>
                <w:rFonts w:ascii="Calibri" w:hAnsi="Calibri" w:cs="Calibri"/>
                <w:snapToGrid w:val="0"/>
                <w:color w:val="000000"/>
                <w:sz w:val="24"/>
                <w:szCs w:val="24"/>
              </w:rPr>
              <w:t>conforme condições e quantidades necessárias.</w:t>
            </w:r>
          </w:p>
        </w:tc>
      </w:tr>
    </w:tbl>
    <w:p w14:paraId="39FDDF2E" w14:textId="77777777" w:rsidR="00517B06" w:rsidRPr="00382B91" w:rsidRDefault="00517B06" w:rsidP="00382B91">
      <w:pPr>
        <w:spacing w:line="276" w:lineRule="auto"/>
        <w:ind w:right="-1"/>
        <w:jc w:val="both"/>
        <w:rPr>
          <w:rFonts w:ascii="Calibri" w:hAnsi="Calibri" w:cs="Calibri"/>
          <w:b/>
          <w:snapToGrid w:val="0"/>
          <w:color w:val="000000"/>
          <w:sz w:val="24"/>
          <w:szCs w:val="24"/>
        </w:rPr>
      </w:pPr>
    </w:p>
    <w:p w14:paraId="5B67AF6A" w14:textId="77777777" w:rsidR="00517B06" w:rsidRPr="00382B91" w:rsidRDefault="00517B06" w:rsidP="00382B91">
      <w:pPr>
        <w:shd w:val="clear" w:color="auto" w:fill="D9D9D9"/>
        <w:spacing w:line="276" w:lineRule="auto"/>
        <w:ind w:right="-710"/>
        <w:jc w:val="both"/>
        <w:rPr>
          <w:rFonts w:ascii="Calibri" w:hAnsi="Calibri" w:cs="Calibri"/>
          <w:b/>
          <w:snapToGrid w:val="0"/>
          <w:color w:val="000000"/>
          <w:sz w:val="24"/>
          <w:szCs w:val="24"/>
        </w:rPr>
      </w:pPr>
      <w:r w:rsidRPr="00382B91">
        <w:rPr>
          <w:rFonts w:ascii="Calibri" w:hAnsi="Calibri" w:cs="Calibri"/>
          <w:b/>
          <w:snapToGrid w:val="0"/>
          <w:color w:val="000000"/>
          <w:sz w:val="24"/>
          <w:szCs w:val="24"/>
        </w:rPr>
        <w:t>5. DA JUSTIFICATIVA:</w:t>
      </w:r>
    </w:p>
    <w:p w14:paraId="33C16F31" w14:textId="77777777" w:rsidR="00517B06" w:rsidRPr="00382B91" w:rsidRDefault="00517B06" w:rsidP="00382B91">
      <w:pPr>
        <w:spacing w:line="276" w:lineRule="auto"/>
        <w:ind w:right="-1"/>
        <w:jc w:val="both"/>
        <w:rPr>
          <w:rFonts w:ascii="Calibri" w:hAnsi="Calibri" w:cs="Calibri"/>
          <w:b/>
          <w:snapToGrid w:val="0"/>
          <w:color w:val="000000"/>
          <w:sz w:val="24"/>
          <w:szCs w:val="24"/>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517B06" w:rsidRPr="00382B91" w14:paraId="6AFD7683" w14:textId="77777777" w:rsidTr="00E23523">
        <w:trPr>
          <w:trHeight w:val="979"/>
        </w:trPr>
        <w:tc>
          <w:tcPr>
            <w:tcW w:w="9185" w:type="dxa"/>
            <w:shd w:val="clear" w:color="auto" w:fill="auto"/>
          </w:tcPr>
          <w:p w14:paraId="1ED3840B" w14:textId="77777777" w:rsidR="00517B06" w:rsidRPr="00382B91" w:rsidRDefault="00517B06" w:rsidP="00382B91">
            <w:pPr>
              <w:pStyle w:val="PargrafodaLista"/>
              <w:spacing w:line="276" w:lineRule="auto"/>
              <w:ind w:left="0" w:right="3"/>
              <w:jc w:val="both"/>
              <w:rPr>
                <w:rFonts w:ascii="Calibri" w:hAnsi="Calibri" w:cs="Calibri"/>
                <w:sz w:val="24"/>
                <w:szCs w:val="24"/>
              </w:rPr>
            </w:pPr>
            <w:r w:rsidRPr="00382B91">
              <w:rPr>
                <w:rFonts w:ascii="Calibri" w:hAnsi="Calibri" w:cs="Calibri"/>
                <w:sz w:val="24"/>
                <w:szCs w:val="24"/>
              </w:rPr>
              <w:t xml:space="preserve">A aquisição dos produtos e materiais é necessária pois o estoque da Câmara Municipal está em baixa, e já necessitando de um novo processo licitatório para celebração de novo contrato. Os materiais são utilizados para o contínuo andamento das rotinas administrativas nos setores vinculados, e também em relação a atendimentos de usuários e os demais visitantes (autoridades, visitantes, comunidade e etc.). </w:t>
            </w:r>
          </w:p>
          <w:p w14:paraId="337D5A49" w14:textId="77777777" w:rsidR="00517B06" w:rsidRPr="00382B91" w:rsidRDefault="00517B06" w:rsidP="00382B91">
            <w:pPr>
              <w:pStyle w:val="PargrafodaLista"/>
              <w:spacing w:line="276" w:lineRule="auto"/>
              <w:ind w:left="0" w:right="3"/>
              <w:jc w:val="both"/>
              <w:rPr>
                <w:rFonts w:ascii="Calibri" w:hAnsi="Calibri" w:cs="Calibri"/>
                <w:sz w:val="24"/>
                <w:szCs w:val="24"/>
              </w:rPr>
            </w:pPr>
            <w:r w:rsidRPr="00382B91">
              <w:rPr>
                <w:rFonts w:ascii="Calibri" w:hAnsi="Calibri" w:cs="Calibri"/>
                <w:sz w:val="24"/>
                <w:szCs w:val="24"/>
              </w:rPr>
              <w:t>Considerando</w:t>
            </w:r>
            <w:r w:rsidRPr="00382B91">
              <w:rPr>
                <w:rFonts w:ascii="Calibri" w:hAnsi="Calibri" w:cs="Calibri"/>
                <w:spacing w:val="17"/>
                <w:sz w:val="24"/>
                <w:szCs w:val="24"/>
              </w:rPr>
              <w:t xml:space="preserve"> </w:t>
            </w:r>
            <w:r w:rsidRPr="00382B91">
              <w:rPr>
                <w:rFonts w:ascii="Calibri" w:hAnsi="Calibri" w:cs="Calibri"/>
                <w:sz w:val="24"/>
                <w:szCs w:val="24"/>
              </w:rPr>
              <w:t>a necessidade de promover as aquisições acima destacadas, para dar condições mínimas de trabalho aos servidores, vereadores e munícipes que se utilizam do Poder Legislativo, visando assim promover um ambiente limpo, adequado, bem como fornecer um mínimo de alimentação para as pessoas, que necessitam para ter bom desempenho, e dar-lhes condições de higiene pessoal.</w:t>
            </w:r>
          </w:p>
        </w:tc>
      </w:tr>
    </w:tbl>
    <w:p w14:paraId="18B8712F" w14:textId="77777777" w:rsidR="00517B06" w:rsidRPr="00382B91" w:rsidRDefault="00517B06" w:rsidP="00382B91">
      <w:pPr>
        <w:spacing w:line="276" w:lineRule="auto"/>
        <w:ind w:right="-1"/>
        <w:jc w:val="both"/>
        <w:rPr>
          <w:rFonts w:ascii="Calibri" w:hAnsi="Calibri" w:cs="Calibri"/>
          <w:snapToGrid w:val="0"/>
          <w:color w:val="000000"/>
          <w:sz w:val="24"/>
          <w:szCs w:val="24"/>
        </w:rPr>
      </w:pPr>
    </w:p>
    <w:p w14:paraId="76DAD9A2" w14:textId="77777777" w:rsidR="00517B06" w:rsidRPr="00382B91" w:rsidRDefault="00517B06" w:rsidP="00382B91">
      <w:pPr>
        <w:shd w:val="clear" w:color="auto" w:fill="D9D9D9"/>
        <w:spacing w:line="276" w:lineRule="auto"/>
        <w:ind w:right="-710"/>
        <w:jc w:val="both"/>
        <w:rPr>
          <w:rFonts w:ascii="Calibri" w:hAnsi="Calibri" w:cs="Calibri"/>
          <w:b/>
          <w:snapToGrid w:val="0"/>
          <w:sz w:val="24"/>
          <w:szCs w:val="24"/>
        </w:rPr>
      </w:pPr>
      <w:r w:rsidRPr="00382B91">
        <w:rPr>
          <w:rFonts w:ascii="Calibri" w:hAnsi="Calibri" w:cs="Calibri"/>
          <w:b/>
          <w:snapToGrid w:val="0"/>
          <w:sz w:val="24"/>
          <w:szCs w:val="24"/>
        </w:rPr>
        <w:t>6. DA ESPECIFICAÇÃO DOS PRODUTOS/SERVIÇOS:</w:t>
      </w:r>
    </w:p>
    <w:p w14:paraId="44DC1995" w14:textId="77777777" w:rsidR="00517B06" w:rsidRPr="00382B91" w:rsidRDefault="00517B06" w:rsidP="00382B91">
      <w:pPr>
        <w:spacing w:line="276" w:lineRule="auto"/>
        <w:jc w:val="both"/>
        <w:rPr>
          <w:rFonts w:ascii="Calibri" w:hAnsi="Calibri" w:cs="Calibri"/>
          <w:color w:val="000000"/>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4253"/>
        <w:gridCol w:w="708"/>
        <w:gridCol w:w="709"/>
        <w:gridCol w:w="1418"/>
        <w:gridCol w:w="1275"/>
      </w:tblGrid>
      <w:tr w:rsidR="00517B06" w:rsidRPr="00382B91" w14:paraId="7ACDE245" w14:textId="77777777" w:rsidTr="00E23523">
        <w:trPr>
          <w:trHeight w:val="385"/>
        </w:trPr>
        <w:tc>
          <w:tcPr>
            <w:tcW w:w="709" w:type="dxa"/>
            <w:shd w:val="clear" w:color="auto" w:fill="auto"/>
            <w:noWrap/>
            <w:hideMark/>
          </w:tcPr>
          <w:p w14:paraId="4ACE3B2D" w14:textId="77777777" w:rsidR="00517B06" w:rsidRPr="00382B91" w:rsidRDefault="00517B06" w:rsidP="00382B91">
            <w:pPr>
              <w:spacing w:line="276" w:lineRule="auto"/>
              <w:jc w:val="both"/>
              <w:rPr>
                <w:rFonts w:ascii="Calibri" w:hAnsi="Calibri" w:cs="Calibri"/>
                <w:b/>
                <w:bCs/>
                <w:color w:val="000000"/>
                <w:sz w:val="24"/>
                <w:szCs w:val="24"/>
              </w:rPr>
            </w:pPr>
            <w:r w:rsidRPr="00382B91">
              <w:rPr>
                <w:rFonts w:ascii="Calibri" w:hAnsi="Calibri" w:cs="Calibri"/>
                <w:b/>
                <w:bCs/>
                <w:color w:val="000000"/>
                <w:sz w:val="24"/>
                <w:szCs w:val="24"/>
              </w:rPr>
              <w:t>ITEM</w:t>
            </w:r>
          </w:p>
        </w:tc>
        <w:tc>
          <w:tcPr>
            <w:tcW w:w="4253" w:type="dxa"/>
            <w:shd w:val="clear" w:color="auto" w:fill="auto"/>
            <w:noWrap/>
            <w:hideMark/>
          </w:tcPr>
          <w:p w14:paraId="64C10337" w14:textId="77777777" w:rsidR="00517B06" w:rsidRPr="00382B91" w:rsidRDefault="00517B06" w:rsidP="00382B91">
            <w:pPr>
              <w:spacing w:line="276" w:lineRule="auto"/>
              <w:jc w:val="both"/>
              <w:rPr>
                <w:rFonts w:ascii="Calibri" w:hAnsi="Calibri" w:cs="Calibri"/>
                <w:b/>
                <w:bCs/>
                <w:color w:val="000000"/>
                <w:sz w:val="24"/>
                <w:szCs w:val="24"/>
              </w:rPr>
            </w:pPr>
            <w:r w:rsidRPr="00382B91">
              <w:rPr>
                <w:rFonts w:ascii="Calibri" w:hAnsi="Calibri" w:cs="Calibri"/>
                <w:b/>
                <w:bCs/>
                <w:color w:val="000000"/>
                <w:sz w:val="24"/>
                <w:szCs w:val="24"/>
              </w:rPr>
              <w:t>PRODUTOS</w:t>
            </w:r>
          </w:p>
        </w:tc>
        <w:tc>
          <w:tcPr>
            <w:tcW w:w="708" w:type="dxa"/>
            <w:shd w:val="clear" w:color="auto" w:fill="auto"/>
            <w:noWrap/>
            <w:hideMark/>
          </w:tcPr>
          <w:p w14:paraId="5BA534F6" w14:textId="77777777" w:rsidR="00517B06" w:rsidRPr="00382B91" w:rsidRDefault="00517B06" w:rsidP="00382B91">
            <w:pPr>
              <w:spacing w:line="276" w:lineRule="auto"/>
              <w:jc w:val="both"/>
              <w:rPr>
                <w:rFonts w:ascii="Calibri" w:hAnsi="Calibri" w:cs="Calibri"/>
                <w:b/>
                <w:bCs/>
                <w:color w:val="000000"/>
                <w:sz w:val="24"/>
                <w:szCs w:val="24"/>
              </w:rPr>
            </w:pPr>
            <w:r w:rsidRPr="00382B91">
              <w:rPr>
                <w:rFonts w:ascii="Calibri" w:hAnsi="Calibri" w:cs="Calibri"/>
                <w:b/>
                <w:bCs/>
                <w:color w:val="000000"/>
                <w:sz w:val="24"/>
                <w:szCs w:val="24"/>
              </w:rPr>
              <w:t>QTDE</w:t>
            </w:r>
          </w:p>
        </w:tc>
        <w:tc>
          <w:tcPr>
            <w:tcW w:w="709" w:type="dxa"/>
          </w:tcPr>
          <w:p w14:paraId="6BEDB55B" w14:textId="77777777" w:rsidR="00517B06" w:rsidRPr="00382B91" w:rsidRDefault="00517B06" w:rsidP="00382B91">
            <w:pPr>
              <w:spacing w:line="276" w:lineRule="auto"/>
              <w:jc w:val="both"/>
              <w:rPr>
                <w:rFonts w:ascii="Calibri" w:hAnsi="Calibri" w:cs="Calibri"/>
                <w:b/>
                <w:bCs/>
                <w:color w:val="000000"/>
                <w:sz w:val="24"/>
                <w:szCs w:val="24"/>
              </w:rPr>
            </w:pPr>
            <w:r w:rsidRPr="00382B91">
              <w:rPr>
                <w:rFonts w:ascii="Calibri" w:hAnsi="Calibri" w:cs="Calibri"/>
                <w:b/>
                <w:bCs/>
                <w:color w:val="000000"/>
                <w:sz w:val="24"/>
                <w:szCs w:val="24"/>
              </w:rPr>
              <w:t>UND</w:t>
            </w:r>
          </w:p>
        </w:tc>
        <w:tc>
          <w:tcPr>
            <w:tcW w:w="1418" w:type="dxa"/>
          </w:tcPr>
          <w:p w14:paraId="195344CB" w14:textId="77777777" w:rsidR="00517B06" w:rsidRPr="00382B91" w:rsidRDefault="00517B06" w:rsidP="00382B91">
            <w:pPr>
              <w:spacing w:line="276" w:lineRule="auto"/>
              <w:jc w:val="both"/>
              <w:rPr>
                <w:rFonts w:ascii="Calibri" w:hAnsi="Calibri" w:cs="Calibri"/>
                <w:b/>
                <w:bCs/>
                <w:color w:val="000000"/>
                <w:sz w:val="24"/>
                <w:szCs w:val="24"/>
              </w:rPr>
            </w:pPr>
            <w:r w:rsidRPr="00382B91">
              <w:rPr>
                <w:rFonts w:ascii="Calibri" w:hAnsi="Calibri" w:cs="Calibri"/>
                <w:b/>
                <w:bCs/>
                <w:color w:val="000000"/>
                <w:sz w:val="24"/>
                <w:szCs w:val="24"/>
              </w:rPr>
              <w:t>VL. UNITÁRIO</w:t>
            </w:r>
          </w:p>
        </w:tc>
        <w:tc>
          <w:tcPr>
            <w:tcW w:w="1275" w:type="dxa"/>
          </w:tcPr>
          <w:p w14:paraId="2A82E668" w14:textId="77777777" w:rsidR="00517B06" w:rsidRPr="00382B91" w:rsidRDefault="00517B06" w:rsidP="00382B91">
            <w:pPr>
              <w:spacing w:line="276" w:lineRule="auto"/>
              <w:jc w:val="both"/>
              <w:rPr>
                <w:rFonts w:ascii="Calibri" w:hAnsi="Calibri" w:cs="Calibri"/>
                <w:b/>
                <w:bCs/>
                <w:color w:val="000000"/>
                <w:sz w:val="24"/>
                <w:szCs w:val="24"/>
              </w:rPr>
            </w:pPr>
            <w:r w:rsidRPr="00382B91">
              <w:rPr>
                <w:rFonts w:ascii="Calibri" w:hAnsi="Calibri" w:cs="Calibri"/>
                <w:b/>
                <w:bCs/>
                <w:color w:val="000000"/>
                <w:sz w:val="24"/>
                <w:szCs w:val="24"/>
              </w:rPr>
              <w:t>VL. TOTAL</w:t>
            </w:r>
          </w:p>
        </w:tc>
      </w:tr>
      <w:tr w:rsidR="00517B06" w:rsidRPr="00382B91" w14:paraId="75ED2C4F" w14:textId="77777777" w:rsidTr="00E23523">
        <w:trPr>
          <w:trHeight w:val="300"/>
        </w:trPr>
        <w:tc>
          <w:tcPr>
            <w:tcW w:w="709" w:type="dxa"/>
            <w:shd w:val="clear" w:color="auto" w:fill="auto"/>
            <w:noWrap/>
            <w:vAlign w:val="bottom"/>
          </w:tcPr>
          <w:p w14:paraId="476E5DA3"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01</w:t>
            </w:r>
          </w:p>
        </w:tc>
        <w:tc>
          <w:tcPr>
            <w:tcW w:w="4253" w:type="dxa"/>
            <w:shd w:val="clear" w:color="auto" w:fill="auto"/>
            <w:noWrap/>
          </w:tcPr>
          <w:p w14:paraId="700B17B2"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sz w:val="24"/>
                <w:szCs w:val="24"/>
              </w:rPr>
              <w:t>VASSOURA - DE CERDA DE PALHA (TIPO CAIPIRA), CABO DE MADEIRA, MEDIDA DA BASE 30CM, COM BASE DE ARAME</w:t>
            </w:r>
          </w:p>
        </w:tc>
        <w:tc>
          <w:tcPr>
            <w:tcW w:w="708" w:type="dxa"/>
            <w:shd w:val="clear" w:color="auto" w:fill="auto"/>
            <w:noWrap/>
            <w:vAlign w:val="bottom"/>
          </w:tcPr>
          <w:p w14:paraId="7498ED90"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w:t>
            </w:r>
          </w:p>
        </w:tc>
        <w:tc>
          <w:tcPr>
            <w:tcW w:w="709" w:type="dxa"/>
          </w:tcPr>
          <w:p w14:paraId="29DEAEB7"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5EE170A1"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R$ 32,99</w:t>
            </w:r>
          </w:p>
        </w:tc>
        <w:tc>
          <w:tcPr>
            <w:tcW w:w="1275" w:type="dxa"/>
          </w:tcPr>
          <w:p w14:paraId="09AABBA4"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R$ 65,98</w:t>
            </w:r>
          </w:p>
        </w:tc>
      </w:tr>
      <w:tr w:rsidR="00517B06" w:rsidRPr="00382B91" w14:paraId="4F648871" w14:textId="77777777" w:rsidTr="00E23523">
        <w:trPr>
          <w:trHeight w:val="300"/>
        </w:trPr>
        <w:tc>
          <w:tcPr>
            <w:tcW w:w="709" w:type="dxa"/>
            <w:shd w:val="clear" w:color="auto" w:fill="auto"/>
            <w:noWrap/>
            <w:vAlign w:val="bottom"/>
          </w:tcPr>
          <w:p w14:paraId="26C9D992"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02</w:t>
            </w:r>
          </w:p>
        </w:tc>
        <w:tc>
          <w:tcPr>
            <w:tcW w:w="4253" w:type="dxa"/>
            <w:shd w:val="clear" w:color="auto" w:fill="auto"/>
            <w:noWrap/>
            <w:hideMark/>
          </w:tcPr>
          <w:p w14:paraId="28AC8E15"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sz w:val="24"/>
                <w:szCs w:val="24"/>
              </w:rPr>
              <w:t xml:space="preserve">VASSOURA - DE CERDAS E NYLON TIPO LEQUE, CABO DE MADEIRA REVESTIDO EM </w:t>
            </w:r>
            <w:r w:rsidRPr="00382B91">
              <w:rPr>
                <w:rFonts w:ascii="Calibri" w:hAnsi="Calibri" w:cs="Calibri"/>
                <w:sz w:val="24"/>
                <w:szCs w:val="24"/>
              </w:rPr>
              <w:lastRenderedPageBreak/>
              <w:t>PLASTICO, MEDIDA DA BASE 30 CM, COM BASE DE PLASTICO</w:t>
            </w:r>
          </w:p>
        </w:tc>
        <w:tc>
          <w:tcPr>
            <w:tcW w:w="708" w:type="dxa"/>
            <w:shd w:val="clear" w:color="auto" w:fill="auto"/>
            <w:noWrap/>
            <w:vAlign w:val="bottom"/>
            <w:hideMark/>
          </w:tcPr>
          <w:p w14:paraId="7ED37F83"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lastRenderedPageBreak/>
              <w:t>2</w:t>
            </w:r>
          </w:p>
        </w:tc>
        <w:tc>
          <w:tcPr>
            <w:tcW w:w="709" w:type="dxa"/>
          </w:tcPr>
          <w:p w14:paraId="12CFB429"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453F4E34"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R$ 12,80</w:t>
            </w:r>
          </w:p>
        </w:tc>
        <w:tc>
          <w:tcPr>
            <w:tcW w:w="1275" w:type="dxa"/>
          </w:tcPr>
          <w:p w14:paraId="28A7FB68"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R$ 25,60</w:t>
            </w:r>
          </w:p>
        </w:tc>
      </w:tr>
      <w:tr w:rsidR="00517B06" w:rsidRPr="00382B91" w14:paraId="66845035" w14:textId="77777777" w:rsidTr="00E23523">
        <w:trPr>
          <w:trHeight w:val="300"/>
        </w:trPr>
        <w:tc>
          <w:tcPr>
            <w:tcW w:w="709" w:type="dxa"/>
            <w:shd w:val="clear" w:color="auto" w:fill="auto"/>
            <w:noWrap/>
            <w:vAlign w:val="bottom"/>
          </w:tcPr>
          <w:p w14:paraId="5ED331B6"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03</w:t>
            </w:r>
          </w:p>
        </w:tc>
        <w:tc>
          <w:tcPr>
            <w:tcW w:w="4253" w:type="dxa"/>
            <w:shd w:val="clear" w:color="auto" w:fill="auto"/>
            <w:noWrap/>
          </w:tcPr>
          <w:p w14:paraId="67270B13"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sz w:val="24"/>
                <w:szCs w:val="24"/>
              </w:rPr>
              <w:t>TAPETE PANOSUL 50CM X 70CM</w:t>
            </w:r>
          </w:p>
        </w:tc>
        <w:tc>
          <w:tcPr>
            <w:tcW w:w="708" w:type="dxa"/>
            <w:shd w:val="clear" w:color="auto" w:fill="auto"/>
            <w:noWrap/>
            <w:vAlign w:val="bottom"/>
          </w:tcPr>
          <w:p w14:paraId="5FE0D0AF"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w:t>
            </w:r>
          </w:p>
        </w:tc>
        <w:tc>
          <w:tcPr>
            <w:tcW w:w="709" w:type="dxa"/>
          </w:tcPr>
          <w:p w14:paraId="4EB2C248"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3AD435E6"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R$ 41,98</w:t>
            </w:r>
          </w:p>
        </w:tc>
        <w:tc>
          <w:tcPr>
            <w:tcW w:w="1275" w:type="dxa"/>
          </w:tcPr>
          <w:p w14:paraId="7A24880D"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R$ 83,96</w:t>
            </w:r>
          </w:p>
        </w:tc>
      </w:tr>
      <w:tr w:rsidR="00517B06" w:rsidRPr="00382B91" w14:paraId="026A903D" w14:textId="77777777" w:rsidTr="00E23523">
        <w:trPr>
          <w:trHeight w:val="300"/>
        </w:trPr>
        <w:tc>
          <w:tcPr>
            <w:tcW w:w="709" w:type="dxa"/>
            <w:shd w:val="clear" w:color="auto" w:fill="auto"/>
            <w:noWrap/>
            <w:vAlign w:val="bottom"/>
          </w:tcPr>
          <w:p w14:paraId="7D05FA42"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04</w:t>
            </w:r>
          </w:p>
        </w:tc>
        <w:tc>
          <w:tcPr>
            <w:tcW w:w="4253" w:type="dxa"/>
            <w:shd w:val="clear" w:color="auto" w:fill="auto"/>
            <w:noWrap/>
          </w:tcPr>
          <w:p w14:paraId="695EC397"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sz w:val="24"/>
                <w:szCs w:val="24"/>
              </w:rPr>
              <w:t>SAPONACEO CREMOSO, FRASCO DE 300 ML</w:t>
            </w:r>
          </w:p>
        </w:tc>
        <w:tc>
          <w:tcPr>
            <w:tcW w:w="708" w:type="dxa"/>
            <w:shd w:val="clear" w:color="auto" w:fill="auto"/>
            <w:noWrap/>
            <w:vAlign w:val="bottom"/>
          </w:tcPr>
          <w:p w14:paraId="73825D61"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6</w:t>
            </w:r>
          </w:p>
        </w:tc>
        <w:tc>
          <w:tcPr>
            <w:tcW w:w="709" w:type="dxa"/>
          </w:tcPr>
          <w:p w14:paraId="6B455729"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5E2DA2B9"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R$ 8,49</w:t>
            </w:r>
          </w:p>
        </w:tc>
        <w:tc>
          <w:tcPr>
            <w:tcW w:w="1275" w:type="dxa"/>
          </w:tcPr>
          <w:p w14:paraId="17C88387"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R$ 50,94</w:t>
            </w:r>
          </w:p>
        </w:tc>
      </w:tr>
      <w:tr w:rsidR="00517B06" w:rsidRPr="00382B91" w14:paraId="5C050A9A" w14:textId="77777777" w:rsidTr="00E23523">
        <w:trPr>
          <w:trHeight w:val="300"/>
        </w:trPr>
        <w:tc>
          <w:tcPr>
            <w:tcW w:w="709" w:type="dxa"/>
            <w:shd w:val="clear" w:color="auto" w:fill="auto"/>
            <w:noWrap/>
            <w:vAlign w:val="bottom"/>
          </w:tcPr>
          <w:p w14:paraId="4D2C1E7F"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05</w:t>
            </w:r>
          </w:p>
        </w:tc>
        <w:tc>
          <w:tcPr>
            <w:tcW w:w="4253" w:type="dxa"/>
            <w:shd w:val="clear" w:color="auto" w:fill="auto"/>
            <w:noWrap/>
          </w:tcPr>
          <w:p w14:paraId="309AB9AB"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sz w:val="24"/>
                <w:szCs w:val="24"/>
              </w:rPr>
              <w:t>SACO PARA LIXO DOMÉSTICO - DE POLIETILENO, COM CAPACIDADE DE 50 LITROS, MEDINDO (63CMX0,80CM), NA COR PRETA, CONTENDO 10 UNIDADES.</w:t>
            </w:r>
          </w:p>
        </w:tc>
        <w:tc>
          <w:tcPr>
            <w:tcW w:w="708" w:type="dxa"/>
            <w:shd w:val="clear" w:color="auto" w:fill="auto"/>
            <w:noWrap/>
            <w:vAlign w:val="bottom"/>
          </w:tcPr>
          <w:p w14:paraId="3AD1A332"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15</w:t>
            </w:r>
          </w:p>
        </w:tc>
        <w:tc>
          <w:tcPr>
            <w:tcW w:w="709" w:type="dxa"/>
          </w:tcPr>
          <w:p w14:paraId="176E9959"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08FD9931"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R$ 4,49</w:t>
            </w:r>
          </w:p>
        </w:tc>
        <w:tc>
          <w:tcPr>
            <w:tcW w:w="1275" w:type="dxa"/>
          </w:tcPr>
          <w:p w14:paraId="03EAA693"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R$ 67,35</w:t>
            </w:r>
          </w:p>
        </w:tc>
      </w:tr>
      <w:tr w:rsidR="00517B06" w:rsidRPr="00382B91" w14:paraId="2BFFE019" w14:textId="77777777" w:rsidTr="00E23523">
        <w:trPr>
          <w:trHeight w:val="300"/>
        </w:trPr>
        <w:tc>
          <w:tcPr>
            <w:tcW w:w="709" w:type="dxa"/>
            <w:shd w:val="clear" w:color="auto" w:fill="auto"/>
            <w:noWrap/>
            <w:vAlign w:val="bottom"/>
          </w:tcPr>
          <w:p w14:paraId="48748E6F"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06</w:t>
            </w:r>
          </w:p>
        </w:tc>
        <w:tc>
          <w:tcPr>
            <w:tcW w:w="4253" w:type="dxa"/>
            <w:shd w:val="clear" w:color="auto" w:fill="auto"/>
            <w:noWrap/>
          </w:tcPr>
          <w:p w14:paraId="3A892605"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sz w:val="24"/>
                <w:szCs w:val="24"/>
              </w:rPr>
              <w:t>SACO PARA LIXO DOMÉSTICO - DE POLIETILENO, COM CAPACIDADE DE 30 LITROS, MEDINDO (LARG.59CMXALT.62CMXESP.0,08MM), NA COR PRETA, NORMAS TÉCNICAS NBR 9190 E 9191</w:t>
            </w:r>
          </w:p>
        </w:tc>
        <w:tc>
          <w:tcPr>
            <w:tcW w:w="708" w:type="dxa"/>
            <w:shd w:val="clear" w:color="auto" w:fill="auto"/>
            <w:noWrap/>
          </w:tcPr>
          <w:p w14:paraId="3A8464A9"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40</w:t>
            </w:r>
          </w:p>
        </w:tc>
        <w:tc>
          <w:tcPr>
            <w:tcW w:w="709" w:type="dxa"/>
          </w:tcPr>
          <w:p w14:paraId="04166EE1"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6BA86C27"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R$ 4,30</w:t>
            </w:r>
          </w:p>
        </w:tc>
        <w:tc>
          <w:tcPr>
            <w:tcW w:w="1275" w:type="dxa"/>
          </w:tcPr>
          <w:p w14:paraId="3749F9C6"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R$ 172,00</w:t>
            </w:r>
          </w:p>
        </w:tc>
      </w:tr>
      <w:tr w:rsidR="00517B06" w:rsidRPr="00382B91" w14:paraId="020611F2" w14:textId="77777777" w:rsidTr="00E23523">
        <w:trPr>
          <w:trHeight w:val="300"/>
        </w:trPr>
        <w:tc>
          <w:tcPr>
            <w:tcW w:w="709" w:type="dxa"/>
            <w:shd w:val="clear" w:color="auto" w:fill="auto"/>
            <w:noWrap/>
            <w:vAlign w:val="bottom"/>
          </w:tcPr>
          <w:p w14:paraId="1244D748"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07</w:t>
            </w:r>
          </w:p>
        </w:tc>
        <w:tc>
          <w:tcPr>
            <w:tcW w:w="4253" w:type="dxa"/>
            <w:shd w:val="clear" w:color="auto" w:fill="auto"/>
            <w:noWrap/>
          </w:tcPr>
          <w:p w14:paraId="7603A178"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sz w:val="24"/>
                <w:szCs w:val="24"/>
              </w:rPr>
              <w:t>SACO PARA LIXO DOMÉSTICO - DE POLIETILENO, COM CAPACIDADE DE 15 LITROS, MEDINDO (LARG.39CMXALT.58CMXESP.0,05MM), NA COR PRETA, PESANDO 850GRAMAS, NBR 9190, NBR 9191.</w:t>
            </w:r>
          </w:p>
        </w:tc>
        <w:tc>
          <w:tcPr>
            <w:tcW w:w="708" w:type="dxa"/>
            <w:shd w:val="clear" w:color="auto" w:fill="auto"/>
            <w:noWrap/>
          </w:tcPr>
          <w:p w14:paraId="04568144"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70</w:t>
            </w:r>
          </w:p>
        </w:tc>
        <w:tc>
          <w:tcPr>
            <w:tcW w:w="709" w:type="dxa"/>
          </w:tcPr>
          <w:p w14:paraId="05A9CD2C"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5E30BEB0"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R$ 3,25</w:t>
            </w:r>
          </w:p>
        </w:tc>
        <w:tc>
          <w:tcPr>
            <w:tcW w:w="1275" w:type="dxa"/>
          </w:tcPr>
          <w:p w14:paraId="0F105E80"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R$ 227,50</w:t>
            </w:r>
          </w:p>
        </w:tc>
      </w:tr>
      <w:tr w:rsidR="00517B06" w:rsidRPr="00382B91" w14:paraId="7924964B" w14:textId="77777777" w:rsidTr="00E23523">
        <w:trPr>
          <w:trHeight w:val="300"/>
        </w:trPr>
        <w:tc>
          <w:tcPr>
            <w:tcW w:w="709" w:type="dxa"/>
            <w:tcBorders>
              <w:top w:val="single" w:sz="4" w:space="0" w:color="auto"/>
            </w:tcBorders>
            <w:shd w:val="clear" w:color="auto" w:fill="auto"/>
            <w:noWrap/>
            <w:vAlign w:val="bottom"/>
          </w:tcPr>
          <w:p w14:paraId="3DEB224B"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08</w:t>
            </w:r>
          </w:p>
        </w:tc>
        <w:tc>
          <w:tcPr>
            <w:tcW w:w="4253" w:type="dxa"/>
            <w:tcBorders>
              <w:top w:val="single" w:sz="4" w:space="0" w:color="auto"/>
            </w:tcBorders>
            <w:shd w:val="clear" w:color="auto" w:fill="auto"/>
            <w:noWrap/>
          </w:tcPr>
          <w:p w14:paraId="008F65A1"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sz w:val="24"/>
                <w:szCs w:val="24"/>
              </w:rPr>
              <w:t>SACO PARA LIXO DOMÉSTICO - SACO PLÁSTICO PARA LIXO, COM CAPACIDADE PARA 100 LITROS, NA COR PRETA, MEDINDO APROXIMADAMENTE 75 X 1,05 CM COM ESPESSURA DE 10 MICRAS, A EMBALAGEM DEVE CONTER DADOS DE IDENTIFICAÇÃO DO PRODUTO E MARCA DO FABRICANTE, RESISTENTE PARA LIXO PESADO.</w:t>
            </w:r>
          </w:p>
        </w:tc>
        <w:tc>
          <w:tcPr>
            <w:tcW w:w="708" w:type="dxa"/>
            <w:tcBorders>
              <w:top w:val="single" w:sz="4" w:space="0" w:color="auto"/>
            </w:tcBorders>
            <w:shd w:val="clear" w:color="auto" w:fill="auto"/>
            <w:noWrap/>
          </w:tcPr>
          <w:p w14:paraId="183A7575"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15</w:t>
            </w:r>
          </w:p>
        </w:tc>
        <w:tc>
          <w:tcPr>
            <w:tcW w:w="709" w:type="dxa"/>
            <w:tcBorders>
              <w:top w:val="single" w:sz="4" w:space="0" w:color="auto"/>
            </w:tcBorders>
          </w:tcPr>
          <w:p w14:paraId="15B8C42D"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tcBorders>
          </w:tcPr>
          <w:p w14:paraId="6C4AB9F0"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R$ 4,49</w:t>
            </w:r>
          </w:p>
        </w:tc>
        <w:tc>
          <w:tcPr>
            <w:tcW w:w="1275" w:type="dxa"/>
            <w:tcBorders>
              <w:top w:val="single" w:sz="4" w:space="0" w:color="auto"/>
            </w:tcBorders>
          </w:tcPr>
          <w:p w14:paraId="09CC2E9B"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R$ 67,35</w:t>
            </w:r>
          </w:p>
        </w:tc>
      </w:tr>
      <w:tr w:rsidR="00517B06" w:rsidRPr="00382B91" w14:paraId="6609FD70" w14:textId="77777777" w:rsidTr="00E23523">
        <w:trPr>
          <w:trHeight w:val="300"/>
        </w:trPr>
        <w:tc>
          <w:tcPr>
            <w:tcW w:w="709" w:type="dxa"/>
            <w:shd w:val="clear" w:color="auto" w:fill="auto"/>
            <w:noWrap/>
            <w:vAlign w:val="bottom"/>
          </w:tcPr>
          <w:p w14:paraId="0BA6BEF9"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09</w:t>
            </w:r>
          </w:p>
        </w:tc>
        <w:tc>
          <w:tcPr>
            <w:tcW w:w="4253" w:type="dxa"/>
            <w:shd w:val="clear" w:color="auto" w:fill="auto"/>
            <w:noWrap/>
          </w:tcPr>
          <w:p w14:paraId="16F91686"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sz w:val="24"/>
                <w:szCs w:val="24"/>
              </w:rPr>
              <w:t>SABONETE LIQUIDO DIVERSOS AROMAS, CONTENDO 2 L.</w:t>
            </w:r>
          </w:p>
        </w:tc>
        <w:tc>
          <w:tcPr>
            <w:tcW w:w="708" w:type="dxa"/>
            <w:shd w:val="clear" w:color="auto" w:fill="auto"/>
            <w:noWrap/>
          </w:tcPr>
          <w:p w14:paraId="6CE1D1C4"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6</w:t>
            </w:r>
          </w:p>
        </w:tc>
        <w:tc>
          <w:tcPr>
            <w:tcW w:w="709" w:type="dxa"/>
          </w:tcPr>
          <w:p w14:paraId="2E394A29"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66DEC768"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R$ 22,98</w:t>
            </w:r>
          </w:p>
        </w:tc>
        <w:tc>
          <w:tcPr>
            <w:tcW w:w="1275" w:type="dxa"/>
          </w:tcPr>
          <w:p w14:paraId="0B94C9AF"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R$ 137,88</w:t>
            </w:r>
          </w:p>
        </w:tc>
      </w:tr>
      <w:tr w:rsidR="00517B06" w:rsidRPr="00382B91" w14:paraId="7741B7DB"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4C9ABD"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10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1DD91177"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SABÃO ALVEJANTE - EM PÓ E EM CAIXA DE 800 GRAMAS.</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B7FBCAD"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8</w:t>
            </w:r>
          </w:p>
        </w:tc>
        <w:tc>
          <w:tcPr>
            <w:tcW w:w="709" w:type="dxa"/>
            <w:tcBorders>
              <w:top w:val="single" w:sz="4" w:space="0" w:color="auto"/>
              <w:left w:val="single" w:sz="4" w:space="0" w:color="auto"/>
              <w:bottom w:val="single" w:sz="4" w:space="0" w:color="auto"/>
              <w:right w:val="single" w:sz="4" w:space="0" w:color="auto"/>
            </w:tcBorders>
          </w:tcPr>
          <w:p w14:paraId="5E760666"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70E050D1"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R$ 11,70</w:t>
            </w:r>
          </w:p>
        </w:tc>
        <w:tc>
          <w:tcPr>
            <w:tcW w:w="1275" w:type="dxa"/>
            <w:tcBorders>
              <w:top w:val="single" w:sz="4" w:space="0" w:color="auto"/>
              <w:left w:val="single" w:sz="4" w:space="0" w:color="auto"/>
              <w:bottom w:val="single" w:sz="4" w:space="0" w:color="auto"/>
              <w:right w:val="single" w:sz="4" w:space="0" w:color="auto"/>
            </w:tcBorders>
          </w:tcPr>
          <w:p w14:paraId="688952FE"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R$ 93,60</w:t>
            </w:r>
          </w:p>
        </w:tc>
      </w:tr>
      <w:tr w:rsidR="00517B06" w:rsidRPr="00382B91" w14:paraId="3A57CE51"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3747BE"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11</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76C80F2C"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 xml:space="preserve">SABÃO EM BARRA - COMPOSIÇÃO BÁSICA ÁCIDOS GRAXOS, GLICERINA E AGUA, </w:t>
            </w:r>
            <w:r w:rsidRPr="00382B91">
              <w:rPr>
                <w:rFonts w:ascii="Calibri" w:hAnsi="Calibri" w:cs="Calibri"/>
                <w:sz w:val="24"/>
                <w:szCs w:val="24"/>
              </w:rPr>
              <w:lastRenderedPageBreak/>
              <w:t>EMBALADO EM SACO PLÁSTICO COM 05 UNIDADES DE 180 GRAMAS CADA.</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3FB124D"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lastRenderedPageBreak/>
              <w:t>4</w:t>
            </w:r>
          </w:p>
        </w:tc>
        <w:tc>
          <w:tcPr>
            <w:tcW w:w="709" w:type="dxa"/>
            <w:tcBorders>
              <w:top w:val="single" w:sz="4" w:space="0" w:color="auto"/>
              <w:left w:val="single" w:sz="4" w:space="0" w:color="auto"/>
              <w:bottom w:val="single" w:sz="4" w:space="0" w:color="auto"/>
              <w:right w:val="single" w:sz="4" w:space="0" w:color="auto"/>
            </w:tcBorders>
          </w:tcPr>
          <w:p w14:paraId="01FA15FA"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7229D0FD"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R$ 12,99</w:t>
            </w:r>
          </w:p>
        </w:tc>
        <w:tc>
          <w:tcPr>
            <w:tcW w:w="1275" w:type="dxa"/>
            <w:tcBorders>
              <w:top w:val="single" w:sz="4" w:space="0" w:color="auto"/>
              <w:left w:val="single" w:sz="4" w:space="0" w:color="auto"/>
              <w:bottom w:val="single" w:sz="4" w:space="0" w:color="auto"/>
              <w:right w:val="single" w:sz="4" w:space="0" w:color="auto"/>
            </w:tcBorders>
          </w:tcPr>
          <w:p w14:paraId="49436A74"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R$ 51,96</w:t>
            </w:r>
          </w:p>
        </w:tc>
      </w:tr>
      <w:tr w:rsidR="00517B06" w:rsidRPr="00382B91" w14:paraId="593AD961"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92BBA9"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12</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7936321C"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RODO (PUXA E SECA) - RODO CORPO DE PLASTICO 60 CM, CONTENDO DUAS TIRAS DE BORRACHA PRETA COM 2 MM DE ESPESSURA E 3,5 CM DE LARG.SUPORTE EM PINUS ESTUFADO, CABO ARREDONDADO DE MADEIRA REVESTIDA, COLOCADO E INCLINADO COM 1,20 M DE COMPRIMENTO: COMPOSICAO: MATERIAL SINTETICO</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F2D55B5"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793DCC34"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52CFE3B8"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R$ 20,99</w:t>
            </w:r>
          </w:p>
        </w:tc>
        <w:tc>
          <w:tcPr>
            <w:tcW w:w="1275" w:type="dxa"/>
            <w:tcBorders>
              <w:top w:val="single" w:sz="4" w:space="0" w:color="auto"/>
              <w:left w:val="single" w:sz="4" w:space="0" w:color="auto"/>
              <w:bottom w:val="single" w:sz="4" w:space="0" w:color="auto"/>
              <w:right w:val="single" w:sz="4" w:space="0" w:color="auto"/>
            </w:tcBorders>
          </w:tcPr>
          <w:p w14:paraId="0C5FFB5D"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R$ 41,98</w:t>
            </w:r>
          </w:p>
        </w:tc>
      </w:tr>
      <w:tr w:rsidR="00517B06" w:rsidRPr="00382B91" w14:paraId="74D98697"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B239BA"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13</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6D5D6617"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PASTILHA ADESIVA SANITARIA CONTENDO 3 UNIDADES</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322722C"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70</w:t>
            </w:r>
          </w:p>
          <w:p w14:paraId="4B82D887" w14:textId="77777777" w:rsidR="00517B06" w:rsidRPr="00382B91" w:rsidRDefault="00517B06" w:rsidP="00382B91">
            <w:pPr>
              <w:spacing w:line="276" w:lineRule="auto"/>
              <w:jc w:val="both"/>
              <w:rPr>
                <w:rFonts w:ascii="Calibri" w:hAnsi="Calibri" w:cs="Calibri"/>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14:paraId="75B98503"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6930B95A"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R$ 6,49</w:t>
            </w:r>
          </w:p>
        </w:tc>
        <w:tc>
          <w:tcPr>
            <w:tcW w:w="1275" w:type="dxa"/>
            <w:tcBorders>
              <w:top w:val="single" w:sz="4" w:space="0" w:color="auto"/>
              <w:left w:val="single" w:sz="4" w:space="0" w:color="auto"/>
              <w:bottom w:val="single" w:sz="4" w:space="0" w:color="auto"/>
              <w:right w:val="single" w:sz="4" w:space="0" w:color="auto"/>
            </w:tcBorders>
          </w:tcPr>
          <w:p w14:paraId="0D4395E1"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R$ 454,30</w:t>
            </w:r>
          </w:p>
        </w:tc>
      </w:tr>
      <w:tr w:rsidR="00517B06" w:rsidRPr="00382B91" w14:paraId="475C4097"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0D555A"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14</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12903956"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PAPEL TOALHA INTERFOLHA BRANCO C/1000, 2 DOBRAS 20X20 CENTIMETROS.</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1F45156"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20</w:t>
            </w:r>
          </w:p>
        </w:tc>
        <w:tc>
          <w:tcPr>
            <w:tcW w:w="709" w:type="dxa"/>
            <w:tcBorders>
              <w:top w:val="single" w:sz="4" w:space="0" w:color="auto"/>
              <w:left w:val="single" w:sz="4" w:space="0" w:color="auto"/>
              <w:bottom w:val="single" w:sz="4" w:space="0" w:color="auto"/>
              <w:right w:val="single" w:sz="4" w:space="0" w:color="auto"/>
            </w:tcBorders>
          </w:tcPr>
          <w:p w14:paraId="54E139D1"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5F73DE24"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R$ 16,49</w:t>
            </w:r>
          </w:p>
        </w:tc>
        <w:tc>
          <w:tcPr>
            <w:tcW w:w="1275" w:type="dxa"/>
            <w:tcBorders>
              <w:top w:val="single" w:sz="4" w:space="0" w:color="auto"/>
              <w:left w:val="single" w:sz="4" w:space="0" w:color="auto"/>
              <w:bottom w:val="single" w:sz="4" w:space="0" w:color="auto"/>
              <w:right w:val="single" w:sz="4" w:space="0" w:color="auto"/>
            </w:tcBorders>
          </w:tcPr>
          <w:p w14:paraId="7B1DF566"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R$ 329,80</w:t>
            </w:r>
          </w:p>
        </w:tc>
      </w:tr>
      <w:tr w:rsidR="00517B06" w:rsidRPr="00382B91" w14:paraId="05B0000E"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26C87B"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15</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1FE5F88B"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PAPEL HIGIENICO, FOLHA DUPLA, COM 12 ROLOS CONTENDO 30 METROS CADA.</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47CA883"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20</w:t>
            </w:r>
          </w:p>
        </w:tc>
        <w:tc>
          <w:tcPr>
            <w:tcW w:w="709" w:type="dxa"/>
            <w:tcBorders>
              <w:top w:val="single" w:sz="4" w:space="0" w:color="auto"/>
              <w:left w:val="single" w:sz="4" w:space="0" w:color="auto"/>
              <w:bottom w:val="single" w:sz="4" w:space="0" w:color="auto"/>
              <w:right w:val="single" w:sz="4" w:space="0" w:color="auto"/>
            </w:tcBorders>
          </w:tcPr>
          <w:p w14:paraId="4D599663"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00EB23EB"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R$ 18,70</w:t>
            </w:r>
          </w:p>
        </w:tc>
        <w:tc>
          <w:tcPr>
            <w:tcW w:w="1275" w:type="dxa"/>
            <w:tcBorders>
              <w:top w:val="single" w:sz="4" w:space="0" w:color="auto"/>
              <w:left w:val="single" w:sz="4" w:space="0" w:color="auto"/>
              <w:bottom w:val="single" w:sz="4" w:space="0" w:color="auto"/>
              <w:right w:val="single" w:sz="4" w:space="0" w:color="auto"/>
            </w:tcBorders>
          </w:tcPr>
          <w:p w14:paraId="57CD9A94"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R$ 374,00</w:t>
            </w:r>
          </w:p>
        </w:tc>
      </w:tr>
      <w:tr w:rsidR="00517B06" w:rsidRPr="00382B91" w14:paraId="631E3EEB"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FEC152"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16</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074B5563"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PANO MICROFIBRA MULTIUSO TAMANHO P</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0176E56"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4DF0BBFF"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27690F10"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R$ 7,69</w:t>
            </w:r>
          </w:p>
        </w:tc>
        <w:tc>
          <w:tcPr>
            <w:tcW w:w="1275" w:type="dxa"/>
            <w:tcBorders>
              <w:top w:val="single" w:sz="4" w:space="0" w:color="auto"/>
              <w:left w:val="single" w:sz="4" w:space="0" w:color="auto"/>
              <w:bottom w:val="single" w:sz="4" w:space="0" w:color="auto"/>
              <w:right w:val="single" w:sz="4" w:space="0" w:color="auto"/>
            </w:tcBorders>
          </w:tcPr>
          <w:p w14:paraId="0473A219"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R$ 23,07</w:t>
            </w:r>
          </w:p>
        </w:tc>
      </w:tr>
      <w:tr w:rsidR="00517B06" w:rsidRPr="00382B91" w14:paraId="2667A622"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60B329"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17</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0AC5F40E" w14:textId="77777777" w:rsidR="00517B06" w:rsidRPr="00382B91" w:rsidRDefault="00517B06" w:rsidP="00382B91">
            <w:pPr>
              <w:spacing w:line="276" w:lineRule="auto"/>
              <w:jc w:val="both"/>
              <w:rPr>
                <w:rFonts w:ascii="Calibri" w:hAnsi="Calibri" w:cs="Calibri"/>
                <w:sz w:val="24"/>
                <w:szCs w:val="24"/>
                <w:lang w:val="it-IT"/>
              </w:rPr>
            </w:pPr>
            <w:r w:rsidRPr="00382B91">
              <w:rPr>
                <w:rFonts w:ascii="Calibri" w:hAnsi="Calibri" w:cs="Calibri"/>
                <w:sz w:val="24"/>
                <w:szCs w:val="24"/>
                <w:lang w:val="it-IT"/>
              </w:rPr>
              <w:t>PANO MICROFIBRA MULTIUSO GG 60CMX80CM</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7306D7D"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47E53B49"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4020486B"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R$ 15,00</w:t>
            </w:r>
          </w:p>
        </w:tc>
        <w:tc>
          <w:tcPr>
            <w:tcW w:w="1275" w:type="dxa"/>
            <w:tcBorders>
              <w:top w:val="single" w:sz="4" w:space="0" w:color="auto"/>
              <w:left w:val="single" w:sz="4" w:space="0" w:color="auto"/>
              <w:bottom w:val="single" w:sz="4" w:space="0" w:color="auto"/>
              <w:right w:val="single" w:sz="4" w:space="0" w:color="auto"/>
            </w:tcBorders>
          </w:tcPr>
          <w:p w14:paraId="3187161A"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R$ 45,00</w:t>
            </w:r>
          </w:p>
        </w:tc>
      </w:tr>
      <w:tr w:rsidR="00517B06" w:rsidRPr="00382B91" w14:paraId="3F708228"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5D3326"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18</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1F803FFA" w14:textId="77777777" w:rsidR="00517B06" w:rsidRPr="00382B91" w:rsidRDefault="00517B06" w:rsidP="00382B91">
            <w:pPr>
              <w:spacing w:line="276" w:lineRule="auto"/>
              <w:jc w:val="both"/>
              <w:rPr>
                <w:rFonts w:ascii="Calibri" w:hAnsi="Calibri" w:cs="Calibri"/>
                <w:sz w:val="24"/>
                <w:szCs w:val="24"/>
                <w:lang w:val="it-IT"/>
              </w:rPr>
            </w:pPr>
            <w:r w:rsidRPr="00382B91">
              <w:rPr>
                <w:rFonts w:ascii="Calibri" w:hAnsi="Calibri" w:cs="Calibri"/>
                <w:sz w:val="24"/>
                <w:szCs w:val="24"/>
                <w:lang w:val="it-IT"/>
              </w:rPr>
              <w:t>PANO MICROFIBRA MULTIUSO G 50CMX70CM</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6232760"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5DAA4146"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67970B7F"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R$ 15,00</w:t>
            </w:r>
          </w:p>
        </w:tc>
        <w:tc>
          <w:tcPr>
            <w:tcW w:w="1275" w:type="dxa"/>
            <w:tcBorders>
              <w:top w:val="single" w:sz="4" w:space="0" w:color="auto"/>
              <w:left w:val="single" w:sz="4" w:space="0" w:color="auto"/>
              <w:bottom w:val="single" w:sz="4" w:space="0" w:color="auto"/>
              <w:right w:val="single" w:sz="4" w:space="0" w:color="auto"/>
            </w:tcBorders>
          </w:tcPr>
          <w:p w14:paraId="28A0E4A6"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R$ 45,00</w:t>
            </w:r>
          </w:p>
        </w:tc>
      </w:tr>
      <w:tr w:rsidR="00517B06" w:rsidRPr="00382B91" w14:paraId="5FBD2DBF"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3E07CE"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19</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18BE4A6C"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PANO MICROFIBRA MULTIUSO EXTRA G 80CMX1,00CM</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739C9E1"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5F02A2DD"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032EE83B"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R$ 28,75</w:t>
            </w:r>
          </w:p>
        </w:tc>
        <w:tc>
          <w:tcPr>
            <w:tcW w:w="1275" w:type="dxa"/>
            <w:tcBorders>
              <w:top w:val="single" w:sz="4" w:space="0" w:color="auto"/>
              <w:left w:val="single" w:sz="4" w:space="0" w:color="auto"/>
              <w:bottom w:val="single" w:sz="4" w:space="0" w:color="auto"/>
              <w:right w:val="single" w:sz="4" w:space="0" w:color="auto"/>
            </w:tcBorders>
          </w:tcPr>
          <w:p w14:paraId="398FE125"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R$ 28,75</w:t>
            </w:r>
          </w:p>
        </w:tc>
      </w:tr>
      <w:tr w:rsidR="00517B06" w:rsidRPr="00382B91" w14:paraId="3AECB535"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90D90B"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20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0AE360FA"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LUVA - VINIL COM AMIDO, LUVA CIRÚRGICA DESCARTÁVEL DE PROCEDIMENTO, TAMANHOS DIVERSOS, LUVA CIRÚRGICA DESCARTÁVEL DE PROCEDIMENTO, EMBALAGEM COM 100 UNIDADES.</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00C128A"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7A30090D"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1FD83E85"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R$ 19,90</w:t>
            </w:r>
          </w:p>
        </w:tc>
        <w:tc>
          <w:tcPr>
            <w:tcW w:w="1275" w:type="dxa"/>
            <w:tcBorders>
              <w:top w:val="single" w:sz="4" w:space="0" w:color="auto"/>
              <w:left w:val="single" w:sz="4" w:space="0" w:color="auto"/>
              <w:bottom w:val="single" w:sz="4" w:space="0" w:color="auto"/>
              <w:right w:val="single" w:sz="4" w:space="0" w:color="auto"/>
            </w:tcBorders>
          </w:tcPr>
          <w:p w14:paraId="45E34577"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R$ 59,70</w:t>
            </w:r>
          </w:p>
        </w:tc>
      </w:tr>
      <w:tr w:rsidR="00517B06" w:rsidRPr="00382B91" w14:paraId="25C36AE8"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F076F7"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21</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1510AADD"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LUVA MULTIUSO LÁTEX, PARA LIMPEZA NO TAMANHO M.</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B779E8D"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8</w:t>
            </w:r>
          </w:p>
        </w:tc>
        <w:tc>
          <w:tcPr>
            <w:tcW w:w="709" w:type="dxa"/>
            <w:tcBorders>
              <w:top w:val="single" w:sz="4" w:space="0" w:color="auto"/>
              <w:left w:val="single" w:sz="4" w:space="0" w:color="auto"/>
              <w:bottom w:val="single" w:sz="4" w:space="0" w:color="auto"/>
              <w:right w:val="single" w:sz="4" w:space="0" w:color="auto"/>
            </w:tcBorders>
          </w:tcPr>
          <w:p w14:paraId="770A5EE3"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63E7183C"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R$ 5,25</w:t>
            </w:r>
          </w:p>
        </w:tc>
        <w:tc>
          <w:tcPr>
            <w:tcW w:w="1275" w:type="dxa"/>
            <w:tcBorders>
              <w:top w:val="single" w:sz="4" w:space="0" w:color="auto"/>
              <w:left w:val="single" w:sz="4" w:space="0" w:color="auto"/>
              <w:bottom w:val="single" w:sz="4" w:space="0" w:color="auto"/>
              <w:right w:val="single" w:sz="4" w:space="0" w:color="auto"/>
            </w:tcBorders>
          </w:tcPr>
          <w:p w14:paraId="339993AF"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R$ 42,00</w:t>
            </w:r>
          </w:p>
        </w:tc>
      </w:tr>
      <w:tr w:rsidR="00517B06" w:rsidRPr="00382B91" w14:paraId="43131B2B"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E900F3"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22</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09D64CBD"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LIXEIRA - EM ACO INOX, COM PEDAL, CAPACIDADE 12 LITROS, NA COR PRATA</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D4A95B2"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315DBFDB"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74960780"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R$ 155,00</w:t>
            </w:r>
          </w:p>
        </w:tc>
        <w:tc>
          <w:tcPr>
            <w:tcW w:w="1275" w:type="dxa"/>
            <w:tcBorders>
              <w:top w:val="single" w:sz="4" w:space="0" w:color="auto"/>
              <w:left w:val="single" w:sz="4" w:space="0" w:color="auto"/>
              <w:bottom w:val="single" w:sz="4" w:space="0" w:color="auto"/>
              <w:right w:val="single" w:sz="4" w:space="0" w:color="auto"/>
            </w:tcBorders>
          </w:tcPr>
          <w:p w14:paraId="3AAABCA0"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310,00</w:t>
            </w:r>
          </w:p>
        </w:tc>
      </w:tr>
      <w:tr w:rsidR="00517B06" w:rsidRPr="00382B91" w14:paraId="07F3CA98"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0620AE"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23</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392087CE"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 xml:space="preserve">LIMPADOR MULTIUSO - PARA LIMPEZA DE </w:t>
            </w:r>
            <w:r w:rsidRPr="00382B91">
              <w:rPr>
                <w:rFonts w:ascii="Calibri" w:hAnsi="Calibri" w:cs="Calibri"/>
                <w:sz w:val="24"/>
                <w:szCs w:val="24"/>
              </w:rPr>
              <w:lastRenderedPageBreak/>
              <w:t>SUPERFÍCIES LAVÁVEIS DE COZINHAS, BANHEIROS, PISOS, AZULEJOS E DEMAIS, CONTENDO 500 ML.</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006C673"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lastRenderedPageBreak/>
              <w:t>20</w:t>
            </w:r>
          </w:p>
        </w:tc>
        <w:tc>
          <w:tcPr>
            <w:tcW w:w="709" w:type="dxa"/>
            <w:tcBorders>
              <w:top w:val="single" w:sz="4" w:space="0" w:color="auto"/>
              <w:left w:val="single" w:sz="4" w:space="0" w:color="auto"/>
              <w:bottom w:val="single" w:sz="4" w:space="0" w:color="auto"/>
              <w:right w:val="single" w:sz="4" w:space="0" w:color="auto"/>
            </w:tcBorders>
          </w:tcPr>
          <w:p w14:paraId="0EF7F0BD"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58DB36A9"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R$ 5,98</w:t>
            </w:r>
          </w:p>
        </w:tc>
        <w:tc>
          <w:tcPr>
            <w:tcW w:w="1275" w:type="dxa"/>
            <w:tcBorders>
              <w:top w:val="single" w:sz="4" w:space="0" w:color="auto"/>
              <w:left w:val="single" w:sz="4" w:space="0" w:color="auto"/>
              <w:bottom w:val="single" w:sz="4" w:space="0" w:color="auto"/>
              <w:right w:val="single" w:sz="4" w:space="0" w:color="auto"/>
            </w:tcBorders>
          </w:tcPr>
          <w:p w14:paraId="6CCCCD7B"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R$ 119,60</w:t>
            </w:r>
          </w:p>
        </w:tc>
      </w:tr>
      <w:tr w:rsidR="00517B06" w:rsidRPr="00382B91" w14:paraId="6D102317"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AFD3B4"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24</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2A5979DB"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LIMPA VIDROS, CONTENDO 500 ML</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5A49BC1"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14</w:t>
            </w:r>
          </w:p>
        </w:tc>
        <w:tc>
          <w:tcPr>
            <w:tcW w:w="709" w:type="dxa"/>
            <w:tcBorders>
              <w:top w:val="single" w:sz="4" w:space="0" w:color="auto"/>
              <w:left w:val="single" w:sz="4" w:space="0" w:color="auto"/>
              <w:bottom w:val="single" w:sz="4" w:space="0" w:color="auto"/>
              <w:right w:val="single" w:sz="4" w:space="0" w:color="auto"/>
            </w:tcBorders>
          </w:tcPr>
          <w:p w14:paraId="56F802BE"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038E25BE"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R$ 6,35</w:t>
            </w:r>
          </w:p>
        </w:tc>
        <w:tc>
          <w:tcPr>
            <w:tcW w:w="1275" w:type="dxa"/>
            <w:tcBorders>
              <w:top w:val="single" w:sz="4" w:space="0" w:color="auto"/>
              <w:left w:val="single" w:sz="4" w:space="0" w:color="auto"/>
              <w:bottom w:val="single" w:sz="4" w:space="0" w:color="auto"/>
              <w:right w:val="single" w:sz="4" w:space="0" w:color="auto"/>
            </w:tcBorders>
          </w:tcPr>
          <w:p w14:paraId="7F4AA104"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R$ 88,90</w:t>
            </w:r>
          </w:p>
        </w:tc>
      </w:tr>
      <w:tr w:rsidR="00517B06" w:rsidRPr="00382B91" w14:paraId="6EE5057B"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1F2750"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25</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0933E894"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LIMPA PISO - LIMPA PEDRA, LIQUIDO, ACIDEZ: 3,5, COMPOSIÇÃO ÁCIDO SULFÔNICO, ADJUVANTE, COADJUVANTE, CONTENDO 2 LITROS.</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76E384E"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4A72C733"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3050D894"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R$ 24,15</w:t>
            </w:r>
          </w:p>
        </w:tc>
        <w:tc>
          <w:tcPr>
            <w:tcW w:w="1275" w:type="dxa"/>
            <w:tcBorders>
              <w:top w:val="single" w:sz="4" w:space="0" w:color="auto"/>
              <w:left w:val="single" w:sz="4" w:space="0" w:color="auto"/>
              <w:bottom w:val="single" w:sz="4" w:space="0" w:color="auto"/>
              <w:right w:val="single" w:sz="4" w:space="0" w:color="auto"/>
            </w:tcBorders>
          </w:tcPr>
          <w:p w14:paraId="28917292"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R$ 72,45</w:t>
            </w:r>
          </w:p>
        </w:tc>
      </w:tr>
      <w:tr w:rsidR="00517B06" w:rsidRPr="00382B91" w14:paraId="16F47F66"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103399"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26</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7F984E6B"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INSETICIDA DOMESTICO - AEROSSOL, BAIXA TOXIDADE, COM SOLVENTE A BASE DE AGUA, SEM CFC, CONTENDO DE 300 ML A 450 ML.</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10556E9"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14E3DBD3"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0474E374"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R$ 19,98</w:t>
            </w:r>
          </w:p>
        </w:tc>
        <w:tc>
          <w:tcPr>
            <w:tcW w:w="1275" w:type="dxa"/>
            <w:tcBorders>
              <w:top w:val="single" w:sz="4" w:space="0" w:color="auto"/>
              <w:left w:val="single" w:sz="4" w:space="0" w:color="auto"/>
              <w:bottom w:val="single" w:sz="4" w:space="0" w:color="auto"/>
              <w:right w:val="single" w:sz="4" w:space="0" w:color="auto"/>
            </w:tcBorders>
          </w:tcPr>
          <w:p w14:paraId="13469CA7"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R$ 119,88</w:t>
            </w:r>
          </w:p>
        </w:tc>
      </w:tr>
      <w:tr w:rsidR="00517B06" w:rsidRPr="00382B91" w14:paraId="76A49C86"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C81F88"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27</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646E7614"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ESPONJA PARA LIMPEZA - TIPO DUPLA FACE, COM FORMATO RETANGULAR, COM BACTERICIDA, NA COR VERDE/AMARELA, PACOTE COM 4 UNIDADES.</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CB4B6A7"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8</w:t>
            </w:r>
          </w:p>
        </w:tc>
        <w:tc>
          <w:tcPr>
            <w:tcW w:w="709" w:type="dxa"/>
            <w:tcBorders>
              <w:top w:val="single" w:sz="4" w:space="0" w:color="auto"/>
              <w:left w:val="single" w:sz="4" w:space="0" w:color="auto"/>
              <w:bottom w:val="single" w:sz="4" w:space="0" w:color="auto"/>
              <w:right w:val="single" w:sz="4" w:space="0" w:color="auto"/>
            </w:tcBorders>
          </w:tcPr>
          <w:p w14:paraId="3BD01942"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3965C4BB"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R$ 5,25</w:t>
            </w:r>
          </w:p>
        </w:tc>
        <w:tc>
          <w:tcPr>
            <w:tcW w:w="1275" w:type="dxa"/>
            <w:tcBorders>
              <w:top w:val="single" w:sz="4" w:space="0" w:color="auto"/>
              <w:left w:val="single" w:sz="4" w:space="0" w:color="auto"/>
              <w:bottom w:val="single" w:sz="4" w:space="0" w:color="auto"/>
              <w:right w:val="single" w:sz="4" w:space="0" w:color="auto"/>
            </w:tcBorders>
          </w:tcPr>
          <w:p w14:paraId="103905EA"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R$ 42,00</w:t>
            </w:r>
          </w:p>
        </w:tc>
      </w:tr>
      <w:tr w:rsidR="00517B06" w:rsidRPr="00382B91" w14:paraId="7E323DA4"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15BB90"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28</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70C958F4"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ESFREGAO - DO TIPO BUCHA DE FIBRA, VERDE LIMPEZA PESADA, 26CMX10CM E ESPESSURA DE 2CM</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7667A14"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316651C5"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3D5BB9D3"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R$ 14,59</w:t>
            </w:r>
          </w:p>
        </w:tc>
        <w:tc>
          <w:tcPr>
            <w:tcW w:w="1275" w:type="dxa"/>
            <w:tcBorders>
              <w:top w:val="single" w:sz="4" w:space="0" w:color="auto"/>
              <w:left w:val="single" w:sz="4" w:space="0" w:color="auto"/>
              <w:bottom w:val="single" w:sz="4" w:space="0" w:color="auto"/>
              <w:right w:val="single" w:sz="4" w:space="0" w:color="auto"/>
            </w:tcBorders>
          </w:tcPr>
          <w:p w14:paraId="02F4A388"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R$ 29,18</w:t>
            </w:r>
          </w:p>
        </w:tc>
      </w:tr>
      <w:tr w:rsidR="00517B06" w:rsidRPr="00382B91" w14:paraId="41E14CBD"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73C758"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29</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3CB37B2C"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ESFREGÃO - PARA LIMPEZA, DE ESPONJA, PLANO, COMPATÍVEL PARA AGUA, MEDINDO 25X08 CM, COM CABO DE PLÁSTICO.</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C8918A8"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4283BE6C"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532D0375"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R$ 16,79</w:t>
            </w:r>
          </w:p>
        </w:tc>
        <w:tc>
          <w:tcPr>
            <w:tcW w:w="1275" w:type="dxa"/>
            <w:tcBorders>
              <w:top w:val="single" w:sz="4" w:space="0" w:color="auto"/>
              <w:left w:val="single" w:sz="4" w:space="0" w:color="auto"/>
              <w:bottom w:val="single" w:sz="4" w:space="0" w:color="auto"/>
              <w:right w:val="single" w:sz="4" w:space="0" w:color="auto"/>
            </w:tcBorders>
          </w:tcPr>
          <w:p w14:paraId="00EA91A0"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R$ 33,55</w:t>
            </w:r>
          </w:p>
        </w:tc>
      </w:tr>
      <w:tr w:rsidR="00517B06" w:rsidRPr="00382B91" w14:paraId="50CCFF51"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49CF8A"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30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59ABE77A"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ESCOVA PARA LIMPEZA - ESCOVA PARA VASO SANITARIO EM NYLON, COM SUPORTE PLASTICO.</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2DC2763"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42DFC24D"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1D2DECCD"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R$ 10,90</w:t>
            </w:r>
          </w:p>
        </w:tc>
        <w:tc>
          <w:tcPr>
            <w:tcW w:w="1275" w:type="dxa"/>
            <w:tcBorders>
              <w:top w:val="single" w:sz="4" w:space="0" w:color="auto"/>
              <w:left w:val="single" w:sz="4" w:space="0" w:color="auto"/>
              <w:bottom w:val="single" w:sz="4" w:space="0" w:color="auto"/>
              <w:right w:val="single" w:sz="4" w:space="0" w:color="auto"/>
            </w:tcBorders>
          </w:tcPr>
          <w:p w14:paraId="05E22C5F"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R$ 32,70</w:t>
            </w:r>
          </w:p>
        </w:tc>
      </w:tr>
      <w:tr w:rsidR="00517B06" w:rsidRPr="00382B91" w14:paraId="60DEE252"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6BB937"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31</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36AD574F"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SABAO LIQUIDO - DO TIPO DETERGENTE LAVA LOUÇAS 500ML</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2FB53DB"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24</w:t>
            </w:r>
          </w:p>
        </w:tc>
        <w:tc>
          <w:tcPr>
            <w:tcW w:w="709" w:type="dxa"/>
            <w:tcBorders>
              <w:top w:val="single" w:sz="4" w:space="0" w:color="auto"/>
              <w:left w:val="single" w:sz="4" w:space="0" w:color="auto"/>
              <w:bottom w:val="single" w:sz="4" w:space="0" w:color="auto"/>
              <w:right w:val="single" w:sz="4" w:space="0" w:color="auto"/>
            </w:tcBorders>
          </w:tcPr>
          <w:p w14:paraId="6ECCD072"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4265A817"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R$ 2,89</w:t>
            </w:r>
          </w:p>
        </w:tc>
        <w:tc>
          <w:tcPr>
            <w:tcW w:w="1275" w:type="dxa"/>
            <w:tcBorders>
              <w:top w:val="single" w:sz="4" w:space="0" w:color="auto"/>
              <w:left w:val="single" w:sz="4" w:space="0" w:color="auto"/>
              <w:bottom w:val="single" w:sz="4" w:space="0" w:color="auto"/>
              <w:right w:val="single" w:sz="4" w:space="0" w:color="auto"/>
            </w:tcBorders>
          </w:tcPr>
          <w:p w14:paraId="50EE4BCD"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R$ 69,36</w:t>
            </w:r>
          </w:p>
        </w:tc>
      </w:tr>
      <w:tr w:rsidR="00517B06" w:rsidRPr="00382B91" w14:paraId="72423271"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9D3E60"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32</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686ED9DD"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DESODORIZADOR AMBIENTAL - AEROSSOL, FLORAL, PROPANO E BUTANO, FRASCO DE ALUMÍNIO ENTRE 360ML A 432ml</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FA8F030"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tcPr>
          <w:p w14:paraId="0F1359C7"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7467CFFA"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R$ 11,85</w:t>
            </w:r>
          </w:p>
        </w:tc>
        <w:tc>
          <w:tcPr>
            <w:tcW w:w="1275" w:type="dxa"/>
            <w:tcBorders>
              <w:top w:val="single" w:sz="4" w:space="0" w:color="auto"/>
              <w:left w:val="single" w:sz="4" w:space="0" w:color="auto"/>
              <w:bottom w:val="single" w:sz="4" w:space="0" w:color="auto"/>
              <w:right w:val="single" w:sz="4" w:space="0" w:color="auto"/>
            </w:tcBorders>
          </w:tcPr>
          <w:p w14:paraId="4DA29BDC"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R$ 118,50</w:t>
            </w:r>
          </w:p>
        </w:tc>
      </w:tr>
      <w:tr w:rsidR="00517B06" w:rsidRPr="00382B91" w14:paraId="07D9D171"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960BFD"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33</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4756DB53"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DESINFETANTE - PARA VASOS E LOUCAS SANITÁRIAS, DIVERSOS AROMAS, FRASCO CONTENDO 2L</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A28E713"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15</w:t>
            </w:r>
          </w:p>
        </w:tc>
        <w:tc>
          <w:tcPr>
            <w:tcW w:w="709" w:type="dxa"/>
            <w:tcBorders>
              <w:top w:val="single" w:sz="4" w:space="0" w:color="auto"/>
              <w:left w:val="single" w:sz="4" w:space="0" w:color="auto"/>
              <w:bottom w:val="single" w:sz="4" w:space="0" w:color="auto"/>
              <w:right w:val="single" w:sz="4" w:space="0" w:color="auto"/>
            </w:tcBorders>
          </w:tcPr>
          <w:p w14:paraId="3E35C1A2"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2F5235C0"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R$ 7,98</w:t>
            </w:r>
          </w:p>
        </w:tc>
        <w:tc>
          <w:tcPr>
            <w:tcW w:w="1275" w:type="dxa"/>
            <w:tcBorders>
              <w:top w:val="single" w:sz="4" w:space="0" w:color="auto"/>
              <w:left w:val="single" w:sz="4" w:space="0" w:color="auto"/>
              <w:bottom w:val="single" w:sz="4" w:space="0" w:color="auto"/>
              <w:right w:val="single" w:sz="4" w:space="0" w:color="auto"/>
            </w:tcBorders>
          </w:tcPr>
          <w:p w14:paraId="7FE4CEAD"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R$ 119,70</w:t>
            </w:r>
          </w:p>
        </w:tc>
      </w:tr>
      <w:tr w:rsidR="00517B06" w:rsidRPr="00382B91" w14:paraId="1454A1DE"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4482A3"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lastRenderedPageBreak/>
              <w:t>34</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415495F6"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DESINFETANTE CONCENTRADO, FRASCO ENTRE 120ML A 140ML</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509C3AD"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20</w:t>
            </w:r>
          </w:p>
        </w:tc>
        <w:tc>
          <w:tcPr>
            <w:tcW w:w="709" w:type="dxa"/>
            <w:tcBorders>
              <w:top w:val="single" w:sz="4" w:space="0" w:color="auto"/>
              <w:left w:val="single" w:sz="4" w:space="0" w:color="auto"/>
              <w:bottom w:val="single" w:sz="4" w:space="0" w:color="auto"/>
              <w:right w:val="single" w:sz="4" w:space="0" w:color="auto"/>
            </w:tcBorders>
          </w:tcPr>
          <w:p w14:paraId="42A49E5C"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405C1972"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R$ 14,49</w:t>
            </w:r>
          </w:p>
        </w:tc>
        <w:tc>
          <w:tcPr>
            <w:tcW w:w="1275" w:type="dxa"/>
            <w:tcBorders>
              <w:top w:val="single" w:sz="4" w:space="0" w:color="auto"/>
              <w:left w:val="single" w:sz="4" w:space="0" w:color="auto"/>
              <w:bottom w:val="single" w:sz="4" w:space="0" w:color="auto"/>
              <w:right w:val="single" w:sz="4" w:space="0" w:color="auto"/>
            </w:tcBorders>
          </w:tcPr>
          <w:p w14:paraId="28490514"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R$ 289,80</w:t>
            </w:r>
          </w:p>
        </w:tc>
      </w:tr>
      <w:tr w:rsidR="00517B06" w:rsidRPr="00382B91" w14:paraId="336A92F9"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D26DB6"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35</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5CC78B19"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BOTA EPI - EM E.V.A, MODELO LIGHT BOOT, NA COR BRANCA, UNISSEX, MATERIAL EMBORRACHADO, LEVE E CONFORTÁVEL, SOLADO ANTIDERRAPANTE, TAMANHO 35.</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E302FD2"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49A78127"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3A12845E"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R$ 58,90</w:t>
            </w:r>
          </w:p>
        </w:tc>
        <w:tc>
          <w:tcPr>
            <w:tcW w:w="1275" w:type="dxa"/>
            <w:tcBorders>
              <w:top w:val="single" w:sz="4" w:space="0" w:color="auto"/>
              <w:left w:val="single" w:sz="4" w:space="0" w:color="auto"/>
              <w:bottom w:val="single" w:sz="4" w:space="0" w:color="auto"/>
              <w:right w:val="single" w:sz="4" w:space="0" w:color="auto"/>
            </w:tcBorders>
          </w:tcPr>
          <w:p w14:paraId="736CE3C3"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R$ 58,90</w:t>
            </w:r>
          </w:p>
        </w:tc>
      </w:tr>
      <w:tr w:rsidR="00517B06" w:rsidRPr="00382B91" w14:paraId="7DD6AD4C"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9519ED"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36</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651046CD"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BALDE - DE POLIETILENO, PLÁSTICO DE ALTA DENSIDADE, COM CAPACIDADE DE 12 LITROS, COM ALÇA EM AÇO GALVANIZADO, COR PRETO.</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C791F08"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0DA859B7"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0E8672DD"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R$ 17,50</w:t>
            </w:r>
          </w:p>
        </w:tc>
        <w:tc>
          <w:tcPr>
            <w:tcW w:w="1275" w:type="dxa"/>
            <w:tcBorders>
              <w:top w:val="single" w:sz="4" w:space="0" w:color="auto"/>
              <w:left w:val="single" w:sz="4" w:space="0" w:color="auto"/>
              <w:bottom w:val="single" w:sz="4" w:space="0" w:color="auto"/>
              <w:right w:val="single" w:sz="4" w:space="0" w:color="auto"/>
            </w:tcBorders>
          </w:tcPr>
          <w:p w14:paraId="56F1304C"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R$ 35,00</w:t>
            </w:r>
          </w:p>
        </w:tc>
      </w:tr>
      <w:tr w:rsidR="00517B06" w:rsidRPr="00382B91" w14:paraId="010C2B67"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C326B6"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37</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6CB0CF62"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AVENTAL IMPERMEAVEL</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610D671"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5EFF7FFF"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0ADE3667"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R$ 10,98</w:t>
            </w:r>
          </w:p>
        </w:tc>
        <w:tc>
          <w:tcPr>
            <w:tcW w:w="1275" w:type="dxa"/>
            <w:tcBorders>
              <w:top w:val="single" w:sz="4" w:space="0" w:color="auto"/>
              <w:left w:val="single" w:sz="4" w:space="0" w:color="auto"/>
              <w:bottom w:val="single" w:sz="4" w:space="0" w:color="auto"/>
              <w:right w:val="single" w:sz="4" w:space="0" w:color="auto"/>
            </w:tcBorders>
          </w:tcPr>
          <w:p w14:paraId="09D9BBF4"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R$ 21,96</w:t>
            </w:r>
          </w:p>
        </w:tc>
      </w:tr>
      <w:tr w:rsidR="00517B06" w:rsidRPr="00382B91" w14:paraId="5388C551"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E9C4E4"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38</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05333AB2"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AMACIANTE CONCENTRADO, FRASCO DE 1,5L</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95F71C5"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7D9C4165"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6E85ADAF"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R$ 35,90</w:t>
            </w:r>
          </w:p>
        </w:tc>
        <w:tc>
          <w:tcPr>
            <w:tcW w:w="1275" w:type="dxa"/>
            <w:tcBorders>
              <w:top w:val="single" w:sz="4" w:space="0" w:color="auto"/>
              <w:left w:val="single" w:sz="4" w:space="0" w:color="auto"/>
              <w:bottom w:val="single" w:sz="4" w:space="0" w:color="auto"/>
              <w:right w:val="single" w:sz="4" w:space="0" w:color="auto"/>
            </w:tcBorders>
          </w:tcPr>
          <w:p w14:paraId="1965054B"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R$ 215,40</w:t>
            </w:r>
          </w:p>
        </w:tc>
      </w:tr>
      <w:tr w:rsidR="00517B06" w:rsidRPr="00382B91" w14:paraId="7860ABE4"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06A1AC"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39</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367516E1"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ÁLCOOL ETÍLICO - LIQUIDO, COM TEOR ALCOÓLICO DE 70% HIDRATADO, EM FRASCO PLASTICO DE 1 LITRO</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4FB95F2"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tcPr>
          <w:p w14:paraId="02B44773"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5925B4C8"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R$ 8,20</w:t>
            </w:r>
          </w:p>
        </w:tc>
        <w:tc>
          <w:tcPr>
            <w:tcW w:w="1275" w:type="dxa"/>
            <w:tcBorders>
              <w:top w:val="single" w:sz="4" w:space="0" w:color="auto"/>
              <w:left w:val="single" w:sz="4" w:space="0" w:color="auto"/>
              <w:bottom w:val="single" w:sz="4" w:space="0" w:color="auto"/>
              <w:right w:val="single" w:sz="4" w:space="0" w:color="auto"/>
            </w:tcBorders>
          </w:tcPr>
          <w:p w14:paraId="16954ABB"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R$ 82,00</w:t>
            </w:r>
          </w:p>
        </w:tc>
      </w:tr>
      <w:tr w:rsidR="00517B06" w:rsidRPr="00382B91" w14:paraId="2BA28D9E"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AF405E"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40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71451769"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ÁLCOOL ETÍLICO GEL - COM TEOR ALCOÓLICO ENTRE 46,2 A 65 GRAUS INPM, HIDRATADO DILUÍDO, EMBALADO EM COM 500G.</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29FF901"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8</w:t>
            </w:r>
          </w:p>
        </w:tc>
        <w:tc>
          <w:tcPr>
            <w:tcW w:w="709" w:type="dxa"/>
            <w:tcBorders>
              <w:top w:val="single" w:sz="4" w:space="0" w:color="auto"/>
              <w:left w:val="single" w:sz="4" w:space="0" w:color="auto"/>
              <w:bottom w:val="single" w:sz="4" w:space="0" w:color="auto"/>
              <w:right w:val="single" w:sz="4" w:space="0" w:color="auto"/>
            </w:tcBorders>
          </w:tcPr>
          <w:p w14:paraId="4E205788"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49CAD0C7"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R$ 23,50</w:t>
            </w:r>
          </w:p>
        </w:tc>
        <w:tc>
          <w:tcPr>
            <w:tcW w:w="1275" w:type="dxa"/>
            <w:tcBorders>
              <w:top w:val="single" w:sz="4" w:space="0" w:color="auto"/>
              <w:left w:val="single" w:sz="4" w:space="0" w:color="auto"/>
              <w:bottom w:val="single" w:sz="4" w:space="0" w:color="auto"/>
              <w:right w:val="single" w:sz="4" w:space="0" w:color="auto"/>
            </w:tcBorders>
          </w:tcPr>
          <w:p w14:paraId="04B84102"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R$ 188,00</w:t>
            </w:r>
          </w:p>
        </w:tc>
      </w:tr>
      <w:tr w:rsidR="00517B06" w:rsidRPr="00382B91" w14:paraId="0E135E69"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1FC077"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41</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5B275571"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AGUA SANITARIA - SOLUCAO AQUOSA, CLORO ATIVO, PRINCIPIO ATIVO DE 2,0% A 2,5% P/P, ESTABILIZANTE E AGUA, ALVEJA, DESINFETA E BACTERICIDA, FRASCO 2 LITRO.</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F05C372"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18</w:t>
            </w:r>
          </w:p>
        </w:tc>
        <w:tc>
          <w:tcPr>
            <w:tcW w:w="709" w:type="dxa"/>
            <w:tcBorders>
              <w:top w:val="single" w:sz="4" w:space="0" w:color="auto"/>
              <w:left w:val="single" w:sz="4" w:space="0" w:color="auto"/>
              <w:bottom w:val="single" w:sz="4" w:space="0" w:color="auto"/>
              <w:right w:val="single" w:sz="4" w:space="0" w:color="auto"/>
            </w:tcBorders>
          </w:tcPr>
          <w:p w14:paraId="6B279566"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689B519A"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R$ 7,99</w:t>
            </w:r>
          </w:p>
        </w:tc>
        <w:tc>
          <w:tcPr>
            <w:tcW w:w="1275" w:type="dxa"/>
            <w:tcBorders>
              <w:top w:val="single" w:sz="4" w:space="0" w:color="auto"/>
              <w:left w:val="single" w:sz="4" w:space="0" w:color="auto"/>
              <w:bottom w:val="single" w:sz="4" w:space="0" w:color="auto"/>
              <w:right w:val="single" w:sz="4" w:space="0" w:color="auto"/>
            </w:tcBorders>
          </w:tcPr>
          <w:p w14:paraId="29968259"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R$ 143,82</w:t>
            </w:r>
          </w:p>
        </w:tc>
      </w:tr>
      <w:tr w:rsidR="00517B06" w:rsidRPr="00382B91" w14:paraId="18AE6A17"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199FF7"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42</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2A1A7497"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XICARA DE CAFEZINHO 140ML</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3F77EA0"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12</w:t>
            </w:r>
          </w:p>
        </w:tc>
        <w:tc>
          <w:tcPr>
            <w:tcW w:w="709" w:type="dxa"/>
            <w:tcBorders>
              <w:top w:val="single" w:sz="4" w:space="0" w:color="auto"/>
              <w:left w:val="single" w:sz="4" w:space="0" w:color="auto"/>
              <w:bottom w:val="single" w:sz="4" w:space="0" w:color="auto"/>
              <w:right w:val="single" w:sz="4" w:space="0" w:color="auto"/>
            </w:tcBorders>
          </w:tcPr>
          <w:p w14:paraId="58C19BB0"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167E876E"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R$ 9,49</w:t>
            </w:r>
          </w:p>
        </w:tc>
        <w:tc>
          <w:tcPr>
            <w:tcW w:w="1275" w:type="dxa"/>
            <w:tcBorders>
              <w:top w:val="single" w:sz="4" w:space="0" w:color="auto"/>
              <w:left w:val="single" w:sz="4" w:space="0" w:color="auto"/>
              <w:bottom w:val="single" w:sz="4" w:space="0" w:color="auto"/>
              <w:right w:val="single" w:sz="4" w:space="0" w:color="auto"/>
            </w:tcBorders>
          </w:tcPr>
          <w:p w14:paraId="0F1E4E4C"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R$ 113,88</w:t>
            </w:r>
          </w:p>
        </w:tc>
      </w:tr>
      <w:tr w:rsidR="00517B06" w:rsidRPr="00382B91" w14:paraId="1116BCA9"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28BBD6"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43</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13BAE586"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TOALHA DE PAPEL, PACOTE COM 02 ROLOS, CONTENDO 50 TOALHAS, MEDINDO APROXIMADAMENTE 22CM X 20CM.</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4040500"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8</w:t>
            </w:r>
          </w:p>
        </w:tc>
        <w:tc>
          <w:tcPr>
            <w:tcW w:w="709" w:type="dxa"/>
            <w:tcBorders>
              <w:top w:val="single" w:sz="4" w:space="0" w:color="auto"/>
              <w:left w:val="single" w:sz="4" w:space="0" w:color="auto"/>
              <w:bottom w:val="single" w:sz="4" w:space="0" w:color="auto"/>
              <w:right w:val="single" w:sz="4" w:space="0" w:color="auto"/>
            </w:tcBorders>
          </w:tcPr>
          <w:p w14:paraId="294070C5"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28331002"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R$ 4,90</w:t>
            </w:r>
          </w:p>
        </w:tc>
        <w:tc>
          <w:tcPr>
            <w:tcW w:w="1275" w:type="dxa"/>
            <w:tcBorders>
              <w:top w:val="single" w:sz="4" w:space="0" w:color="auto"/>
              <w:left w:val="single" w:sz="4" w:space="0" w:color="auto"/>
              <w:bottom w:val="single" w:sz="4" w:space="0" w:color="auto"/>
              <w:right w:val="single" w:sz="4" w:space="0" w:color="auto"/>
            </w:tcBorders>
          </w:tcPr>
          <w:p w14:paraId="49F9D96B"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R$ 39,20</w:t>
            </w:r>
          </w:p>
        </w:tc>
      </w:tr>
      <w:tr w:rsidR="00517B06" w:rsidRPr="00382B91" w14:paraId="1E88FE43"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504A41"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44</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133D758F"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PORTA FILTRO DE PLASTICO PARA COAR CAFE E CHA, CONTENDO O TAMANHO DE NUMERO 103.</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7D3AF8A"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4F020AA3"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1C5EF053"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R$ 7,25</w:t>
            </w:r>
          </w:p>
        </w:tc>
        <w:tc>
          <w:tcPr>
            <w:tcW w:w="1275" w:type="dxa"/>
            <w:tcBorders>
              <w:top w:val="single" w:sz="4" w:space="0" w:color="auto"/>
              <w:left w:val="single" w:sz="4" w:space="0" w:color="auto"/>
              <w:bottom w:val="single" w:sz="4" w:space="0" w:color="auto"/>
              <w:right w:val="single" w:sz="4" w:space="0" w:color="auto"/>
            </w:tcBorders>
          </w:tcPr>
          <w:p w14:paraId="01366338"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R$ 14,50</w:t>
            </w:r>
          </w:p>
        </w:tc>
      </w:tr>
      <w:tr w:rsidR="00517B06" w:rsidRPr="00382B91" w14:paraId="137C8113"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8F1C8C"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45</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7546DB6B"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 xml:space="preserve">PANO DE PRATO EM ALGODAO, DIVERSAS ESTAMPAS, APROXIMADAMENTE </w:t>
            </w:r>
            <w:r w:rsidRPr="00382B91">
              <w:rPr>
                <w:rFonts w:ascii="Calibri" w:hAnsi="Calibri" w:cs="Calibri"/>
                <w:sz w:val="24"/>
                <w:szCs w:val="24"/>
              </w:rPr>
              <w:lastRenderedPageBreak/>
              <w:t>45X75CM A 50X50CM</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A5C950A"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lastRenderedPageBreak/>
              <w:t>4</w:t>
            </w:r>
          </w:p>
        </w:tc>
        <w:tc>
          <w:tcPr>
            <w:tcW w:w="709" w:type="dxa"/>
            <w:tcBorders>
              <w:top w:val="single" w:sz="4" w:space="0" w:color="auto"/>
              <w:left w:val="single" w:sz="4" w:space="0" w:color="auto"/>
              <w:bottom w:val="single" w:sz="4" w:space="0" w:color="auto"/>
              <w:right w:val="single" w:sz="4" w:space="0" w:color="auto"/>
            </w:tcBorders>
          </w:tcPr>
          <w:p w14:paraId="0CCE77ED"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67DB8A06"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R$ 5,00</w:t>
            </w:r>
          </w:p>
        </w:tc>
        <w:tc>
          <w:tcPr>
            <w:tcW w:w="1275" w:type="dxa"/>
            <w:tcBorders>
              <w:top w:val="single" w:sz="4" w:space="0" w:color="auto"/>
              <w:left w:val="single" w:sz="4" w:space="0" w:color="auto"/>
              <w:bottom w:val="single" w:sz="4" w:space="0" w:color="auto"/>
              <w:right w:val="single" w:sz="4" w:space="0" w:color="auto"/>
            </w:tcBorders>
          </w:tcPr>
          <w:p w14:paraId="6C4AFA98"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R$ 20,00</w:t>
            </w:r>
          </w:p>
        </w:tc>
      </w:tr>
      <w:tr w:rsidR="00517B06" w:rsidRPr="00382B91" w14:paraId="13C40F92"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706017"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46</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34230FF3"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GARRAFA TERMICA 1L BOMBA DE PRESSÃO PLÁSTICO COM ALÇA RETRÁTIL</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0279C98"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4AAF395A"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3F380C22"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R$ 45,49</w:t>
            </w:r>
          </w:p>
        </w:tc>
        <w:tc>
          <w:tcPr>
            <w:tcW w:w="1275" w:type="dxa"/>
            <w:tcBorders>
              <w:top w:val="single" w:sz="4" w:space="0" w:color="auto"/>
              <w:left w:val="single" w:sz="4" w:space="0" w:color="auto"/>
              <w:bottom w:val="single" w:sz="4" w:space="0" w:color="auto"/>
              <w:right w:val="single" w:sz="4" w:space="0" w:color="auto"/>
            </w:tcBorders>
          </w:tcPr>
          <w:p w14:paraId="64365768"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R$ 90,98</w:t>
            </w:r>
          </w:p>
        </w:tc>
      </w:tr>
      <w:tr w:rsidR="00517B06" w:rsidRPr="00382B91" w14:paraId="071D1C45"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95FEE5"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47</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0C609380"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FILTRO PERMANENTE PARA COAR CAFE, CONTENDO 1 UNIDADE, FEITO EM FELTRO SINTÉTICO DE POLIPROPILENO.</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0075616"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15</w:t>
            </w:r>
          </w:p>
        </w:tc>
        <w:tc>
          <w:tcPr>
            <w:tcW w:w="709" w:type="dxa"/>
            <w:tcBorders>
              <w:top w:val="single" w:sz="4" w:space="0" w:color="auto"/>
              <w:left w:val="single" w:sz="4" w:space="0" w:color="auto"/>
              <w:bottom w:val="single" w:sz="4" w:space="0" w:color="auto"/>
              <w:right w:val="single" w:sz="4" w:space="0" w:color="auto"/>
            </w:tcBorders>
          </w:tcPr>
          <w:p w14:paraId="647E79DC"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6315CE1A"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R$ 4,90</w:t>
            </w:r>
          </w:p>
        </w:tc>
        <w:tc>
          <w:tcPr>
            <w:tcW w:w="1275" w:type="dxa"/>
            <w:tcBorders>
              <w:top w:val="single" w:sz="4" w:space="0" w:color="auto"/>
              <w:left w:val="single" w:sz="4" w:space="0" w:color="auto"/>
              <w:bottom w:val="single" w:sz="4" w:space="0" w:color="auto"/>
              <w:right w:val="single" w:sz="4" w:space="0" w:color="auto"/>
            </w:tcBorders>
          </w:tcPr>
          <w:p w14:paraId="5690ABD6"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R$ 73,50</w:t>
            </w:r>
          </w:p>
        </w:tc>
      </w:tr>
      <w:tr w:rsidR="00517B06" w:rsidRPr="00382B91" w14:paraId="340D9EBB"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D22949"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48</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53867B0F"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COPO DESCARTAVEL TRANSPARENTE PARA CAFE, CAPACIDADE DE 50 ML, PACOTE COM 100 UNIDADES</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92BC85D"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30</w:t>
            </w:r>
          </w:p>
        </w:tc>
        <w:tc>
          <w:tcPr>
            <w:tcW w:w="709" w:type="dxa"/>
            <w:tcBorders>
              <w:top w:val="single" w:sz="4" w:space="0" w:color="auto"/>
              <w:left w:val="single" w:sz="4" w:space="0" w:color="auto"/>
              <w:bottom w:val="single" w:sz="4" w:space="0" w:color="auto"/>
              <w:right w:val="single" w:sz="4" w:space="0" w:color="auto"/>
            </w:tcBorders>
          </w:tcPr>
          <w:p w14:paraId="4FB2876D"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0F02532B"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R$ 2,89</w:t>
            </w:r>
          </w:p>
        </w:tc>
        <w:tc>
          <w:tcPr>
            <w:tcW w:w="1275" w:type="dxa"/>
            <w:tcBorders>
              <w:top w:val="single" w:sz="4" w:space="0" w:color="auto"/>
              <w:left w:val="single" w:sz="4" w:space="0" w:color="auto"/>
              <w:bottom w:val="single" w:sz="4" w:space="0" w:color="auto"/>
              <w:right w:val="single" w:sz="4" w:space="0" w:color="auto"/>
            </w:tcBorders>
          </w:tcPr>
          <w:p w14:paraId="673D41AE"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R$ 86,70</w:t>
            </w:r>
          </w:p>
        </w:tc>
      </w:tr>
      <w:tr w:rsidR="00517B06" w:rsidRPr="00382B91" w14:paraId="550CF23F"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8F42B4"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49</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57FEB3E7"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COPO DESCARTAVEL TRANSPARENTE PARA AGUA, CAPACIDADE DE 180 ML, PACOTE COM 100 UNIDADES.</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1488DD1"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100</w:t>
            </w:r>
          </w:p>
        </w:tc>
        <w:tc>
          <w:tcPr>
            <w:tcW w:w="709" w:type="dxa"/>
            <w:tcBorders>
              <w:top w:val="single" w:sz="4" w:space="0" w:color="auto"/>
              <w:left w:val="single" w:sz="4" w:space="0" w:color="auto"/>
              <w:bottom w:val="single" w:sz="4" w:space="0" w:color="auto"/>
              <w:right w:val="single" w:sz="4" w:space="0" w:color="auto"/>
            </w:tcBorders>
          </w:tcPr>
          <w:p w14:paraId="37757028"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2F5C7138"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R$ 5,90</w:t>
            </w:r>
          </w:p>
        </w:tc>
        <w:tc>
          <w:tcPr>
            <w:tcW w:w="1275" w:type="dxa"/>
            <w:tcBorders>
              <w:top w:val="single" w:sz="4" w:space="0" w:color="auto"/>
              <w:left w:val="single" w:sz="4" w:space="0" w:color="auto"/>
              <w:bottom w:val="single" w:sz="4" w:space="0" w:color="auto"/>
              <w:right w:val="single" w:sz="4" w:space="0" w:color="auto"/>
            </w:tcBorders>
          </w:tcPr>
          <w:p w14:paraId="08703E26"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R$ 590,00</w:t>
            </w:r>
          </w:p>
        </w:tc>
      </w:tr>
      <w:tr w:rsidR="00517B06" w:rsidRPr="00382B91" w14:paraId="4E9112D8"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B64ECC"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50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28F9E83D"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MEXEDOR PARA CAFE CONTENDO 500 UNIDADES COM 9.0 CM DE COMPRIMENTO COR CRISTAL OU BRANCA</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64F3704"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77FE5989"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73BDC8BD"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R$ 18,25</w:t>
            </w:r>
          </w:p>
        </w:tc>
        <w:tc>
          <w:tcPr>
            <w:tcW w:w="1275" w:type="dxa"/>
            <w:tcBorders>
              <w:top w:val="single" w:sz="4" w:space="0" w:color="auto"/>
              <w:left w:val="single" w:sz="4" w:space="0" w:color="auto"/>
              <w:bottom w:val="single" w:sz="4" w:space="0" w:color="auto"/>
              <w:right w:val="single" w:sz="4" w:space="0" w:color="auto"/>
            </w:tcBorders>
          </w:tcPr>
          <w:p w14:paraId="52CAF11F"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R$ 54,75</w:t>
            </w:r>
          </w:p>
        </w:tc>
      </w:tr>
      <w:tr w:rsidR="00517B06" w:rsidRPr="00382B91" w14:paraId="2914FC9F"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CC77B"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51</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69CD7972"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CHA DE DIVERSOS SABORES, CONTENDO 25 UNIDADES COM SACHE APROXIMADAMENTE DE 40G</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AB8FA5C"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15</w:t>
            </w:r>
          </w:p>
        </w:tc>
        <w:tc>
          <w:tcPr>
            <w:tcW w:w="709" w:type="dxa"/>
            <w:tcBorders>
              <w:top w:val="single" w:sz="4" w:space="0" w:color="auto"/>
              <w:left w:val="single" w:sz="4" w:space="0" w:color="auto"/>
              <w:bottom w:val="single" w:sz="4" w:space="0" w:color="auto"/>
              <w:right w:val="single" w:sz="4" w:space="0" w:color="auto"/>
            </w:tcBorders>
          </w:tcPr>
          <w:p w14:paraId="75695D22"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6626C6A7"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R$ 7,99</w:t>
            </w:r>
          </w:p>
        </w:tc>
        <w:tc>
          <w:tcPr>
            <w:tcW w:w="1275" w:type="dxa"/>
            <w:tcBorders>
              <w:top w:val="single" w:sz="4" w:space="0" w:color="auto"/>
              <w:left w:val="single" w:sz="4" w:space="0" w:color="auto"/>
              <w:bottom w:val="single" w:sz="4" w:space="0" w:color="auto"/>
              <w:right w:val="single" w:sz="4" w:space="0" w:color="auto"/>
            </w:tcBorders>
          </w:tcPr>
          <w:p w14:paraId="789FE4AF"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R$ 119,85</w:t>
            </w:r>
          </w:p>
        </w:tc>
      </w:tr>
      <w:tr w:rsidR="00517B06" w:rsidRPr="00382B91" w14:paraId="4B8E9706"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2C1ABB"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52</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280A4FE7"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CHA - MATE TOSTADO, CONTENDO 250 GRAMAS</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EA80DD6"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20</w:t>
            </w:r>
          </w:p>
        </w:tc>
        <w:tc>
          <w:tcPr>
            <w:tcW w:w="709" w:type="dxa"/>
            <w:tcBorders>
              <w:top w:val="single" w:sz="4" w:space="0" w:color="auto"/>
              <w:left w:val="single" w:sz="4" w:space="0" w:color="auto"/>
              <w:bottom w:val="single" w:sz="4" w:space="0" w:color="auto"/>
              <w:right w:val="single" w:sz="4" w:space="0" w:color="auto"/>
            </w:tcBorders>
          </w:tcPr>
          <w:p w14:paraId="00279813"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0A01AF67"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R$ 10,49</w:t>
            </w:r>
          </w:p>
        </w:tc>
        <w:tc>
          <w:tcPr>
            <w:tcW w:w="1275" w:type="dxa"/>
            <w:tcBorders>
              <w:top w:val="single" w:sz="4" w:space="0" w:color="auto"/>
              <w:left w:val="single" w:sz="4" w:space="0" w:color="auto"/>
              <w:bottom w:val="single" w:sz="4" w:space="0" w:color="auto"/>
              <w:right w:val="single" w:sz="4" w:space="0" w:color="auto"/>
            </w:tcBorders>
          </w:tcPr>
          <w:p w14:paraId="7DB2B31F"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R$ 209,80</w:t>
            </w:r>
          </w:p>
        </w:tc>
      </w:tr>
      <w:tr w:rsidR="00517B06" w:rsidRPr="00382B91" w14:paraId="1667BE84"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44ABF4"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53</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3D858343"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CAFE TRADICIONAL TORRADO E MOIDO, EMBALADO AVACUO, CONTENDO 500 GR.</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6097017"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70</w:t>
            </w:r>
          </w:p>
        </w:tc>
        <w:tc>
          <w:tcPr>
            <w:tcW w:w="709" w:type="dxa"/>
            <w:tcBorders>
              <w:top w:val="single" w:sz="4" w:space="0" w:color="auto"/>
              <w:left w:val="single" w:sz="4" w:space="0" w:color="auto"/>
              <w:bottom w:val="single" w:sz="4" w:space="0" w:color="auto"/>
              <w:right w:val="single" w:sz="4" w:space="0" w:color="auto"/>
            </w:tcBorders>
          </w:tcPr>
          <w:p w14:paraId="731DF885"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5FD4022C"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R$ 16,99</w:t>
            </w:r>
          </w:p>
        </w:tc>
        <w:tc>
          <w:tcPr>
            <w:tcW w:w="1275" w:type="dxa"/>
            <w:tcBorders>
              <w:top w:val="single" w:sz="4" w:space="0" w:color="auto"/>
              <w:left w:val="single" w:sz="4" w:space="0" w:color="auto"/>
              <w:bottom w:val="single" w:sz="4" w:space="0" w:color="auto"/>
              <w:right w:val="single" w:sz="4" w:space="0" w:color="auto"/>
            </w:tcBorders>
          </w:tcPr>
          <w:p w14:paraId="63643590"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R$ 1.189,30</w:t>
            </w:r>
          </w:p>
        </w:tc>
      </w:tr>
      <w:tr w:rsidR="00517B06" w:rsidRPr="00382B91" w14:paraId="1D8C0DD8"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048254"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54</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3908A915"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BOLACHA DE AGUA E SAL, PACOTE CONTENDO 400 GRAMAS.</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C4B58EE"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12</w:t>
            </w:r>
          </w:p>
        </w:tc>
        <w:tc>
          <w:tcPr>
            <w:tcW w:w="709" w:type="dxa"/>
            <w:tcBorders>
              <w:top w:val="single" w:sz="4" w:space="0" w:color="auto"/>
              <w:left w:val="single" w:sz="4" w:space="0" w:color="auto"/>
              <w:bottom w:val="single" w:sz="4" w:space="0" w:color="auto"/>
              <w:right w:val="single" w:sz="4" w:space="0" w:color="auto"/>
            </w:tcBorders>
          </w:tcPr>
          <w:p w14:paraId="119F752F"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2D5F53EF"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R$ 6,89</w:t>
            </w:r>
          </w:p>
        </w:tc>
        <w:tc>
          <w:tcPr>
            <w:tcW w:w="1275" w:type="dxa"/>
            <w:tcBorders>
              <w:top w:val="single" w:sz="4" w:space="0" w:color="auto"/>
              <w:left w:val="single" w:sz="4" w:space="0" w:color="auto"/>
              <w:bottom w:val="single" w:sz="4" w:space="0" w:color="auto"/>
              <w:right w:val="single" w:sz="4" w:space="0" w:color="auto"/>
            </w:tcBorders>
          </w:tcPr>
          <w:p w14:paraId="3D23B2B8"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R$ 82,68</w:t>
            </w:r>
          </w:p>
        </w:tc>
      </w:tr>
      <w:tr w:rsidR="00517B06" w:rsidRPr="00382B91" w14:paraId="4D4CF63D" w14:textId="77777777" w:rsidTr="00E23523">
        <w:trPr>
          <w:trHeight w:val="300"/>
        </w:trPr>
        <w:tc>
          <w:tcPr>
            <w:tcW w:w="709" w:type="dxa"/>
            <w:shd w:val="clear" w:color="auto" w:fill="auto"/>
            <w:noWrap/>
            <w:vAlign w:val="bottom"/>
          </w:tcPr>
          <w:p w14:paraId="20FBD882"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55</w:t>
            </w:r>
          </w:p>
        </w:tc>
        <w:tc>
          <w:tcPr>
            <w:tcW w:w="4253" w:type="dxa"/>
            <w:shd w:val="clear" w:color="auto" w:fill="auto"/>
            <w:noWrap/>
          </w:tcPr>
          <w:p w14:paraId="78ADC02D"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BOLACHA CREAM CRACKER, PACOTE CONTENDO 400 GRAMAS.</w:t>
            </w:r>
          </w:p>
        </w:tc>
        <w:tc>
          <w:tcPr>
            <w:tcW w:w="708" w:type="dxa"/>
            <w:shd w:val="clear" w:color="auto" w:fill="auto"/>
            <w:noWrap/>
          </w:tcPr>
          <w:p w14:paraId="3CB26D18"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25</w:t>
            </w:r>
          </w:p>
        </w:tc>
        <w:tc>
          <w:tcPr>
            <w:tcW w:w="709" w:type="dxa"/>
          </w:tcPr>
          <w:p w14:paraId="240FF72E"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138A61CD"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R$ 5,45</w:t>
            </w:r>
          </w:p>
        </w:tc>
        <w:tc>
          <w:tcPr>
            <w:tcW w:w="1275" w:type="dxa"/>
          </w:tcPr>
          <w:p w14:paraId="3ED6B0E4"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R$ 136,25</w:t>
            </w:r>
          </w:p>
        </w:tc>
      </w:tr>
      <w:tr w:rsidR="00517B06" w:rsidRPr="00382B91" w14:paraId="518A33D1" w14:textId="77777777" w:rsidTr="00E23523">
        <w:trPr>
          <w:trHeight w:val="300"/>
        </w:trPr>
        <w:tc>
          <w:tcPr>
            <w:tcW w:w="709" w:type="dxa"/>
            <w:shd w:val="clear" w:color="auto" w:fill="auto"/>
            <w:noWrap/>
            <w:vAlign w:val="bottom"/>
          </w:tcPr>
          <w:p w14:paraId="1C8F7314"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56</w:t>
            </w:r>
          </w:p>
        </w:tc>
        <w:tc>
          <w:tcPr>
            <w:tcW w:w="4253" w:type="dxa"/>
            <w:shd w:val="clear" w:color="auto" w:fill="auto"/>
            <w:noWrap/>
          </w:tcPr>
          <w:p w14:paraId="463E95D7"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BISCOITO DOCE DELICITA 450G - LEVEMENTE DOCE, CONTENDO APROXIMADAMENTE 3 PACOTES EMBALADOS INDIVIDUALMENTE</w:t>
            </w:r>
          </w:p>
        </w:tc>
        <w:tc>
          <w:tcPr>
            <w:tcW w:w="708" w:type="dxa"/>
            <w:shd w:val="clear" w:color="auto" w:fill="auto"/>
            <w:noWrap/>
          </w:tcPr>
          <w:p w14:paraId="6A072F32"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15</w:t>
            </w:r>
          </w:p>
        </w:tc>
        <w:tc>
          <w:tcPr>
            <w:tcW w:w="709" w:type="dxa"/>
          </w:tcPr>
          <w:p w14:paraId="30AA860E"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18E5885A"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R$ 6,49</w:t>
            </w:r>
          </w:p>
        </w:tc>
        <w:tc>
          <w:tcPr>
            <w:tcW w:w="1275" w:type="dxa"/>
          </w:tcPr>
          <w:p w14:paraId="38ACA030"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R$ 97,35</w:t>
            </w:r>
          </w:p>
        </w:tc>
      </w:tr>
      <w:tr w:rsidR="00517B06" w:rsidRPr="00382B91" w14:paraId="1D1BA478" w14:textId="77777777" w:rsidTr="00E23523">
        <w:trPr>
          <w:trHeight w:val="300"/>
        </w:trPr>
        <w:tc>
          <w:tcPr>
            <w:tcW w:w="709" w:type="dxa"/>
            <w:shd w:val="clear" w:color="auto" w:fill="auto"/>
            <w:noWrap/>
            <w:vAlign w:val="bottom"/>
          </w:tcPr>
          <w:p w14:paraId="3DF2C5B9"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57</w:t>
            </w:r>
          </w:p>
        </w:tc>
        <w:tc>
          <w:tcPr>
            <w:tcW w:w="4253" w:type="dxa"/>
            <w:shd w:val="clear" w:color="auto" w:fill="auto"/>
            <w:noWrap/>
          </w:tcPr>
          <w:p w14:paraId="25981A28"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BISCOITO DE POLVILHO DOCE PACOTE CONTENDO 100G</w:t>
            </w:r>
          </w:p>
        </w:tc>
        <w:tc>
          <w:tcPr>
            <w:tcW w:w="708" w:type="dxa"/>
            <w:shd w:val="clear" w:color="auto" w:fill="auto"/>
            <w:noWrap/>
          </w:tcPr>
          <w:p w14:paraId="5730431A"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20</w:t>
            </w:r>
          </w:p>
        </w:tc>
        <w:tc>
          <w:tcPr>
            <w:tcW w:w="709" w:type="dxa"/>
          </w:tcPr>
          <w:p w14:paraId="718B1CBA"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00D9F513"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R$ 2,95</w:t>
            </w:r>
          </w:p>
        </w:tc>
        <w:tc>
          <w:tcPr>
            <w:tcW w:w="1275" w:type="dxa"/>
          </w:tcPr>
          <w:p w14:paraId="449B83CA"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R$ 59,00</w:t>
            </w:r>
          </w:p>
        </w:tc>
      </w:tr>
      <w:tr w:rsidR="00517B06" w:rsidRPr="00382B91" w14:paraId="19D57804" w14:textId="77777777" w:rsidTr="00E23523">
        <w:trPr>
          <w:trHeight w:val="300"/>
        </w:trPr>
        <w:tc>
          <w:tcPr>
            <w:tcW w:w="709" w:type="dxa"/>
            <w:shd w:val="clear" w:color="auto" w:fill="auto"/>
            <w:noWrap/>
            <w:vAlign w:val="bottom"/>
          </w:tcPr>
          <w:p w14:paraId="4881447E"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58</w:t>
            </w:r>
          </w:p>
        </w:tc>
        <w:tc>
          <w:tcPr>
            <w:tcW w:w="4253" w:type="dxa"/>
            <w:shd w:val="clear" w:color="auto" w:fill="auto"/>
            <w:noWrap/>
          </w:tcPr>
          <w:p w14:paraId="222D78C1"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BISCOITO DE POLVILHO COM QUEIJO CONTENDO 100G</w:t>
            </w:r>
          </w:p>
        </w:tc>
        <w:tc>
          <w:tcPr>
            <w:tcW w:w="708" w:type="dxa"/>
            <w:shd w:val="clear" w:color="auto" w:fill="auto"/>
            <w:noWrap/>
          </w:tcPr>
          <w:p w14:paraId="457E5BEE"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20</w:t>
            </w:r>
          </w:p>
        </w:tc>
        <w:tc>
          <w:tcPr>
            <w:tcW w:w="709" w:type="dxa"/>
          </w:tcPr>
          <w:p w14:paraId="1B998ECF"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6D084A67"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R$ 4,65</w:t>
            </w:r>
          </w:p>
        </w:tc>
        <w:tc>
          <w:tcPr>
            <w:tcW w:w="1275" w:type="dxa"/>
          </w:tcPr>
          <w:p w14:paraId="721B3BE3"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R$ 93,00</w:t>
            </w:r>
          </w:p>
        </w:tc>
      </w:tr>
      <w:tr w:rsidR="00517B06" w:rsidRPr="00382B91" w14:paraId="0C493D14" w14:textId="77777777" w:rsidTr="00E23523">
        <w:trPr>
          <w:trHeight w:val="300"/>
        </w:trPr>
        <w:tc>
          <w:tcPr>
            <w:tcW w:w="709" w:type="dxa"/>
            <w:shd w:val="clear" w:color="auto" w:fill="auto"/>
            <w:noWrap/>
            <w:vAlign w:val="bottom"/>
          </w:tcPr>
          <w:p w14:paraId="2D69F15E"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59</w:t>
            </w:r>
          </w:p>
        </w:tc>
        <w:tc>
          <w:tcPr>
            <w:tcW w:w="4253" w:type="dxa"/>
            <w:shd w:val="clear" w:color="auto" w:fill="auto"/>
            <w:noWrap/>
          </w:tcPr>
          <w:p w14:paraId="545D7AAA"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AGUA MINERAL, GALAO CONTENDO 20 LITROS</w:t>
            </w:r>
          </w:p>
        </w:tc>
        <w:tc>
          <w:tcPr>
            <w:tcW w:w="708" w:type="dxa"/>
            <w:shd w:val="clear" w:color="auto" w:fill="auto"/>
            <w:noWrap/>
          </w:tcPr>
          <w:p w14:paraId="2137AB98"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50</w:t>
            </w:r>
          </w:p>
        </w:tc>
        <w:tc>
          <w:tcPr>
            <w:tcW w:w="709" w:type="dxa"/>
          </w:tcPr>
          <w:p w14:paraId="6FBEA5E8"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7FEF9E41"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R$ 12,50</w:t>
            </w:r>
          </w:p>
        </w:tc>
        <w:tc>
          <w:tcPr>
            <w:tcW w:w="1275" w:type="dxa"/>
          </w:tcPr>
          <w:p w14:paraId="26970FE3"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R$ 625,00</w:t>
            </w:r>
          </w:p>
        </w:tc>
      </w:tr>
      <w:tr w:rsidR="00517B06" w:rsidRPr="00382B91" w14:paraId="006FB124" w14:textId="77777777" w:rsidTr="00E23523">
        <w:trPr>
          <w:trHeight w:val="300"/>
        </w:trPr>
        <w:tc>
          <w:tcPr>
            <w:tcW w:w="709" w:type="dxa"/>
            <w:shd w:val="clear" w:color="auto" w:fill="auto"/>
            <w:noWrap/>
            <w:vAlign w:val="bottom"/>
          </w:tcPr>
          <w:p w14:paraId="70B8D1EC"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lastRenderedPageBreak/>
              <w:t>60</w:t>
            </w:r>
          </w:p>
        </w:tc>
        <w:tc>
          <w:tcPr>
            <w:tcW w:w="4253" w:type="dxa"/>
            <w:shd w:val="clear" w:color="auto" w:fill="auto"/>
            <w:noWrap/>
          </w:tcPr>
          <w:p w14:paraId="7D5A4AA2"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AGUA MINERAL SEM GAS, CONTENDO 497ML, FARDO COM 12 GARRAFAS.</w:t>
            </w:r>
          </w:p>
        </w:tc>
        <w:tc>
          <w:tcPr>
            <w:tcW w:w="708" w:type="dxa"/>
            <w:shd w:val="clear" w:color="auto" w:fill="auto"/>
            <w:noWrap/>
          </w:tcPr>
          <w:p w14:paraId="0BEE2B75"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120</w:t>
            </w:r>
          </w:p>
        </w:tc>
        <w:tc>
          <w:tcPr>
            <w:tcW w:w="709" w:type="dxa"/>
          </w:tcPr>
          <w:p w14:paraId="4B05CBB2"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38643B3D"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R$ 22,00</w:t>
            </w:r>
          </w:p>
        </w:tc>
        <w:tc>
          <w:tcPr>
            <w:tcW w:w="1275" w:type="dxa"/>
          </w:tcPr>
          <w:p w14:paraId="78416940"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R$ 2.640,00</w:t>
            </w:r>
          </w:p>
        </w:tc>
      </w:tr>
      <w:tr w:rsidR="00517B06" w:rsidRPr="00382B91" w14:paraId="51033149" w14:textId="77777777" w:rsidTr="00E23523">
        <w:trPr>
          <w:trHeight w:val="300"/>
        </w:trPr>
        <w:tc>
          <w:tcPr>
            <w:tcW w:w="709" w:type="dxa"/>
            <w:shd w:val="clear" w:color="auto" w:fill="auto"/>
            <w:noWrap/>
            <w:vAlign w:val="bottom"/>
          </w:tcPr>
          <w:p w14:paraId="57EB7357"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61</w:t>
            </w:r>
          </w:p>
        </w:tc>
        <w:tc>
          <w:tcPr>
            <w:tcW w:w="4253" w:type="dxa"/>
            <w:shd w:val="clear" w:color="auto" w:fill="auto"/>
            <w:noWrap/>
          </w:tcPr>
          <w:p w14:paraId="7EB4B276"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AGUA MINERAL COM GAS, CONTENDO 500 ML, FARDO COM 12 GARRAFAS.</w:t>
            </w:r>
          </w:p>
        </w:tc>
        <w:tc>
          <w:tcPr>
            <w:tcW w:w="708" w:type="dxa"/>
            <w:shd w:val="clear" w:color="auto" w:fill="auto"/>
            <w:noWrap/>
          </w:tcPr>
          <w:p w14:paraId="752F46B6"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80</w:t>
            </w:r>
          </w:p>
        </w:tc>
        <w:tc>
          <w:tcPr>
            <w:tcW w:w="709" w:type="dxa"/>
          </w:tcPr>
          <w:p w14:paraId="31B8990C"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11D42E9D"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R$ 26,00</w:t>
            </w:r>
          </w:p>
        </w:tc>
        <w:tc>
          <w:tcPr>
            <w:tcW w:w="1275" w:type="dxa"/>
          </w:tcPr>
          <w:p w14:paraId="140CFAEE"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R$ 2.080,00</w:t>
            </w:r>
          </w:p>
        </w:tc>
      </w:tr>
      <w:tr w:rsidR="00517B06" w:rsidRPr="00382B91" w14:paraId="39A540D2" w14:textId="77777777" w:rsidTr="00E23523">
        <w:trPr>
          <w:trHeight w:val="300"/>
        </w:trPr>
        <w:tc>
          <w:tcPr>
            <w:tcW w:w="709" w:type="dxa"/>
            <w:shd w:val="clear" w:color="auto" w:fill="auto"/>
            <w:noWrap/>
            <w:vAlign w:val="bottom"/>
          </w:tcPr>
          <w:p w14:paraId="02869989"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62</w:t>
            </w:r>
          </w:p>
        </w:tc>
        <w:tc>
          <w:tcPr>
            <w:tcW w:w="4253" w:type="dxa"/>
            <w:shd w:val="clear" w:color="auto" w:fill="auto"/>
            <w:noWrap/>
          </w:tcPr>
          <w:p w14:paraId="00BCD259"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ADOCANTE DIETETICO LIQUIDO, FRASCO DE 80 ML A 100 ML.</w:t>
            </w:r>
          </w:p>
        </w:tc>
        <w:tc>
          <w:tcPr>
            <w:tcW w:w="708" w:type="dxa"/>
            <w:shd w:val="clear" w:color="auto" w:fill="auto"/>
            <w:noWrap/>
          </w:tcPr>
          <w:p w14:paraId="66DE4EF0"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3</w:t>
            </w:r>
          </w:p>
        </w:tc>
        <w:tc>
          <w:tcPr>
            <w:tcW w:w="709" w:type="dxa"/>
          </w:tcPr>
          <w:p w14:paraId="79873D45"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54468956"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R$ 8,60</w:t>
            </w:r>
          </w:p>
        </w:tc>
        <w:tc>
          <w:tcPr>
            <w:tcW w:w="1275" w:type="dxa"/>
          </w:tcPr>
          <w:p w14:paraId="310F7917"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R$ 25,80</w:t>
            </w:r>
          </w:p>
        </w:tc>
      </w:tr>
      <w:tr w:rsidR="00517B06" w:rsidRPr="00382B91" w14:paraId="375173C3" w14:textId="77777777" w:rsidTr="00E23523">
        <w:trPr>
          <w:trHeight w:val="300"/>
        </w:trPr>
        <w:tc>
          <w:tcPr>
            <w:tcW w:w="709" w:type="dxa"/>
            <w:shd w:val="clear" w:color="auto" w:fill="auto"/>
            <w:noWrap/>
            <w:vAlign w:val="bottom"/>
          </w:tcPr>
          <w:p w14:paraId="13B48D7C"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63</w:t>
            </w:r>
          </w:p>
        </w:tc>
        <w:tc>
          <w:tcPr>
            <w:tcW w:w="4253" w:type="dxa"/>
            <w:shd w:val="clear" w:color="auto" w:fill="auto"/>
            <w:noWrap/>
          </w:tcPr>
          <w:p w14:paraId="10A495AE"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ACUCAR REFINADO GRANULADO EM SACHE 5GR CX 400 UNIDADES</w:t>
            </w:r>
          </w:p>
        </w:tc>
        <w:tc>
          <w:tcPr>
            <w:tcW w:w="708" w:type="dxa"/>
            <w:shd w:val="clear" w:color="auto" w:fill="auto"/>
            <w:noWrap/>
          </w:tcPr>
          <w:p w14:paraId="150F0091"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5</w:t>
            </w:r>
          </w:p>
        </w:tc>
        <w:tc>
          <w:tcPr>
            <w:tcW w:w="709" w:type="dxa"/>
          </w:tcPr>
          <w:p w14:paraId="7B9571AB"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2F36B9C3"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R$ 16,75</w:t>
            </w:r>
          </w:p>
        </w:tc>
        <w:tc>
          <w:tcPr>
            <w:tcW w:w="1275" w:type="dxa"/>
          </w:tcPr>
          <w:p w14:paraId="6181456E"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R$ 83,75</w:t>
            </w:r>
          </w:p>
        </w:tc>
      </w:tr>
      <w:tr w:rsidR="00517B06" w:rsidRPr="00382B91" w14:paraId="77719AC9" w14:textId="77777777" w:rsidTr="00E23523">
        <w:trPr>
          <w:trHeight w:val="300"/>
        </w:trPr>
        <w:tc>
          <w:tcPr>
            <w:tcW w:w="709" w:type="dxa"/>
            <w:shd w:val="clear" w:color="auto" w:fill="auto"/>
            <w:noWrap/>
            <w:vAlign w:val="bottom"/>
          </w:tcPr>
          <w:p w14:paraId="4AD2E1C5"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64</w:t>
            </w:r>
          </w:p>
        </w:tc>
        <w:tc>
          <w:tcPr>
            <w:tcW w:w="4253" w:type="dxa"/>
            <w:shd w:val="clear" w:color="auto" w:fill="auto"/>
            <w:noWrap/>
          </w:tcPr>
          <w:p w14:paraId="172C2BEB"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ACUCAR CRISTALIZADO, PACOTE CONTENDO 2 KG.</w:t>
            </w:r>
          </w:p>
        </w:tc>
        <w:tc>
          <w:tcPr>
            <w:tcW w:w="708" w:type="dxa"/>
            <w:shd w:val="clear" w:color="auto" w:fill="auto"/>
            <w:noWrap/>
          </w:tcPr>
          <w:p w14:paraId="149D98B0"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70</w:t>
            </w:r>
          </w:p>
        </w:tc>
        <w:tc>
          <w:tcPr>
            <w:tcW w:w="709" w:type="dxa"/>
          </w:tcPr>
          <w:p w14:paraId="7CF741E5"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34A7E39B"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R$ 7,99</w:t>
            </w:r>
          </w:p>
        </w:tc>
        <w:tc>
          <w:tcPr>
            <w:tcW w:w="1275" w:type="dxa"/>
          </w:tcPr>
          <w:p w14:paraId="27D37D10"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R$ 559,30</w:t>
            </w:r>
          </w:p>
        </w:tc>
      </w:tr>
      <w:tr w:rsidR="00517B06" w:rsidRPr="00382B91" w14:paraId="55E0D83D" w14:textId="77777777" w:rsidTr="00E23523">
        <w:trPr>
          <w:trHeight w:val="300"/>
        </w:trPr>
        <w:tc>
          <w:tcPr>
            <w:tcW w:w="709" w:type="dxa"/>
            <w:shd w:val="clear" w:color="auto" w:fill="auto"/>
            <w:noWrap/>
            <w:vAlign w:val="bottom"/>
          </w:tcPr>
          <w:p w14:paraId="5C4C1844"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65</w:t>
            </w:r>
          </w:p>
        </w:tc>
        <w:tc>
          <w:tcPr>
            <w:tcW w:w="4253" w:type="dxa"/>
            <w:shd w:val="clear" w:color="auto" w:fill="auto"/>
            <w:noWrap/>
          </w:tcPr>
          <w:p w14:paraId="6E4BBD4B"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GAS LIQUEFEITO DE PETROLEO - PARA COZINHA, ACONDICIONADO EM RECIPIENTE COM CAPACIDADE PARA 13 KG, APRESENTADO NO ESTADO LIQUIDO.</w:t>
            </w:r>
          </w:p>
        </w:tc>
        <w:tc>
          <w:tcPr>
            <w:tcW w:w="708" w:type="dxa"/>
            <w:shd w:val="clear" w:color="auto" w:fill="auto"/>
            <w:noWrap/>
          </w:tcPr>
          <w:p w14:paraId="6AA9E938"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w:t>
            </w:r>
          </w:p>
        </w:tc>
        <w:tc>
          <w:tcPr>
            <w:tcW w:w="709" w:type="dxa"/>
          </w:tcPr>
          <w:p w14:paraId="1364F6AB"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2357B220"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R$ 140,00</w:t>
            </w:r>
          </w:p>
        </w:tc>
        <w:tc>
          <w:tcPr>
            <w:tcW w:w="1275" w:type="dxa"/>
          </w:tcPr>
          <w:p w14:paraId="76592B58"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280,00</w:t>
            </w:r>
          </w:p>
        </w:tc>
      </w:tr>
    </w:tbl>
    <w:p w14:paraId="2DD46D02" w14:textId="77777777" w:rsidR="00517B06" w:rsidRPr="00382B91" w:rsidRDefault="00517B06" w:rsidP="00382B91">
      <w:pPr>
        <w:spacing w:line="276" w:lineRule="auto"/>
        <w:jc w:val="both"/>
        <w:rPr>
          <w:rFonts w:ascii="Calibri" w:hAnsi="Calibri" w:cs="Calibri"/>
          <w:color w:val="000000"/>
          <w:sz w:val="24"/>
          <w:szCs w:val="24"/>
        </w:rPr>
      </w:pPr>
    </w:p>
    <w:p w14:paraId="4966BF31" w14:textId="77777777" w:rsidR="00517B06" w:rsidRPr="00382B91" w:rsidRDefault="00517B06" w:rsidP="00382B91">
      <w:pPr>
        <w:shd w:val="clear" w:color="auto" w:fill="D9D9D9"/>
        <w:spacing w:line="276" w:lineRule="auto"/>
        <w:ind w:right="-710"/>
        <w:jc w:val="both"/>
        <w:rPr>
          <w:rFonts w:ascii="Calibri" w:eastAsia="Calibri" w:hAnsi="Calibri" w:cs="Calibri"/>
          <w:b/>
          <w:color w:val="000000"/>
          <w:sz w:val="24"/>
          <w:szCs w:val="24"/>
        </w:rPr>
      </w:pPr>
      <w:r w:rsidRPr="00382B91">
        <w:rPr>
          <w:rFonts w:ascii="Calibri" w:eastAsia="Calibri" w:hAnsi="Calibri" w:cs="Calibri"/>
          <w:b/>
          <w:color w:val="000000"/>
          <w:sz w:val="24"/>
          <w:szCs w:val="24"/>
        </w:rPr>
        <w:t>7. VALOR ESTIMADO DE CONTRATAÇÃO, FORMA DE PAGAMENTO E DOTAÇÃO ORÇAMENTÁRIA:</w:t>
      </w:r>
    </w:p>
    <w:p w14:paraId="05C19000" w14:textId="77777777" w:rsidR="00517B06" w:rsidRPr="00382B91" w:rsidRDefault="00517B06" w:rsidP="00382B91">
      <w:pPr>
        <w:spacing w:line="276" w:lineRule="auto"/>
        <w:ind w:right="-1"/>
        <w:jc w:val="both"/>
        <w:rPr>
          <w:rFonts w:ascii="Calibri" w:eastAsia="Calibri" w:hAnsi="Calibri" w:cs="Calibri"/>
          <w:b/>
          <w:color w:val="000000"/>
          <w:sz w:val="24"/>
          <w:szCs w:val="24"/>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5"/>
      </w:tblGrid>
      <w:tr w:rsidR="00517B06" w:rsidRPr="00382B91" w14:paraId="39CD5B43" w14:textId="77777777" w:rsidTr="00E23523">
        <w:trPr>
          <w:trHeight w:val="705"/>
        </w:trPr>
        <w:tc>
          <w:tcPr>
            <w:tcW w:w="9185" w:type="dxa"/>
            <w:shd w:val="clear" w:color="auto" w:fill="auto"/>
          </w:tcPr>
          <w:p w14:paraId="6DBDF144" w14:textId="77777777" w:rsidR="00517B06" w:rsidRPr="00382B91" w:rsidRDefault="00517B06" w:rsidP="00382B91">
            <w:pPr>
              <w:spacing w:line="276" w:lineRule="auto"/>
              <w:ind w:right="-1"/>
              <w:jc w:val="both"/>
              <w:rPr>
                <w:rFonts w:ascii="Calibri" w:hAnsi="Calibri" w:cs="Calibri"/>
                <w:b/>
                <w:snapToGrid w:val="0"/>
                <w:sz w:val="24"/>
                <w:szCs w:val="24"/>
              </w:rPr>
            </w:pPr>
            <w:r w:rsidRPr="00382B91">
              <w:rPr>
                <w:rFonts w:ascii="Calibri" w:hAnsi="Calibri" w:cs="Calibri"/>
                <w:b/>
                <w:bCs/>
                <w:snapToGrid w:val="0"/>
                <w:sz w:val="24"/>
                <w:szCs w:val="24"/>
              </w:rPr>
              <w:t>7.1.</w:t>
            </w:r>
            <w:r w:rsidRPr="00382B91">
              <w:rPr>
                <w:rFonts w:ascii="Calibri" w:hAnsi="Calibri" w:cs="Calibri"/>
                <w:b/>
                <w:snapToGrid w:val="0"/>
                <w:sz w:val="24"/>
                <w:szCs w:val="24"/>
              </w:rPr>
              <w:t xml:space="preserve"> </w:t>
            </w:r>
            <w:r w:rsidRPr="00382B91">
              <w:rPr>
                <w:rFonts w:ascii="Calibri" w:hAnsi="Calibri" w:cs="Calibri"/>
                <w:b/>
                <w:bCs/>
                <w:snapToGrid w:val="0"/>
                <w:sz w:val="24"/>
                <w:szCs w:val="24"/>
              </w:rPr>
              <w:t>DO VALOR E DO PRAZO E CONDIÇÕES DE PAGAMENTO DO VALOR OFERTADO NA LICITAÇÃO</w:t>
            </w:r>
            <w:r w:rsidRPr="00382B91">
              <w:rPr>
                <w:rFonts w:ascii="Calibri" w:hAnsi="Calibri" w:cs="Calibri"/>
                <w:b/>
                <w:snapToGrid w:val="0"/>
                <w:sz w:val="24"/>
                <w:szCs w:val="24"/>
              </w:rPr>
              <w:t>:</w:t>
            </w:r>
          </w:p>
          <w:p w14:paraId="2ADDB06C" w14:textId="77777777" w:rsidR="00517B06" w:rsidRPr="00382B91" w:rsidRDefault="00517B06" w:rsidP="00382B91">
            <w:pPr>
              <w:shd w:val="clear" w:color="auto" w:fill="FFFFFF"/>
              <w:spacing w:line="276" w:lineRule="auto"/>
              <w:ind w:right="-1"/>
              <w:jc w:val="both"/>
              <w:rPr>
                <w:rFonts w:ascii="Calibri" w:hAnsi="Calibri" w:cs="Calibri"/>
                <w:b/>
                <w:bCs/>
                <w:snapToGrid w:val="0"/>
                <w:sz w:val="24"/>
                <w:szCs w:val="24"/>
              </w:rPr>
            </w:pPr>
            <w:r w:rsidRPr="00382B91">
              <w:rPr>
                <w:rFonts w:ascii="Calibri" w:hAnsi="Calibri" w:cs="Calibri"/>
                <w:b/>
                <w:snapToGrid w:val="0"/>
                <w:sz w:val="24"/>
                <w:szCs w:val="24"/>
              </w:rPr>
              <w:t xml:space="preserve">7.1.1. </w:t>
            </w:r>
            <w:r w:rsidRPr="00382B91">
              <w:rPr>
                <w:rFonts w:ascii="Calibri" w:hAnsi="Calibri" w:cs="Calibri"/>
                <w:bCs/>
                <w:snapToGrid w:val="0"/>
                <w:sz w:val="24"/>
                <w:szCs w:val="24"/>
              </w:rPr>
              <w:t xml:space="preserve">O valor máximo da proposta a ser ofertado na licitação, conforme definição da Câmara Municipal de Nova Guarita– MT será de </w:t>
            </w:r>
            <w:r w:rsidRPr="00382B91">
              <w:rPr>
                <w:rFonts w:ascii="Calibri" w:hAnsi="Calibri" w:cs="Calibri"/>
                <w:b/>
                <w:bCs/>
                <w:snapToGrid w:val="0"/>
                <w:sz w:val="24"/>
                <w:szCs w:val="24"/>
              </w:rPr>
              <w:t xml:space="preserve">R$ 14.043,04 (quatorze mil quarenta e três reais e quatro centavos), </w:t>
            </w:r>
            <w:r w:rsidRPr="00382B91">
              <w:rPr>
                <w:rFonts w:ascii="Calibri" w:hAnsi="Calibri" w:cs="Calibri"/>
                <w:bCs/>
                <w:snapToGrid w:val="0"/>
                <w:sz w:val="24"/>
                <w:szCs w:val="24"/>
              </w:rPr>
              <w:t>conforme valores unitários  indicado no item 6, deste Termo.</w:t>
            </w:r>
          </w:p>
          <w:p w14:paraId="15C5D64F" w14:textId="77777777" w:rsidR="00517B06" w:rsidRPr="00382B91" w:rsidRDefault="00517B06" w:rsidP="00382B91">
            <w:pPr>
              <w:shd w:val="clear" w:color="auto" w:fill="FFFFFF"/>
              <w:spacing w:line="276" w:lineRule="auto"/>
              <w:ind w:right="-1"/>
              <w:jc w:val="both"/>
              <w:rPr>
                <w:rFonts w:ascii="Calibri" w:hAnsi="Calibri" w:cs="Calibri"/>
                <w:b/>
                <w:bCs/>
                <w:snapToGrid w:val="0"/>
                <w:sz w:val="24"/>
                <w:szCs w:val="24"/>
              </w:rPr>
            </w:pPr>
            <w:r w:rsidRPr="00382B91">
              <w:rPr>
                <w:rFonts w:ascii="Calibri" w:hAnsi="Calibri" w:cs="Calibri"/>
                <w:b/>
                <w:bCs/>
                <w:snapToGrid w:val="0"/>
                <w:sz w:val="24"/>
                <w:szCs w:val="24"/>
              </w:rPr>
              <w:t xml:space="preserve">7.1.1.1. </w:t>
            </w:r>
            <w:r w:rsidRPr="00382B91">
              <w:rPr>
                <w:rFonts w:ascii="Calibri" w:hAnsi="Calibri" w:cs="Calibri"/>
                <w:bCs/>
                <w:snapToGrid w:val="0"/>
                <w:sz w:val="24"/>
                <w:szCs w:val="24"/>
              </w:rPr>
              <w:t>Valores acima do definido pela Administração, serão desclassificados.</w:t>
            </w:r>
          </w:p>
          <w:p w14:paraId="61BB5B94" w14:textId="77777777" w:rsidR="00517B06" w:rsidRPr="00382B91" w:rsidRDefault="00517B06" w:rsidP="00382B91">
            <w:pPr>
              <w:spacing w:line="276" w:lineRule="auto"/>
              <w:ind w:right="-1"/>
              <w:jc w:val="both"/>
              <w:rPr>
                <w:rFonts w:ascii="Calibri" w:hAnsi="Calibri" w:cs="Calibri"/>
                <w:bCs/>
                <w:snapToGrid w:val="0"/>
                <w:sz w:val="24"/>
                <w:szCs w:val="24"/>
              </w:rPr>
            </w:pPr>
            <w:r w:rsidRPr="00382B91">
              <w:rPr>
                <w:rFonts w:ascii="Calibri" w:hAnsi="Calibri" w:cs="Calibri"/>
                <w:b/>
                <w:snapToGrid w:val="0"/>
                <w:sz w:val="24"/>
                <w:szCs w:val="24"/>
              </w:rPr>
              <w:t xml:space="preserve">7.1.2. </w:t>
            </w:r>
            <w:r w:rsidRPr="00382B91">
              <w:rPr>
                <w:rFonts w:ascii="Calibri" w:hAnsi="Calibri" w:cs="Calibri"/>
                <w:bCs/>
                <w:snapToGrid w:val="0"/>
                <w:sz w:val="24"/>
                <w:szCs w:val="24"/>
              </w:rPr>
              <w:t>O pagamento do valor homologado na licitação, deverá ser efetuado no prazo de até 30 (trinta) dias, contados a partir da data entrega dos produtos/serviços solicitados, em uma única parcela, desde que emitida a Nota Fiscal, atestado pelo Fiscal.</w:t>
            </w:r>
          </w:p>
          <w:p w14:paraId="6BB53686" w14:textId="77777777" w:rsidR="00517B06" w:rsidRPr="00382B91" w:rsidRDefault="00517B06" w:rsidP="00382B91">
            <w:pPr>
              <w:spacing w:line="276" w:lineRule="auto"/>
              <w:ind w:right="-1"/>
              <w:jc w:val="both"/>
              <w:rPr>
                <w:rFonts w:ascii="Calibri" w:hAnsi="Calibri" w:cs="Calibri"/>
                <w:bCs/>
                <w:snapToGrid w:val="0"/>
                <w:sz w:val="24"/>
                <w:szCs w:val="24"/>
              </w:rPr>
            </w:pPr>
            <w:r w:rsidRPr="00382B91">
              <w:rPr>
                <w:rFonts w:ascii="Calibri" w:hAnsi="Calibri" w:cs="Calibri"/>
                <w:b/>
                <w:bCs/>
                <w:snapToGrid w:val="0"/>
                <w:sz w:val="24"/>
                <w:szCs w:val="24"/>
              </w:rPr>
              <w:t xml:space="preserve">7.1.3. </w:t>
            </w:r>
            <w:r w:rsidRPr="00382B91">
              <w:rPr>
                <w:rFonts w:ascii="Calibri" w:hAnsi="Calibri" w:cs="Calibri"/>
                <w:bCs/>
                <w:snapToGrid w:val="0"/>
                <w:sz w:val="24"/>
                <w:szCs w:val="24"/>
              </w:rPr>
              <w:t>A Câmara Municipal informa que as despesas com a contratação correrão conforme abaixo informado:</w:t>
            </w:r>
          </w:p>
          <w:tbl>
            <w:tblPr>
              <w:tblW w:w="9209" w:type="dxa"/>
              <w:tblLook w:val="04A0" w:firstRow="1" w:lastRow="0" w:firstColumn="1" w:lastColumn="0" w:noHBand="0" w:noVBand="1"/>
            </w:tblPr>
            <w:tblGrid>
              <w:gridCol w:w="2263"/>
              <w:gridCol w:w="732"/>
              <w:gridCol w:w="6214"/>
            </w:tblGrid>
            <w:tr w:rsidR="00517B06" w:rsidRPr="00382B91" w14:paraId="1BCA8396" w14:textId="77777777" w:rsidTr="00E23523">
              <w:tc>
                <w:tcPr>
                  <w:tcW w:w="2263" w:type="dxa"/>
                </w:tcPr>
                <w:p w14:paraId="21F992E4" w14:textId="77777777" w:rsidR="00517B06" w:rsidRPr="00382B91" w:rsidRDefault="00517B06" w:rsidP="00382B91">
                  <w:pPr>
                    <w:widowControl/>
                    <w:autoSpaceDE/>
                    <w:autoSpaceDN/>
                    <w:spacing w:line="276" w:lineRule="auto"/>
                    <w:jc w:val="both"/>
                    <w:rPr>
                      <w:rFonts w:ascii="Calibri" w:eastAsia="Calibri" w:hAnsi="Calibri" w:cs="Calibri"/>
                      <w:b/>
                      <w:bCs/>
                      <w:sz w:val="24"/>
                      <w:szCs w:val="24"/>
                      <w:lang w:val="pt-BR"/>
                    </w:rPr>
                  </w:pPr>
                  <w:r w:rsidRPr="00382B91">
                    <w:rPr>
                      <w:rFonts w:ascii="Calibri" w:eastAsia="Calibri" w:hAnsi="Calibri" w:cs="Calibri"/>
                      <w:b/>
                      <w:bCs/>
                      <w:sz w:val="24"/>
                      <w:szCs w:val="24"/>
                      <w:lang w:val="pt-BR"/>
                    </w:rPr>
                    <w:t xml:space="preserve">Órgão </w:t>
                  </w:r>
                </w:p>
              </w:tc>
              <w:tc>
                <w:tcPr>
                  <w:tcW w:w="732" w:type="dxa"/>
                </w:tcPr>
                <w:p w14:paraId="7E84F0FE" w14:textId="77777777" w:rsidR="00517B06" w:rsidRPr="00382B91" w:rsidRDefault="00517B06" w:rsidP="00382B91">
                  <w:pPr>
                    <w:widowControl/>
                    <w:autoSpaceDE/>
                    <w:autoSpaceDN/>
                    <w:spacing w:line="276" w:lineRule="auto"/>
                    <w:jc w:val="both"/>
                    <w:rPr>
                      <w:rFonts w:ascii="Calibri" w:eastAsia="Calibri" w:hAnsi="Calibri" w:cs="Calibri"/>
                      <w:sz w:val="24"/>
                      <w:szCs w:val="24"/>
                      <w:lang w:val="pt-BR"/>
                    </w:rPr>
                  </w:pPr>
                  <w:r w:rsidRPr="00382B91">
                    <w:rPr>
                      <w:rFonts w:ascii="Calibri" w:eastAsia="Calibri" w:hAnsi="Calibri" w:cs="Calibri"/>
                      <w:sz w:val="24"/>
                      <w:szCs w:val="24"/>
                      <w:lang w:val="pt-BR"/>
                    </w:rPr>
                    <w:t>01</w:t>
                  </w:r>
                </w:p>
              </w:tc>
              <w:tc>
                <w:tcPr>
                  <w:tcW w:w="6214" w:type="dxa"/>
                </w:tcPr>
                <w:p w14:paraId="4D1E3B01" w14:textId="77777777" w:rsidR="00517B06" w:rsidRPr="00382B91" w:rsidRDefault="00517B06" w:rsidP="00382B91">
                  <w:pPr>
                    <w:widowControl/>
                    <w:autoSpaceDE/>
                    <w:autoSpaceDN/>
                    <w:spacing w:line="276" w:lineRule="auto"/>
                    <w:jc w:val="both"/>
                    <w:rPr>
                      <w:rFonts w:ascii="Calibri" w:eastAsia="Calibri" w:hAnsi="Calibri" w:cs="Calibri"/>
                      <w:sz w:val="24"/>
                      <w:szCs w:val="24"/>
                      <w:lang w:val="pt-BR"/>
                    </w:rPr>
                  </w:pPr>
                  <w:r w:rsidRPr="00382B91">
                    <w:rPr>
                      <w:rFonts w:ascii="Calibri" w:eastAsia="Calibri" w:hAnsi="Calibri" w:cs="Calibri"/>
                      <w:sz w:val="24"/>
                      <w:szCs w:val="24"/>
                      <w:lang w:val="pt-BR"/>
                    </w:rPr>
                    <w:t>CAMARA MUNICIPAL DE NOVA GUARITA / MT</w:t>
                  </w:r>
                </w:p>
              </w:tc>
            </w:tr>
            <w:tr w:rsidR="00517B06" w:rsidRPr="00382B91" w14:paraId="2EBBD885" w14:textId="77777777" w:rsidTr="00E23523">
              <w:tc>
                <w:tcPr>
                  <w:tcW w:w="2263" w:type="dxa"/>
                </w:tcPr>
                <w:p w14:paraId="4326CC63" w14:textId="77777777" w:rsidR="00517B06" w:rsidRPr="00382B91" w:rsidRDefault="00517B06" w:rsidP="00382B91">
                  <w:pPr>
                    <w:widowControl/>
                    <w:autoSpaceDE/>
                    <w:autoSpaceDN/>
                    <w:spacing w:line="276" w:lineRule="auto"/>
                    <w:jc w:val="both"/>
                    <w:rPr>
                      <w:rFonts w:ascii="Calibri" w:eastAsia="Calibri" w:hAnsi="Calibri" w:cs="Calibri"/>
                      <w:b/>
                      <w:bCs/>
                      <w:sz w:val="24"/>
                      <w:szCs w:val="24"/>
                      <w:lang w:val="pt-BR"/>
                    </w:rPr>
                  </w:pPr>
                  <w:r w:rsidRPr="00382B91">
                    <w:rPr>
                      <w:rFonts w:ascii="Calibri" w:eastAsia="Calibri" w:hAnsi="Calibri" w:cs="Calibri"/>
                      <w:b/>
                      <w:bCs/>
                      <w:sz w:val="24"/>
                      <w:szCs w:val="24"/>
                      <w:lang w:val="pt-BR"/>
                    </w:rPr>
                    <w:t>Unidade</w:t>
                  </w:r>
                </w:p>
              </w:tc>
              <w:tc>
                <w:tcPr>
                  <w:tcW w:w="732" w:type="dxa"/>
                </w:tcPr>
                <w:p w14:paraId="427BC2F6" w14:textId="77777777" w:rsidR="00517B06" w:rsidRPr="00382B91" w:rsidRDefault="00517B06" w:rsidP="00382B91">
                  <w:pPr>
                    <w:widowControl/>
                    <w:autoSpaceDE/>
                    <w:autoSpaceDN/>
                    <w:spacing w:line="276" w:lineRule="auto"/>
                    <w:jc w:val="both"/>
                    <w:rPr>
                      <w:rFonts w:ascii="Calibri" w:eastAsia="Calibri" w:hAnsi="Calibri" w:cs="Calibri"/>
                      <w:sz w:val="24"/>
                      <w:szCs w:val="24"/>
                      <w:lang w:val="pt-BR"/>
                    </w:rPr>
                  </w:pPr>
                  <w:r w:rsidRPr="00382B91">
                    <w:rPr>
                      <w:rFonts w:ascii="Calibri" w:eastAsia="Calibri" w:hAnsi="Calibri" w:cs="Calibri"/>
                      <w:sz w:val="24"/>
                      <w:szCs w:val="24"/>
                      <w:lang w:val="pt-BR"/>
                    </w:rPr>
                    <w:t>001</w:t>
                  </w:r>
                </w:p>
              </w:tc>
              <w:tc>
                <w:tcPr>
                  <w:tcW w:w="6214" w:type="dxa"/>
                </w:tcPr>
                <w:p w14:paraId="20F33EC5" w14:textId="77777777" w:rsidR="00517B06" w:rsidRPr="00382B91" w:rsidRDefault="00517B06" w:rsidP="00382B91">
                  <w:pPr>
                    <w:widowControl/>
                    <w:autoSpaceDE/>
                    <w:autoSpaceDN/>
                    <w:spacing w:line="276" w:lineRule="auto"/>
                    <w:jc w:val="both"/>
                    <w:rPr>
                      <w:rFonts w:ascii="Calibri" w:eastAsia="Calibri" w:hAnsi="Calibri" w:cs="Calibri"/>
                      <w:sz w:val="24"/>
                      <w:szCs w:val="24"/>
                      <w:lang w:val="pt-BR"/>
                    </w:rPr>
                  </w:pPr>
                  <w:r w:rsidRPr="00382B91">
                    <w:rPr>
                      <w:rFonts w:ascii="Calibri" w:eastAsia="Calibri" w:hAnsi="Calibri" w:cs="Calibri"/>
                      <w:sz w:val="24"/>
                      <w:szCs w:val="24"/>
                      <w:lang w:val="pt-BR"/>
                    </w:rPr>
                    <w:t>CAMARA MUNICIPAL DE NOVA GUARITA / MT</w:t>
                  </w:r>
                </w:p>
              </w:tc>
            </w:tr>
            <w:tr w:rsidR="00517B06" w:rsidRPr="00382B91" w14:paraId="0DF99D03" w14:textId="77777777" w:rsidTr="00E23523">
              <w:tc>
                <w:tcPr>
                  <w:tcW w:w="2263" w:type="dxa"/>
                </w:tcPr>
                <w:p w14:paraId="776E2EB2" w14:textId="77777777" w:rsidR="00517B06" w:rsidRPr="00382B91" w:rsidRDefault="00517B06" w:rsidP="00382B91">
                  <w:pPr>
                    <w:widowControl/>
                    <w:autoSpaceDE/>
                    <w:autoSpaceDN/>
                    <w:spacing w:line="276" w:lineRule="auto"/>
                    <w:jc w:val="both"/>
                    <w:rPr>
                      <w:rFonts w:ascii="Calibri" w:eastAsia="Calibri" w:hAnsi="Calibri" w:cs="Calibri"/>
                      <w:b/>
                      <w:bCs/>
                      <w:sz w:val="24"/>
                      <w:szCs w:val="24"/>
                      <w:lang w:val="pt-BR"/>
                    </w:rPr>
                  </w:pPr>
                  <w:r w:rsidRPr="00382B91">
                    <w:rPr>
                      <w:rFonts w:ascii="Calibri" w:eastAsia="Calibri" w:hAnsi="Calibri" w:cs="Calibri"/>
                      <w:b/>
                      <w:bCs/>
                      <w:sz w:val="24"/>
                      <w:szCs w:val="24"/>
                      <w:lang w:val="pt-BR"/>
                    </w:rPr>
                    <w:t>Função</w:t>
                  </w:r>
                </w:p>
              </w:tc>
              <w:tc>
                <w:tcPr>
                  <w:tcW w:w="732" w:type="dxa"/>
                </w:tcPr>
                <w:p w14:paraId="59024E56" w14:textId="77777777" w:rsidR="00517B06" w:rsidRPr="00382B91" w:rsidRDefault="00517B06" w:rsidP="00382B91">
                  <w:pPr>
                    <w:widowControl/>
                    <w:autoSpaceDE/>
                    <w:autoSpaceDN/>
                    <w:spacing w:line="276" w:lineRule="auto"/>
                    <w:jc w:val="both"/>
                    <w:rPr>
                      <w:rFonts w:ascii="Calibri" w:eastAsia="Calibri" w:hAnsi="Calibri" w:cs="Calibri"/>
                      <w:sz w:val="24"/>
                      <w:szCs w:val="24"/>
                      <w:lang w:val="pt-BR"/>
                    </w:rPr>
                  </w:pPr>
                  <w:r w:rsidRPr="00382B91">
                    <w:rPr>
                      <w:rFonts w:ascii="Calibri" w:eastAsia="Calibri" w:hAnsi="Calibri" w:cs="Calibri"/>
                      <w:sz w:val="24"/>
                      <w:szCs w:val="24"/>
                      <w:lang w:val="pt-BR"/>
                    </w:rPr>
                    <w:t>01</w:t>
                  </w:r>
                </w:p>
              </w:tc>
              <w:tc>
                <w:tcPr>
                  <w:tcW w:w="6214" w:type="dxa"/>
                </w:tcPr>
                <w:p w14:paraId="488413D5" w14:textId="77777777" w:rsidR="00517B06" w:rsidRPr="00382B91" w:rsidRDefault="00517B06" w:rsidP="00382B91">
                  <w:pPr>
                    <w:widowControl/>
                    <w:autoSpaceDE/>
                    <w:autoSpaceDN/>
                    <w:spacing w:line="276" w:lineRule="auto"/>
                    <w:jc w:val="both"/>
                    <w:rPr>
                      <w:rFonts w:ascii="Calibri" w:eastAsia="Calibri" w:hAnsi="Calibri" w:cs="Calibri"/>
                      <w:sz w:val="24"/>
                      <w:szCs w:val="24"/>
                      <w:lang w:val="pt-BR"/>
                    </w:rPr>
                  </w:pPr>
                  <w:r w:rsidRPr="00382B91">
                    <w:rPr>
                      <w:rFonts w:ascii="Calibri" w:eastAsia="Calibri" w:hAnsi="Calibri" w:cs="Calibri"/>
                      <w:sz w:val="24"/>
                      <w:szCs w:val="24"/>
                      <w:lang w:val="pt-BR"/>
                    </w:rPr>
                    <w:t>LEGISLATIVA</w:t>
                  </w:r>
                </w:p>
              </w:tc>
            </w:tr>
            <w:tr w:rsidR="00517B06" w:rsidRPr="00382B91" w14:paraId="1EE9A883" w14:textId="77777777" w:rsidTr="00E23523">
              <w:tc>
                <w:tcPr>
                  <w:tcW w:w="2263" w:type="dxa"/>
                </w:tcPr>
                <w:p w14:paraId="3C092C45" w14:textId="77777777" w:rsidR="00517B06" w:rsidRPr="00382B91" w:rsidRDefault="00517B06" w:rsidP="00382B91">
                  <w:pPr>
                    <w:widowControl/>
                    <w:autoSpaceDE/>
                    <w:autoSpaceDN/>
                    <w:spacing w:line="276" w:lineRule="auto"/>
                    <w:jc w:val="both"/>
                    <w:rPr>
                      <w:rFonts w:ascii="Calibri" w:eastAsia="Calibri" w:hAnsi="Calibri" w:cs="Calibri"/>
                      <w:b/>
                      <w:bCs/>
                      <w:sz w:val="24"/>
                      <w:szCs w:val="24"/>
                      <w:lang w:val="pt-BR"/>
                    </w:rPr>
                  </w:pPr>
                  <w:r w:rsidRPr="00382B91">
                    <w:rPr>
                      <w:rFonts w:ascii="Calibri" w:eastAsia="Calibri" w:hAnsi="Calibri" w:cs="Calibri"/>
                      <w:b/>
                      <w:bCs/>
                      <w:sz w:val="24"/>
                      <w:szCs w:val="24"/>
                      <w:lang w:val="pt-BR"/>
                    </w:rPr>
                    <w:t>Subfunção</w:t>
                  </w:r>
                </w:p>
              </w:tc>
              <w:tc>
                <w:tcPr>
                  <w:tcW w:w="732" w:type="dxa"/>
                </w:tcPr>
                <w:p w14:paraId="46F4250A" w14:textId="77777777" w:rsidR="00517B06" w:rsidRPr="00382B91" w:rsidRDefault="00517B06" w:rsidP="00382B91">
                  <w:pPr>
                    <w:widowControl/>
                    <w:autoSpaceDE/>
                    <w:autoSpaceDN/>
                    <w:spacing w:line="276" w:lineRule="auto"/>
                    <w:jc w:val="both"/>
                    <w:rPr>
                      <w:rFonts w:ascii="Calibri" w:eastAsia="Calibri" w:hAnsi="Calibri" w:cs="Calibri"/>
                      <w:sz w:val="24"/>
                      <w:szCs w:val="24"/>
                      <w:lang w:val="pt-BR"/>
                    </w:rPr>
                  </w:pPr>
                  <w:r w:rsidRPr="00382B91">
                    <w:rPr>
                      <w:rFonts w:ascii="Calibri" w:eastAsia="Calibri" w:hAnsi="Calibri" w:cs="Calibri"/>
                      <w:sz w:val="24"/>
                      <w:szCs w:val="24"/>
                      <w:lang w:val="pt-BR"/>
                    </w:rPr>
                    <w:t>031</w:t>
                  </w:r>
                </w:p>
              </w:tc>
              <w:tc>
                <w:tcPr>
                  <w:tcW w:w="6214" w:type="dxa"/>
                </w:tcPr>
                <w:p w14:paraId="1F3DBF89" w14:textId="77777777" w:rsidR="00517B06" w:rsidRPr="00382B91" w:rsidRDefault="00517B06" w:rsidP="00382B91">
                  <w:pPr>
                    <w:widowControl/>
                    <w:autoSpaceDE/>
                    <w:autoSpaceDN/>
                    <w:spacing w:line="276" w:lineRule="auto"/>
                    <w:jc w:val="both"/>
                    <w:rPr>
                      <w:rFonts w:ascii="Calibri" w:eastAsia="Calibri" w:hAnsi="Calibri" w:cs="Calibri"/>
                      <w:sz w:val="24"/>
                      <w:szCs w:val="24"/>
                      <w:lang w:val="pt-BR"/>
                    </w:rPr>
                  </w:pPr>
                  <w:r w:rsidRPr="00382B91">
                    <w:rPr>
                      <w:rFonts w:ascii="Calibri" w:eastAsia="Calibri" w:hAnsi="Calibri" w:cs="Calibri"/>
                      <w:sz w:val="24"/>
                      <w:szCs w:val="24"/>
                      <w:lang w:val="pt-BR"/>
                    </w:rPr>
                    <w:t>AÇÃO LEGISLATIVA</w:t>
                  </w:r>
                </w:p>
              </w:tc>
            </w:tr>
            <w:tr w:rsidR="00517B06" w:rsidRPr="00382B91" w14:paraId="372D1AAF" w14:textId="77777777" w:rsidTr="00E23523">
              <w:tc>
                <w:tcPr>
                  <w:tcW w:w="2263" w:type="dxa"/>
                </w:tcPr>
                <w:p w14:paraId="04F276D8" w14:textId="77777777" w:rsidR="00517B06" w:rsidRPr="00382B91" w:rsidRDefault="00517B06" w:rsidP="00382B91">
                  <w:pPr>
                    <w:widowControl/>
                    <w:autoSpaceDE/>
                    <w:autoSpaceDN/>
                    <w:spacing w:line="276" w:lineRule="auto"/>
                    <w:jc w:val="both"/>
                    <w:rPr>
                      <w:rFonts w:ascii="Calibri" w:eastAsia="Calibri" w:hAnsi="Calibri" w:cs="Calibri"/>
                      <w:b/>
                      <w:bCs/>
                      <w:sz w:val="24"/>
                      <w:szCs w:val="24"/>
                      <w:lang w:val="pt-BR"/>
                    </w:rPr>
                  </w:pPr>
                  <w:r w:rsidRPr="00382B91">
                    <w:rPr>
                      <w:rFonts w:ascii="Calibri" w:eastAsia="Calibri" w:hAnsi="Calibri" w:cs="Calibri"/>
                      <w:b/>
                      <w:bCs/>
                      <w:sz w:val="24"/>
                      <w:szCs w:val="24"/>
                      <w:lang w:val="pt-BR"/>
                    </w:rPr>
                    <w:t>Programa</w:t>
                  </w:r>
                </w:p>
              </w:tc>
              <w:tc>
                <w:tcPr>
                  <w:tcW w:w="732" w:type="dxa"/>
                </w:tcPr>
                <w:p w14:paraId="64C5FA5C" w14:textId="77777777" w:rsidR="00517B06" w:rsidRPr="00382B91" w:rsidRDefault="00517B06" w:rsidP="00382B91">
                  <w:pPr>
                    <w:widowControl/>
                    <w:autoSpaceDE/>
                    <w:autoSpaceDN/>
                    <w:spacing w:line="276" w:lineRule="auto"/>
                    <w:jc w:val="both"/>
                    <w:rPr>
                      <w:rFonts w:ascii="Calibri" w:eastAsia="Calibri" w:hAnsi="Calibri" w:cs="Calibri"/>
                      <w:sz w:val="24"/>
                      <w:szCs w:val="24"/>
                      <w:lang w:val="pt-BR"/>
                    </w:rPr>
                  </w:pPr>
                  <w:r w:rsidRPr="00382B91">
                    <w:rPr>
                      <w:rFonts w:ascii="Calibri" w:eastAsia="Calibri" w:hAnsi="Calibri" w:cs="Calibri"/>
                      <w:sz w:val="24"/>
                      <w:szCs w:val="24"/>
                      <w:lang w:val="pt-BR"/>
                    </w:rPr>
                    <w:t>0017</w:t>
                  </w:r>
                </w:p>
              </w:tc>
              <w:tc>
                <w:tcPr>
                  <w:tcW w:w="6214" w:type="dxa"/>
                </w:tcPr>
                <w:p w14:paraId="1A22769D" w14:textId="77777777" w:rsidR="00517B06" w:rsidRPr="00382B91" w:rsidRDefault="00517B06" w:rsidP="00382B91">
                  <w:pPr>
                    <w:widowControl/>
                    <w:autoSpaceDE/>
                    <w:autoSpaceDN/>
                    <w:spacing w:line="276" w:lineRule="auto"/>
                    <w:jc w:val="both"/>
                    <w:rPr>
                      <w:rFonts w:ascii="Calibri" w:eastAsia="Calibri" w:hAnsi="Calibri" w:cs="Calibri"/>
                      <w:sz w:val="24"/>
                      <w:szCs w:val="24"/>
                      <w:lang w:val="pt-BR"/>
                    </w:rPr>
                  </w:pPr>
                  <w:r w:rsidRPr="00382B91">
                    <w:rPr>
                      <w:rFonts w:ascii="Calibri" w:eastAsia="Calibri" w:hAnsi="Calibri" w:cs="Calibri"/>
                      <w:sz w:val="24"/>
                      <w:szCs w:val="24"/>
                      <w:lang w:val="pt-BR"/>
                    </w:rPr>
                    <w:t>PROCESSO LEGISLATIVO</w:t>
                  </w:r>
                </w:p>
              </w:tc>
            </w:tr>
            <w:tr w:rsidR="00517B06" w:rsidRPr="00382B91" w14:paraId="2B1A6C59" w14:textId="77777777" w:rsidTr="00E23523">
              <w:tc>
                <w:tcPr>
                  <w:tcW w:w="2263" w:type="dxa"/>
                </w:tcPr>
                <w:p w14:paraId="58658783" w14:textId="77777777" w:rsidR="00517B06" w:rsidRPr="00382B91" w:rsidRDefault="00517B06" w:rsidP="00382B91">
                  <w:pPr>
                    <w:widowControl/>
                    <w:autoSpaceDE/>
                    <w:autoSpaceDN/>
                    <w:spacing w:line="276" w:lineRule="auto"/>
                    <w:jc w:val="both"/>
                    <w:rPr>
                      <w:rFonts w:ascii="Calibri" w:eastAsia="Calibri" w:hAnsi="Calibri" w:cs="Calibri"/>
                      <w:b/>
                      <w:bCs/>
                      <w:sz w:val="24"/>
                      <w:szCs w:val="24"/>
                      <w:lang w:val="pt-BR"/>
                    </w:rPr>
                  </w:pPr>
                  <w:r w:rsidRPr="00382B91">
                    <w:rPr>
                      <w:rFonts w:ascii="Calibri" w:eastAsia="Calibri" w:hAnsi="Calibri" w:cs="Calibri"/>
                      <w:b/>
                      <w:bCs/>
                      <w:sz w:val="24"/>
                      <w:szCs w:val="24"/>
                      <w:lang w:val="pt-BR"/>
                    </w:rPr>
                    <w:t>Projeto/Atividade</w:t>
                  </w:r>
                </w:p>
              </w:tc>
              <w:tc>
                <w:tcPr>
                  <w:tcW w:w="732" w:type="dxa"/>
                </w:tcPr>
                <w:p w14:paraId="4A0C818F" w14:textId="77777777" w:rsidR="00517B06" w:rsidRPr="00382B91" w:rsidRDefault="00517B06" w:rsidP="00382B91">
                  <w:pPr>
                    <w:widowControl/>
                    <w:autoSpaceDE/>
                    <w:autoSpaceDN/>
                    <w:spacing w:line="276" w:lineRule="auto"/>
                    <w:jc w:val="both"/>
                    <w:rPr>
                      <w:rFonts w:ascii="Calibri" w:eastAsia="Calibri" w:hAnsi="Calibri" w:cs="Calibri"/>
                      <w:sz w:val="24"/>
                      <w:szCs w:val="24"/>
                      <w:lang w:val="pt-BR"/>
                    </w:rPr>
                  </w:pPr>
                  <w:r w:rsidRPr="00382B91">
                    <w:rPr>
                      <w:rFonts w:ascii="Calibri" w:eastAsia="Calibri" w:hAnsi="Calibri" w:cs="Calibri"/>
                      <w:sz w:val="24"/>
                      <w:szCs w:val="24"/>
                      <w:lang w:val="pt-BR"/>
                    </w:rPr>
                    <w:t>2001</w:t>
                  </w:r>
                </w:p>
              </w:tc>
              <w:tc>
                <w:tcPr>
                  <w:tcW w:w="6214" w:type="dxa"/>
                </w:tcPr>
                <w:p w14:paraId="5CD3240A" w14:textId="77777777" w:rsidR="00517B06" w:rsidRPr="00382B91" w:rsidRDefault="00517B06" w:rsidP="00382B91">
                  <w:pPr>
                    <w:widowControl/>
                    <w:autoSpaceDE/>
                    <w:autoSpaceDN/>
                    <w:spacing w:line="276" w:lineRule="auto"/>
                    <w:jc w:val="both"/>
                    <w:rPr>
                      <w:rFonts w:ascii="Calibri" w:eastAsia="Calibri" w:hAnsi="Calibri" w:cs="Calibri"/>
                      <w:sz w:val="24"/>
                      <w:szCs w:val="24"/>
                      <w:lang w:val="pt-BR"/>
                    </w:rPr>
                  </w:pPr>
                  <w:r w:rsidRPr="00382B91">
                    <w:rPr>
                      <w:rFonts w:ascii="Calibri" w:eastAsia="Calibri" w:hAnsi="Calibri" w:cs="Calibri"/>
                      <w:sz w:val="24"/>
                      <w:szCs w:val="24"/>
                      <w:lang w:val="pt-BR"/>
                    </w:rPr>
                    <w:t>MANUTENÇÃO E ENCARGOS COM A CÂMARA</w:t>
                  </w:r>
                </w:p>
              </w:tc>
            </w:tr>
            <w:tr w:rsidR="00517B06" w:rsidRPr="00382B91" w14:paraId="087A33ED" w14:textId="77777777" w:rsidTr="00E23523">
              <w:tc>
                <w:tcPr>
                  <w:tcW w:w="2263" w:type="dxa"/>
                </w:tcPr>
                <w:p w14:paraId="2FBB6E92" w14:textId="77777777" w:rsidR="00517B06" w:rsidRPr="00382B91" w:rsidRDefault="00517B06" w:rsidP="00382B91">
                  <w:pPr>
                    <w:widowControl/>
                    <w:autoSpaceDE/>
                    <w:autoSpaceDN/>
                    <w:spacing w:line="276" w:lineRule="auto"/>
                    <w:jc w:val="both"/>
                    <w:rPr>
                      <w:rFonts w:ascii="Calibri" w:eastAsia="Calibri" w:hAnsi="Calibri" w:cs="Calibri"/>
                      <w:b/>
                      <w:bCs/>
                      <w:sz w:val="24"/>
                      <w:szCs w:val="24"/>
                      <w:lang w:val="pt-BR"/>
                    </w:rPr>
                  </w:pPr>
                  <w:r w:rsidRPr="00382B91">
                    <w:rPr>
                      <w:rFonts w:ascii="Calibri" w:eastAsia="Calibri" w:hAnsi="Calibri" w:cs="Calibri"/>
                      <w:b/>
                      <w:bCs/>
                      <w:sz w:val="24"/>
                      <w:szCs w:val="24"/>
                      <w:lang w:val="pt-BR"/>
                    </w:rPr>
                    <w:t>COD Reduzido</w:t>
                  </w:r>
                </w:p>
              </w:tc>
              <w:tc>
                <w:tcPr>
                  <w:tcW w:w="6946" w:type="dxa"/>
                  <w:gridSpan w:val="2"/>
                </w:tcPr>
                <w:p w14:paraId="448DA185" w14:textId="77777777" w:rsidR="00517B06" w:rsidRPr="00382B91" w:rsidRDefault="00517B06" w:rsidP="00382B91">
                  <w:pPr>
                    <w:widowControl/>
                    <w:autoSpaceDE/>
                    <w:autoSpaceDN/>
                    <w:spacing w:line="276" w:lineRule="auto"/>
                    <w:jc w:val="both"/>
                    <w:rPr>
                      <w:rFonts w:ascii="Calibri" w:eastAsia="Calibri" w:hAnsi="Calibri" w:cs="Calibri"/>
                      <w:sz w:val="24"/>
                      <w:szCs w:val="24"/>
                      <w:lang w:val="pt-BR"/>
                    </w:rPr>
                  </w:pPr>
                  <w:r w:rsidRPr="00382B91">
                    <w:rPr>
                      <w:rFonts w:ascii="Calibri" w:eastAsia="Calibri" w:hAnsi="Calibri" w:cs="Calibri"/>
                      <w:sz w:val="24"/>
                      <w:szCs w:val="24"/>
                      <w:lang w:val="pt-BR"/>
                    </w:rPr>
                    <w:t>0015</w:t>
                  </w:r>
                </w:p>
              </w:tc>
            </w:tr>
            <w:tr w:rsidR="00517B06" w:rsidRPr="00382B91" w14:paraId="6FFFC6BE" w14:textId="77777777" w:rsidTr="00E23523">
              <w:tc>
                <w:tcPr>
                  <w:tcW w:w="2263" w:type="dxa"/>
                </w:tcPr>
                <w:p w14:paraId="5326BEF2" w14:textId="77777777" w:rsidR="00517B06" w:rsidRPr="00382B91" w:rsidRDefault="00517B06" w:rsidP="00382B91">
                  <w:pPr>
                    <w:widowControl/>
                    <w:autoSpaceDE/>
                    <w:autoSpaceDN/>
                    <w:spacing w:line="276" w:lineRule="auto"/>
                    <w:jc w:val="both"/>
                    <w:rPr>
                      <w:rFonts w:ascii="Calibri" w:eastAsia="Calibri" w:hAnsi="Calibri" w:cs="Calibri"/>
                      <w:b/>
                      <w:bCs/>
                      <w:sz w:val="24"/>
                      <w:szCs w:val="24"/>
                      <w:lang w:val="pt-BR"/>
                    </w:rPr>
                  </w:pPr>
                  <w:r w:rsidRPr="00382B91">
                    <w:rPr>
                      <w:rFonts w:ascii="Calibri" w:eastAsia="Calibri" w:hAnsi="Calibri" w:cs="Calibri"/>
                      <w:b/>
                      <w:bCs/>
                      <w:sz w:val="24"/>
                      <w:szCs w:val="24"/>
                      <w:lang w:val="pt-BR"/>
                    </w:rPr>
                    <w:lastRenderedPageBreak/>
                    <w:t>Dotação</w:t>
                  </w:r>
                </w:p>
              </w:tc>
              <w:tc>
                <w:tcPr>
                  <w:tcW w:w="6946" w:type="dxa"/>
                  <w:gridSpan w:val="2"/>
                </w:tcPr>
                <w:p w14:paraId="10783E6E" w14:textId="77777777" w:rsidR="00517B06" w:rsidRPr="00382B91" w:rsidRDefault="00517B06" w:rsidP="00382B91">
                  <w:pPr>
                    <w:widowControl/>
                    <w:autoSpaceDE/>
                    <w:autoSpaceDN/>
                    <w:spacing w:line="276" w:lineRule="auto"/>
                    <w:jc w:val="both"/>
                    <w:rPr>
                      <w:rFonts w:ascii="Calibri" w:eastAsia="Calibri" w:hAnsi="Calibri" w:cs="Calibri"/>
                      <w:sz w:val="24"/>
                      <w:szCs w:val="24"/>
                      <w:lang w:val="pt-BR"/>
                    </w:rPr>
                  </w:pPr>
                  <w:r w:rsidRPr="00382B91">
                    <w:rPr>
                      <w:rFonts w:ascii="Calibri" w:eastAsia="Calibri" w:hAnsi="Calibri" w:cs="Calibri"/>
                      <w:sz w:val="24"/>
                      <w:szCs w:val="24"/>
                      <w:lang w:val="pt-BR"/>
                    </w:rPr>
                    <w:t>3390.30.00.00.00</w:t>
                  </w:r>
                </w:p>
              </w:tc>
            </w:tr>
            <w:tr w:rsidR="00517B06" w:rsidRPr="00382B91" w14:paraId="111A8580" w14:textId="77777777" w:rsidTr="00E23523">
              <w:tc>
                <w:tcPr>
                  <w:tcW w:w="2263" w:type="dxa"/>
                </w:tcPr>
                <w:p w14:paraId="42785D7C" w14:textId="77777777" w:rsidR="00517B06" w:rsidRPr="00382B91" w:rsidRDefault="00517B06" w:rsidP="00382B91">
                  <w:pPr>
                    <w:widowControl/>
                    <w:autoSpaceDE/>
                    <w:autoSpaceDN/>
                    <w:spacing w:line="276" w:lineRule="auto"/>
                    <w:jc w:val="both"/>
                    <w:rPr>
                      <w:rFonts w:ascii="Calibri" w:eastAsia="Calibri" w:hAnsi="Calibri" w:cs="Calibri"/>
                      <w:b/>
                      <w:bCs/>
                      <w:sz w:val="24"/>
                      <w:szCs w:val="24"/>
                      <w:lang w:val="pt-BR"/>
                    </w:rPr>
                  </w:pPr>
                  <w:r w:rsidRPr="00382B91">
                    <w:rPr>
                      <w:rFonts w:ascii="Calibri" w:eastAsia="Calibri" w:hAnsi="Calibri" w:cs="Calibri"/>
                      <w:b/>
                      <w:bCs/>
                      <w:sz w:val="24"/>
                      <w:szCs w:val="24"/>
                      <w:lang w:val="pt-BR"/>
                    </w:rPr>
                    <w:t>Natureza da Despesa</w:t>
                  </w:r>
                </w:p>
              </w:tc>
              <w:tc>
                <w:tcPr>
                  <w:tcW w:w="6946" w:type="dxa"/>
                  <w:gridSpan w:val="2"/>
                </w:tcPr>
                <w:p w14:paraId="1EA73EA2" w14:textId="77777777" w:rsidR="00517B06" w:rsidRPr="00382B91" w:rsidRDefault="00517B06" w:rsidP="00382B91">
                  <w:pPr>
                    <w:widowControl/>
                    <w:autoSpaceDE/>
                    <w:autoSpaceDN/>
                    <w:spacing w:line="276" w:lineRule="auto"/>
                    <w:jc w:val="both"/>
                    <w:rPr>
                      <w:rFonts w:ascii="Calibri" w:eastAsia="Calibri" w:hAnsi="Calibri" w:cs="Calibri"/>
                      <w:sz w:val="24"/>
                      <w:szCs w:val="24"/>
                      <w:lang w:val="pt-BR"/>
                    </w:rPr>
                  </w:pPr>
                  <w:r w:rsidRPr="00382B91">
                    <w:rPr>
                      <w:rFonts w:ascii="Calibri" w:eastAsia="Calibri" w:hAnsi="Calibri" w:cs="Calibri"/>
                      <w:sz w:val="24"/>
                      <w:szCs w:val="24"/>
                      <w:lang w:val="pt-BR"/>
                    </w:rPr>
                    <w:t>MATERIAL DE CONSUMO</w:t>
                  </w:r>
                </w:p>
              </w:tc>
            </w:tr>
            <w:tr w:rsidR="00517B06" w:rsidRPr="00382B91" w14:paraId="78C0FB3A" w14:textId="77777777" w:rsidTr="00E23523">
              <w:tc>
                <w:tcPr>
                  <w:tcW w:w="2263" w:type="dxa"/>
                </w:tcPr>
                <w:p w14:paraId="41803F44" w14:textId="77777777" w:rsidR="00517B06" w:rsidRPr="00382B91" w:rsidRDefault="00517B06" w:rsidP="00382B91">
                  <w:pPr>
                    <w:widowControl/>
                    <w:autoSpaceDE/>
                    <w:autoSpaceDN/>
                    <w:spacing w:line="276" w:lineRule="auto"/>
                    <w:jc w:val="both"/>
                    <w:rPr>
                      <w:rFonts w:ascii="Calibri" w:eastAsia="Calibri" w:hAnsi="Calibri" w:cs="Calibri"/>
                      <w:b/>
                      <w:bCs/>
                      <w:sz w:val="24"/>
                      <w:szCs w:val="24"/>
                      <w:lang w:val="pt-BR"/>
                    </w:rPr>
                  </w:pPr>
                  <w:r w:rsidRPr="00382B91">
                    <w:rPr>
                      <w:rFonts w:ascii="Calibri" w:eastAsia="Calibri" w:hAnsi="Calibri" w:cs="Calibri"/>
                      <w:b/>
                      <w:bCs/>
                      <w:sz w:val="24"/>
                      <w:szCs w:val="24"/>
                      <w:lang w:val="pt-BR"/>
                    </w:rPr>
                    <w:t>Fonte de Recurso</w:t>
                  </w:r>
                </w:p>
              </w:tc>
              <w:tc>
                <w:tcPr>
                  <w:tcW w:w="6946" w:type="dxa"/>
                  <w:gridSpan w:val="2"/>
                </w:tcPr>
                <w:p w14:paraId="7007DD48" w14:textId="77777777" w:rsidR="00517B06" w:rsidRPr="00382B91" w:rsidRDefault="00517B06" w:rsidP="00382B91">
                  <w:pPr>
                    <w:widowControl/>
                    <w:autoSpaceDE/>
                    <w:autoSpaceDN/>
                    <w:spacing w:line="276" w:lineRule="auto"/>
                    <w:jc w:val="both"/>
                    <w:rPr>
                      <w:rFonts w:ascii="Calibri" w:eastAsia="Calibri" w:hAnsi="Calibri" w:cs="Calibri"/>
                      <w:sz w:val="24"/>
                      <w:szCs w:val="24"/>
                      <w:lang w:val="pt-BR"/>
                    </w:rPr>
                  </w:pPr>
                  <w:r w:rsidRPr="00382B91">
                    <w:rPr>
                      <w:rFonts w:ascii="Calibri" w:eastAsia="Calibri" w:hAnsi="Calibri" w:cs="Calibri"/>
                      <w:sz w:val="24"/>
                      <w:szCs w:val="24"/>
                      <w:lang w:val="pt-BR"/>
                    </w:rPr>
                    <w:t>1500000000 – Não vinculados a Impostos</w:t>
                  </w:r>
                </w:p>
              </w:tc>
            </w:tr>
          </w:tbl>
          <w:p w14:paraId="1E72EBD0" w14:textId="77777777" w:rsidR="00517B06" w:rsidRPr="00382B91" w:rsidRDefault="00517B06" w:rsidP="00382B91">
            <w:pPr>
              <w:spacing w:line="276" w:lineRule="auto"/>
              <w:jc w:val="both"/>
              <w:rPr>
                <w:rFonts w:ascii="Calibri" w:hAnsi="Calibri" w:cs="Calibri"/>
                <w:bCs/>
                <w:snapToGrid w:val="0"/>
                <w:sz w:val="24"/>
                <w:szCs w:val="24"/>
              </w:rPr>
            </w:pPr>
          </w:p>
        </w:tc>
      </w:tr>
    </w:tbl>
    <w:p w14:paraId="1632E4DF" w14:textId="77777777" w:rsidR="00517B06" w:rsidRPr="00382B91" w:rsidRDefault="00517B06" w:rsidP="00382B91">
      <w:pPr>
        <w:spacing w:line="276" w:lineRule="auto"/>
        <w:ind w:right="-1"/>
        <w:jc w:val="both"/>
        <w:rPr>
          <w:rFonts w:ascii="Calibri" w:hAnsi="Calibri" w:cs="Calibri"/>
          <w:b/>
          <w:bCs/>
          <w:snapToGrid w:val="0"/>
          <w:color w:val="000000"/>
          <w:sz w:val="24"/>
          <w:szCs w:val="24"/>
        </w:rPr>
      </w:pPr>
    </w:p>
    <w:p w14:paraId="3982F616" w14:textId="77777777" w:rsidR="00517B06" w:rsidRPr="00382B91" w:rsidRDefault="00517B06" w:rsidP="00382B91">
      <w:pPr>
        <w:shd w:val="clear" w:color="auto" w:fill="D9D9D9"/>
        <w:spacing w:line="276" w:lineRule="auto"/>
        <w:ind w:right="-710"/>
        <w:jc w:val="both"/>
        <w:rPr>
          <w:rFonts w:ascii="Calibri" w:eastAsia="Calibri" w:hAnsi="Calibri" w:cs="Calibri"/>
          <w:b/>
          <w:color w:val="000000"/>
          <w:sz w:val="24"/>
          <w:szCs w:val="24"/>
        </w:rPr>
      </w:pPr>
      <w:r w:rsidRPr="00382B91">
        <w:rPr>
          <w:rFonts w:ascii="Calibri" w:eastAsia="Calibri" w:hAnsi="Calibri" w:cs="Calibri"/>
          <w:b/>
          <w:color w:val="000000"/>
          <w:sz w:val="24"/>
          <w:szCs w:val="24"/>
        </w:rPr>
        <w:t>8. DOCUMENTAÇÃO DE HABILITAÇÃO:</w:t>
      </w:r>
    </w:p>
    <w:p w14:paraId="702770DF" w14:textId="77777777" w:rsidR="00517B06" w:rsidRPr="00382B91" w:rsidRDefault="00517B06" w:rsidP="00382B91">
      <w:pPr>
        <w:spacing w:line="276" w:lineRule="auto"/>
        <w:ind w:right="-1"/>
        <w:jc w:val="both"/>
        <w:rPr>
          <w:rFonts w:ascii="Calibri" w:eastAsia="Calibri" w:hAnsi="Calibri" w:cs="Calibri"/>
          <w:b/>
          <w:bCs/>
          <w:color w:val="000000"/>
          <w:sz w:val="24"/>
          <w:szCs w:val="24"/>
        </w:rPr>
      </w:pPr>
    </w:p>
    <w:tbl>
      <w:tblPr>
        <w:tblW w:w="92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4"/>
      </w:tblGrid>
      <w:tr w:rsidR="00517B06" w:rsidRPr="00382B91" w14:paraId="43117B72" w14:textId="77777777" w:rsidTr="00E23523">
        <w:trPr>
          <w:trHeight w:val="3189"/>
        </w:trPr>
        <w:tc>
          <w:tcPr>
            <w:tcW w:w="9224" w:type="dxa"/>
            <w:shd w:val="clear" w:color="auto" w:fill="auto"/>
          </w:tcPr>
          <w:p w14:paraId="342214C5" w14:textId="77777777" w:rsidR="00517B06" w:rsidRPr="00382B91" w:rsidRDefault="00517B06" w:rsidP="00382B91">
            <w:pPr>
              <w:spacing w:line="276" w:lineRule="auto"/>
              <w:ind w:right="-1"/>
              <w:jc w:val="both"/>
              <w:rPr>
                <w:rFonts w:ascii="Calibri" w:hAnsi="Calibri" w:cs="Calibri"/>
                <w:snapToGrid w:val="0"/>
                <w:sz w:val="24"/>
                <w:szCs w:val="24"/>
              </w:rPr>
            </w:pPr>
            <w:r w:rsidRPr="00382B91">
              <w:rPr>
                <w:rFonts w:ascii="Calibri" w:hAnsi="Calibri" w:cs="Calibri"/>
                <w:b/>
                <w:bCs/>
                <w:snapToGrid w:val="0"/>
                <w:sz w:val="24"/>
                <w:szCs w:val="24"/>
              </w:rPr>
              <w:t xml:space="preserve">8.1. </w:t>
            </w:r>
            <w:r w:rsidRPr="00382B91">
              <w:rPr>
                <w:rFonts w:ascii="Calibri" w:hAnsi="Calibri" w:cs="Calibri"/>
                <w:snapToGrid w:val="0"/>
                <w:sz w:val="24"/>
                <w:szCs w:val="24"/>
              </w:rPr>
              <w:t>A empresa deverá apresentar os seguintes documentos para fins de habilitação:</w:t>
            </w:r>
          </w:p>
          <w:p w14:paraId="1A83A9DA" w14:textId="77777777" w:rsidR="00517B06" w:rsidRPr="00382B91" w:rsidRDefault="00517B06" w:rsidP="00382B91">
            <w:pPr>
              <w:spacing w:line="276" w:lineRule="auto"/>
              <w:ind w:right="-1"/>
              <w:jc w:val="both"/>
              <w:rPr>
                <w:rFonts w:ascii="Calibri" w:hAnsi="Calibri" w:cs="Calibri"/>
                <w:snapToGrid w:val="0"/>
                <w:sz w:val="24"/>
                <w:szCs w:val="24"/>
              </w:rPr>
            </w:pPr>
            <w:r w:rsidRPr="00382B91">
              <w:rPr>
                <w:rFonts w:ascii="Calibri" w:hAnsi="Calibri" w:cs="Calibri"/>
                <w:snapToGrid w:val="0"/>
                <w:sz w:val="24"/>
                <w:szCs w:val="24"/>
              </w:rPr>
              <w:t>- Cópia do cartão CNPJ;</w:t>
            </w:r>
          </w:p>
          <w:p w14:paraId="4817D355" w14:textId="77777777" w:rsidR="00517B06" w:rsidRPr="00382B91" w:rsidRDefault="00517B06" w:rsidP="00382B91">
            <w:pPr>
              <w:spacing w:line="276" w:lineRule="auto"/>
              <w:ind w:right="-1"/>
              <w:jc w:val="both"/>
              <w:rPr>
                <w:rFonts w:ascii="Calibri" w:hAnsi="Calibri" w:cs="Calibri"/>
                <w:snapToGrid w:val="0"/>
                <w:sz w:val="24"/>
                <w:szCs w:val="24"/>
              </w:rPr>
            </w:pPr>
            <w:r w:rsidRPr="00382B91">
              <w:rPr>
                <w:rFonts w:ascii="Calibri" w:hAnsi="Calibri" w:cs="Calibri"/>
                <w:snapToGrid w:val="0"/>
                <w:sz w:val="24"/>
                <w:szCs w:val="24"/>
              </w:rPr>
              <w:t>- Cópia do contrato social da empresa;</w:t>
            </w:r>
          </w:p>
          <w:p w14:paraId="55133420" w14:textId="77777777" w:rsidR="00517B06" w:rsidRPr="00382B91" w:rsidRDefault="00517B06" w:rsidP="00382B91">
            <w:pPr>
              <w:spacing w:line="276" w:lineRule="auto"/>
              <w:ind w:right="-1"/>
              <w:jc w:val="both"/>
              <w:rPr>
                <w:rFonts w:ascii="Calibri" w:hAnsi="Calibri" w:cs="Calibri"/>
                <w:snapToGrid w:val="0"/>
                <w:sz w:val="24"/>
                <w:szCs w:val="24"/>
              </w:rPr>
            </w:pPr>
            <w:r w:rsidRPr="00382B91">
              <w:rPr>
                <w:rFonts w:ascii="Calibri" w:hAnsi="Calibri" w:cs="Calibri"/>
                <w:snapToGrid w:val="0"/>
                <w:sz w:val="24"/>
                <w:szCs w:val="24"/>
              </w:rPr>
              <w:t>- Cópia dos documentos pessoais dos Representantes legais da Empresa;</w:t>
            </w:r>
          </w:p>
          <w:p w14:paraId="5CC39E11" w14:textId="77777777" w:rsidR="00517B06" w:rsidRPr="00382B91" w:rsidRDefault="00517B06" w:rsidP="00382B91">
            <w:pPr>
              <w:spacing w:line="276" w:lineRule="auto"/>
              <w:ind w:right="-1"/>
              <w:jc w:val="both"/>
              <w:rPr>
                <w:rFonts w:ascii="Calibri" w:hAnsi="Calibri" w:cs="Calibri"/>
                <w:snapToGrid w:val="0"/>
                <w:sz w:val="24"/>
                <w:szCs w:val="24"/>
                <w:shd w:val="clear" w:color="auto" w:fill="FFFFFF"/>
              </w:rPr>
            </w:pPr>
            <w:r w:rsidRPr="00382B91">
              <w:rPr>
                <w:rFonts w:ascii="Calibri" w:hAnsi="Calibri" w:cs="Calibri"/>
                <w:snapToGrid w:val="0"/>
                <w:sz w:val="24"/>
                <w:szCs w:val="24"/>
              </w:rPr>
              <w:t>- Certidão Conjunta de Tributos Federais e Dívida Ativa da União e Certidão do Instituto Nacional de Seguridade Social (INSS);</w:t>
            </w:r>
          </w:p>
          <w:p w14:paraId="5793E856" w14:textId="77777777" w:rsidR="00517B06" w:rsidRPr="00382B91" w:rsidRDefault="00517B06" w:rsidP="00382B91">
            <w:pPr>
              <w:spacing w:line="276" w:lineRule="auto"/>
              <w:ind w:right="-1"/>
              <w:jc w:val="both"/>
              <w:rPr>
                <w:rFonts w:ascii="Calibri" w:hAnsi="Calibri" w:cs="Calibri"/>
                <w:snapToGrid w:val="0"/>
                <w:sz w:val="24"/>
                <w:szCs w:val="24"/>
              </w:rPr>
            </w:pPr>
            <w:r w:rsidRPr="00382B91">
              <w:rPr>
                <w:rFonts w:ascii="Calibri" w:hAnsi="Calibri" w:cs="Calibri"/>
                <w:snapToGrid w:val="0"/>
                <w:sz w:val="24"/>
                <w:szCs w:val="24"/>
              </w:rPr>
              <w:t>- Certidão Negativa de Débito Fiscal Estadual (CND);</w:t>
            </w:r>
          </w:p>
          <w:p w14:paraId="6045163D" w14:textId="77777777" w:rsidR="00517B06" w:rsidRPr="00382B91" w:rsidRDefault="00517B06" w:rsidP="00382B91">
            <w:pPr>
              <w:spacing w:line="276" w:lineRule="auto"/>
              <w:ind w:right="-1"/>
              <w:jc w:val="both"/>
              <w:rPr>
                <w:rFonts w:ascii="Calibri" w:hAnsi="Calibri" w:cs="Calibri"/>
                <w:snapToGrid w:val="0"/>
                <w:sz w:val="24"/>
                <w:szCs w:val="24"/>
              </w:rPr>
            </w:pPr>
            <w:r w:rsidRPr="00382B91">
              <w:rPr>
                <w:rFonts w:ascii="Calibri" w:hAnsi="Calibri" w:cs="Calibri"/>
                <w:snapToGrid w:val="0"/>
                <w:sz w:val="24"/>
                <w:szCs w:val="24"/>
              </w:rPr>
              <w:t>- Certidão Negativa de Débito Municipal, expedida pela Prefeitura do respectivo domicílio tributário;</w:t>
            </w:r>
          </w:p>
          <w:p w14:paraId="55730AAF" w14:textId="77777777" w:rsidR="00517B06" w:rsidRPr="00382B91" w:rsidRDefault="00517B06" w:rsidP="00382B91">
            <w:pPr>
              <w:spacing w:line="276" w:lineRule="auto"/>
              <w:ind w:right="-1"/>
              <w:jc w:val="both"/>
              <w:rPr>
                <w:rFonts w:ascii="Calibri" w:hAnsi="Calibri" w:cs="Calibri"/>
                <w:snapToGrid w:val="0"/>
                <w:sz w:val="24"/>
                <w:szCs w:val="24"/>
              </w:rPr>
            </w:pPr>
            <w:r w:rsidRPr="00382B91">
              <w:rPr>
                <w:rFonts w:ascii="Calibri" w:hAnsi="Calibri" w:cs="Calibri"/>
                <w:snapToGrid w:val="0"/>
                <w:sz w:val="24"/>
                <w:szCs w:val="24"/>
              </w:rPr>
              <w:t>- Certidão Negativa de FGTS;</w:t>
            </w:r>
          </w:p>
          <w:p w14:paraId="396DC453" w14:textId="77777777" w:rsidR="00517B06" w:rsidRPr="00382B91" w:rsidRDefault="00517B06" w:rsidP="00382B91">
            <w:pPr>
              <w:spacing w:line="276" w:lineRule="auto"/>
              <w:ind w:right="-1"/>
              <w:jc w:val="both"/>
              <w:rPr>
                <w:rFonts w:ascii="Calibri" w:hAnsi="Calibri" w:cs="Calibri"/>
                <w:snapToGrid w:val="0"/>
                <w:sz w:val="24"/>
                <w:szCs w:val="24"/>
              </w:rPr>
            </w:pPr>
            <w:r w:rsidRPr="00382B91">
              <w:rPr>
                <w:rFonts w:ascii="Calibri" w:hAnsi="Calibri" w:cs="Calibri"/>
                <w:snapToGrid w:val="0"/>
                <w:sz w:val="24"/>
                <w:szCs w:val="24"/>
              </w:rPr>
              <w:t>- Certidão Negativa de Débitos Trabalhistas.</w:t>
            </w:r>
          </w:p>
        </w:tc>
      </w:tr>
    </w:tbl>
    <w:p w14:paraId="10B98F58" w14:textId="77777777" w:rsidR="00517B06" w:rsidRPr="00382B91" w:rsidRDefault="00517B06" w:rsidP="00382B91">
      <w:pPr>
        <w:shd w:val="clear" w:color="auto" w:fill="D9D9D9"/>
        <w:spacing w:line="276" w:lineRule="auto"/>
        <w:ind w:right="-710"/>
        <w:jc w:val="both"/>
        <w:rPr>
          <w:rFonts w:ascii="Calibri" w:eastAsia="Calibri" w:hAnsi="Calibri" w:cs="Calibri"/>
          <w:b/>
          <w:color w:val="000000"/>
          <w:sz w:val="24"/>
          <w:szCs w:val="24"/>
        </w:rPr>
      </w:pPr>
    </w:p>
    <w:p w14:paraId="39BCEF06" w14:textId="77777777" w:rsidR="00517B06" w:rsidRPr="00382B91" w:rsidRDefault="00517B06" w:rsidP="00382B91">
      <w:pPr>
        <w:spacing w:line="276" w:lineRule="auto"/>
        <w:ind w:right="-1"/>
        <w:jc w:val="both"/>
        <w:rPr>
          <w:rFonts w:ascii="Calibri" w:eastAsia="Calibri" w:hAnsi="Calibri" w:cs="Calibri"/>
          <w:b/>
          <w:color w:val="000000"/>
          <w:sz w:val="24"/>
          <w:szCs w:val="24"/>
        </w:rPr>
      </w:pPr>
    </w:p>
    <w:p w14:paraId="202A7AAB" w14:textId="77777777" w:rsidR="00517B06" w:rsidRPr="00382B91" w:rsidRDefault="00517B06" w:rsidP="00382B91">
      <w:pPr>
        <w:shd w:val="clear" w:color="auto" w:fill="D9D9D9"/>
        <w:spacing w:line="276" w:lineRule="auto"/>
        <w:ind w:right="-710"/>
        <w:jc w:val="both"/>
        <w:rPr>
          <w:rFonts w:ascii="Calibri" w:eastAsia="Calibri" w:hAnsi="Calibri" w:cs="Calibri"/>
          <w:b/>
          <w:color w:val="000000"/>
          <w:sz w:val="24"/>
          <w:szCs w:val="24"/>
        </w:rPr>
      </w:pPr>
      <w:r w:rsidRPr="00382B91">
        <w:rPr>
          <w:rFonts w:ascii="Calibri" w:eastAsia="Calibri" w:hAnsi="Calibri" w:cs="Calibri"/>
          <w:b/>
          <w:color w:val="000000"/>
          <w:sz w:val="24"/>
          <w:szCs w:val="24"/>
        </w:rPr>
        <w:t>9. VIGÊNCIA CONTRATUAL E FORMA DE EXECUÇÃO:</w:t>
      </w:r>
    </w:p>
    <w:p w14:paraId="18B0C286" w14:textId="77777777" w:rsidR="00517B06" w:rsidRPr="00382B91" w:rsidRDefault="00517B06" w:rsidP="00382B91">
      <w:pPr>
        <w:spacing w:line="276" w:lineRule="auto"/>
        <w:ind w:right="-1"/>
        <w:jc w:val="both"/>
        <w:rPr>
          <w:rFonts w:ascii="Calibri" w:eastAsia="Calibri" w:hAnsi="Calibri" w:cs="Calibri"/>
          <w:b/>
          <w:color w:val="000000"/>
          <w:sz w:val="24"/>
          <w:szCs w:val="24"/>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517B06" w:rsidRPr="00382B91" w14:paraId="3150CC31" w14:textId="77777777" w:rsidTr="00E23523">
        <w:tc>
          <w:tcPr>
            <w:tcW w:w="9185" w:type="dxa"/>
            <w:shd w:val="clear" w:color="auto" w:fill="auto"/>
          </w:tcPr>
          <w:p w14:paraId="50233E55" w14:textId="77777777" w:rsidR="00517B06" w:rsidRPr="00382B91" w:rsidRDefault="00517B06" w:rsidP="00382B91">
            <w:pPr>
              <w:spacing w:line="276" w:lineRule="auto"/>
              <w:ind w:right="-1"/>
              <w:jc w:val="both"/>
              <w:rPr>
                <w:rFonts w:ascii="Calibri" w:hAnsi="Calibri" w:cs="Calibri"/>
                <w:bCs/>
                <w:snapToGrid w:val="0"/>
                <w:color w:val="000000"/>
                <w:sz w:val="24"/>
                <w:szCs w:val="24"/>
              </w:rPr>
            </w:pPr>
            <w:r w:rsidRPr="00382B91">
              <w:rPr>
                <w:rFonts w:ascii="Calibri" w:hAnsi="Calibri" w:cs="Calibri"/>
                <w:b/>
                <w:bCs/>
                <w:snapToGrid w:val="0"/>
                <w:color w:val="000000"/>
                <w:sz w:val="24"/>
                <w:szCs w:val="24"/>
              </w:rPr>
              <w:t xml:space="preserve">9.1. </w:t>
            </w:r>
            <w:r w:rsidRPr="00382B91">
              <w:rPr>
                <w:rFonts w:ascii="Calibri" w:hAnsi="Calibri" w:cs="Calibri"/>
                <w:bCs/>
                <w:snapToGrid w:val="0"/>
                <w:color w:val="000000"/>
                <w:sz w:val="24"/>
                <w:szCs w:val="24"/>
              </w:rPr>
              <w:t xml:space="preserve">O prazo de vigência do contrato, objeto da presente licitação, será </w:t>
            </w:r>
            <w:r w:rsidRPr="00382B91">
              <w:rPr>
                <w:rFonts w:ascii="Calibri" w:hAnsi="Calibri" w:cs="Calibri"/>
                <w:b/>
                <w:bCs/>
                <w:snapToGrid w:val="0"/>
                <w:color w:val="000000"/>
                <w:sz w:val="24"/>
                <w:szCs w:val="24"/>
              </w:rPr>
              <w:t>até 31 de dezembro de 2024,</w:t>
            </w:r>
            <w:r w:rsidRPr="00382B91">
              <w:rPr>
                <w:rFonts w:ascii="Calibri" w:hAnsi="Calibri" w:cs="Calibri"/>
                <w:bCs/>
                <w:snapToGrid w:val="0"/>
                <w:color w:val="000000"/>
                <w:sz w:val="24"/>
                <w:szCs w:val="24"/>
              </w:rPr>
              <w:t xml:space="preserve"> contados da assinatura do instrumento contratual, </w:t>
            </w:r>
            <w:r w:rsidRPr="00382B91">
              <w:rPr>
                <w:rFonts w:ascii="Calibri" w:hAnsi="Calibri" w:cs="Calibri"/>
                <w:snapToGrid w:val="0"/>
                <w:sz w:val="24"/>
                <w:szCs w:val="24"/>
              </w:rPr>
              <w:t>podendo ser prorrogado sucessivamente, respeitada a vigência máxima decenal, desde que a autoridade competente ateste que as condições e os preços permanecem vantajosos para a Administração, permitida a negociação com o contratado ou a extinção contratual sem ônus para qualquer das partes, conforme disposição do art. 107, da Lei nº 14.133/2021.</w:t>
            </w:r>
          </w:p>
          <w:p w14:paraId="731B30CC" w14:textId="77777777" w:rsidR="00517B06" w:rsidRPr="00382B91" w:rsidRDefault="00517B06" w:rsidP="00382B91">
            <w:pPr>
              <w:spacing w:line="276" w:lineRule="auto"/>
              <w:ind w:right="-1"/>
              <w:jc w:val="both"/>
              <w:rPr>
                <w:rFonts w:ascii="Calibri" w:hAnsi="Calibri" w:cs="Calibri"/>
                <w:bCs/>
                <w:snapToGrid w:val="0"/>
                <w:color w:val="000000"/>
                <w:sz w:val="24"/>
                <w:szCs w:val="24"/>
              </w:rPr>
            </w:pPr>
            <w:r w:rsidRPr="00382B91">
              <w:rPr>
                <w:rFonts w:ascii="Calibri" w:hAnsi="Calibri" w:cs="Calibri"/>
                <w:b/>
                <w:bCs/>
                <w:snapToGrid w:val="0"/>
                <w:color w:val="000000"/>
                <w:sz w:val="24"/>
                <w:szCs w:val="24"/>
              </w:rPr>
              <w:t xml:space="preserve">9.1.1. </w:t>
            </w:r>
            <w:r w:rsidRPr="00382B91">
              <w:rPr>
                <w:rFonts w:ascii="Calibri" w:hAnsi="Calibri" w:cs="Calibri"/>
                <w:bCs/>
                <w:snapToGrid w:val="0"/>
                <w:color w:val="000000"/>
                <w:sz w:val="24"/>
                <w:szCs w:val="24"/>
              </w:rPr>
              <w:t>As alterações contratuais obedecerão ao disposto na Lei Federal nº 14.133/2021.</w:t>
            </w:r>
          </w:p>
          <w:p w14:paraId="752BEDDA" w14:textId="77777777" w:rsidR="00517B06" w:rsidRPr="00382B91" w:rsidRDefault="00517B06" w:rsidP="00382B91">
            <w:pPr>
              <w:spacing w:line="276" w:lineRule="auto"/>
              <w:ind w:right="-1"/>
              <w:jc w:val="both"/>
              <w:rPr>
                <w:rFonts w:ascii="Calibri" w:hAnsi="Calibri" w:cs="Calibri"/>
                <w:bCs/>
                <w:snapToGrid w:val="0"/>
                <w:color w:val="000000"/>
                <w:sz w:val="24"/>
                <w:szCs w:val="24"/>
              </w:rPr>
            </w:pPr>
            <w:r w:rsidRPr="00382B91">
              <w:rPr>
                <w:rFonts w:ascii="Calibri" w:hAnsi="Calibri" w:cs="Calibri"/>
                <w:b/>
                <w:bCs/>
                <w:snapToGrid w:val="0"/>
                <w:color w:val="000000"/>
                <w:sz w:val="24"/>
                <w:szCs w:val="24"/>
              </w:rPr>
              <w:t xml:space="preserve">9.2. </w:t>
            </w:r>
            <w:r w:rsidRPr="00382B91">
              <w:rPr>
                <w:rFonts w:ascii="Calibri" w:hAnsi="Calibri" w:cs="Calibri"/>
                <w:bCs/>
                <w:snapToGrid w:val="0"/>
                <w:color w:val="000000"/>
                <w:sz w:val="24"/>
                <w:szCs w:val="24"/>
              </w:rPr>
              <w:t xml:space="preserve">A empresa contratada deverá entregar os produtos/serviços solicitados no prazo máximo de </w:t>
            </w:r>
            <w:r w:rsidRPr="00382B91">
              <w:rPr>
                <w:rFonts w:ascii="Calibri" w:hAnsi="Calibri" w:cs="Calibri"/>
                <w:b/>
                <w:snapToGrid w:val="0"/>
                <w:color w:val="000000"/>
                <w:sz w:val="24"/>
                <w:szCs w:val="24"/>
              </w:rPr>
              <w:t>48 (quarenta e oito) horas</w:t>
            </w:r>
            <w:r w:rsidRPr="00382B91">
              <w:rPr>
                <w:rFonts w:ascii="Calibri" w:hAnsi="Calibri" w:cs="Calibri"/>
                <w:bCs/>
                <w:snapToGrid w:val="0"/>
                <w:color w:val="000000"/>
                <w:sz w:val="24"/>
                <w:szCs w:val="24"/>
              </w:rPr>
              <w:t xml:space="preserve"> contados da expedição da ordem de serviço e/ou ordem de fornecimento. </w:t>
            </w:r>
          </w:p>
        </w:tc>
      </w:tr>
    </w:tbl>
    <w:p w14:paraId="03B6415B" w14:textId="77777777" w:rsidR="00517B06" w:rsidRPr="00382B91" w:rsidRDefault="00517B06" w:rsidP="00382B91">
      <w:pPr>
        <w:spacing w:line="276" w:lineRule="auto"/>
        <w:ind w:right="-1"/>
        <w:jc w:val="both"/>
        <w:rPr>
          <w:rFonts w:ascii="Calibri" w:hAnsi="Calibri" w:cs="Calibri"/>
          <w:bCs/>
          <w:snapToGrid w:val="0"/>
          <w:color w:val="000000"/>
          <w:sz w:val="24"/>
          <w:szCs w:val="24"/>
          <w:u w:val="single"/>
        </w:rPr>
      </w:pPr>
    </w:p>
    <w:p w14:paraId="01F5F377" w14:textId="77777777" w:rsidR="00517B06" w:rsidRPr="00382B91" w:rsidRDefault="00517B06" w:rsidP="00382B91">
      <w:pPr>
        <w:shd w:val="clear" w:color="auto" w:fill="D9D9D9"/>
        <w:spacing w:line="276" w:lineRule="auto"/>
        <w:ind w:right="-710"/>
        <w:jc w:val="both"/>
        <w:rPr>
          <w:rFonts w:ascii="Calibri" w:eastAsia="Calibri" w:hAnsi="Calibri" w:cs="Calibri"/>
          <w:b/>
          <w:color w:val="000000"/>
          <w:sz w:val="24"/>
          <w:szCs w:val="24"/>
        </w:rPr>
      </w:pPr>
      <w:r w:rsidRPr="00382B91">
        <w:rPr>
          <w:rFonts w:ascii="Calibri" w:eastAsia="Calibri" w:hAnsi="Calibri" w:cs="Calibri"/>
          <w:b/>
          <w:color w:val="000000"/>
          <w:sz w:val="24"/>
          <w:szCs w:val="24"/>
        </w:rPr>
        <w:t xml:space="preserve">10. DAS PENALIDADES </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517B06" w:rsidRPr="00382B91" w14:paraId="130FC05E" w14:textId="77777777" w:rsidTr="00E23523">
        <w:tc>
          <w:tcPr>
            <w:tcW w:w="9185" w:type="dxa"/>
            <w:shd w:val="clear" w:color="auto" w:fill="auto"/>
          </w:tcPr>
          <w:p w14:paraId="5389C092" w14:textId="77777777" w:rsidR="00517B06" w:rsidRPr="00382B91" w:rsidRDefault="00517B06" w:rsidP="00382B91">
            <w:pPr>
              <w:spacing w:line="276" w:lineRule="auto"/>
              <w:ind w:right="-1"/>
              <w:jc w:val="both"/>
              <w:rPr>
                <w:rFonts w:ascii="Calibri" w:hAnsi="Calibri" w:cs="Calibri"/>
                <w:bCs/>
                <w:snapToGrid w:val="0"/>
                <w:color w:val="000000"/>
                <w:sz w:val="24"/>
                <w:szCs w:val="24"/>
              </w:rPr>
            </w:pPr>
            <w:r w:rsidRPr="00382B91">
              <w:rPr>
                <w:rFonts w:ascii="Calibri" w:hAnsi="Calibri" w:cs="Calibri"/>
                <w:b/>
                <w:bCs/>
                <w:snapToGrid w:val="0"/>
                <w:color w:val="000000"/>
                <w:sz w:val="24"/>
                <w:szCs w:val="24"/>
              </w:rPr>
              <w:t>10.1.</w:t>
            </w:r>
            <w:r w:rsidRPr="00382B91">
              <w:rPr>
                <w:rFonts w:ascii="Calibri" w:hAnsi="Calibri" w:cs="Calibri"/>
                <w:bCs/>
                <w:snapToGrid w:val="0"/>
                <w:color w:val="000000"/>
                <w:sz w:val="24"/>
                <w:szCs w:val="24"/>
              </w:rPr>
              <w:t xml:space="preserve"> O licitante que, convocado dentro do prazo de validade de sua proposta, não celebrar o contrato, deixar de entregar documento exigido ou apresentar documentação falsa para o </w:t>
            </w:r>
            <w:r w:rsidRPr="00382B91">
              <w:rPr>
                <w:rFonts w:ascii="Calibri" w:hAnsi="Calibri" w:cs="Calibri"/>
                <w:bCs/>
                <w:snapToGrid w:val="0"/>
                <w:color w:val="000000"/>
                <w:sz w:val="24"/>
                <w:szCs w:val="24"/>
              </w:rPr>
              <w:lastRenderedPageBreak/>
              <w:t xml:space="preserve">certame, ensejar o retardamento da execução de seu objeto, não mantiver a proposta, falhar ou fraudar na execução do contrato, comportar-se de modo inidôneo ou cometer fraude fiscal, ficará impedido de licitar e contratar com a Administração Pública Municipal, pelo prazo legal, sem prejuízo da aplicação da multa. </w:t>
            </w:r>
          </w:p>
          <w:p w14:paraId="66AD7E8D" w14:textId="77777777" w:rsidR="00517B06" w:rsidRPr="00382B91" w:rsidRDefault="00517B06" w:rsidP="00382B91">
            <w:pPr>
              <w:spacing w:line="276" w:lineRule="auto"/>
              <w:ind w:right="-1"/>
              <w:jc w:val="both"/>
              <w:rPr>
                <w:rFonts w:ascii="Calibri" w:hAnsi="Calibri" w:cs="Calibri"/>
                <w:bCs/>
                <w:snapToGrid w:val="0"/>
                <w:color w:val="000000"/>
                <w:sz w:val="24"/>
                <w:szCs w:val="24"/>
              </w:rPr>
            </w:pPr>
            <w:r w:rsidRPr="00382B91">
              <w:rPr>
                <w:rFonts w:ascii="Calibri" w:hAnsi="Calibri" w:cs="Calibri"/>
                <w:b/>
                <w:bCs/>
                <w:snapToGrid w:val="0"/>
                <w:color w:val="000000"/>
                <w:sz w:val="24"/>
                <w:szCs w:val="24"/>
              </w:rPr>
              <w:t>10.2.</w:t>
            </w:r>
            <w:r w:rsidRPr="00382B91">
              <w:rPr>
                <w:rFonts w:ascii="Calibri" w:hAnsi="Calibri" w:cs="Calibri"/>
                <w:bCs/>
                <w:snapToGrid w:val="0"/>
                <w:color w:val="000000"/>
                <w:sz w:val="24"/>
                <w:szCs w:val="24"/>
              </w:rPr>
              <w:t xml:space="preserve"> A recusa injustificada do adjudicatário em assinar o contrato, retirar ou assinar o instrumento equivalente, dentro do prazo estabelecido pela Administração, caracteriza descumprimento total da obrigação assumida, sujeitando-o às penalidades legalmente estabelecidas.</w:t>
            </w:r>
          </w:p>
          <w:p w14:paraId="28DCCC14" w14:textId="77777777" w:rsidR="00517B06" w:rsidRPr="00382B91" w:rsidRDefault="00517B06" w:rsidP="00382B91">
            <w:pPr>
              <w:spacing w:line="276" w:lineRule="auto"/>
              <w:ind w:right="-1"/>
              <w:jc w:val="both"/>
              <w:rPr>
                <w:rFonts w:ascii="Calibri" w:hAnsi="Calibri" w:cs="Calibri"/>
                <w:bCs/>
                <w:snapToGrid w:val="0"/>
                <w:color w:val="000000"/>
                <w:sz w:val="24"/>
                <w:szCs w:val="24"/>
              </w:rPr>
            </w:pPr>
            <w:r w:rsidRPr="00382B91">
              <w:rPr>
                <w:rFonts w:ascii="Calibri" w:hAnsi="Calibri" w:cs="Calibri"/>
                <w:b/>
                <w:bCs/>
                <w:snapToGrid w:val="0"/>
                <w:color w:val="000000"/>
                <w:sz w:val="24"/>
                <w:szCs w:val="24"/>
              </w:rPr>
              <w:t>10.3.</w:t>
            </w:r>
            <w:r w:rsidRPr="00382B91">
              <w:rPr>
                <w:rFonts w:ascii="Calibri" w:hAnsi="Calibri" w:cs="Calibri"/>
                <w:bCs/>
                <w:snapToGrid w:val="0"/>
                <w:color w:val="000000"/>
                <w:sz w:val="24"/>
                <w:szCs w:val="24"/>
              </w:rPr>
              <w:t xml:space="preserve"> Pela inexecução total ou parcial da prestação dos serviços objeto do Contrato, a Administração Poderá aplicar penalidades à contratada, garantida a prévia defesa.</w:t>
            </w:r>
          </w:p>
          <w:p w14:paraId="398DE179" w14:textId="77777777" w:rsidR="00517B06" w:rsidRPr="00382B91" w:rsidRDefault="00517B06" w:rsidP="00382B91">
            <w:pPr>
              <w:spacing w:line="276" w:lineRule="auto"/>
              <w:ind w:right="-1"/>
              <w:jc w:val="both"/>
              <w:rPr>
                <w:rFonts w:ascii="Calibri" w:hAnsi="Calibri" w:cs="Calibri"/>
                <w:bCs/>
                <w:snapToGrid w:val="0"/>
                <w:color w:val="000000"/>
                <w:sz w:val="24"/>
                <w:szCs w:val="24"/>
              </w:rPr>
            </w:pPr>
            <w:r w:rsidRPr="00382B91">
              <w:rPr>
                <w:rFonts w:ascii="Calibri" w:hAnsi="Calibri" w:cs="Calibri"/>
                <w:b/>
                <w:bCs/>
                <w:snapToGrid w:val="0"/>
                <w:color w:val="000000"/>
                <w:sz w:val="24"/>
                <w:szCs w:val="24"/>
              </w:rPr>
              <w:t>10.4.</w:t>
            </w:r>
            <w:r w:rsidRPr="00382B91">
              <w:rPr>
                <w:rFonts w:ascii="Calibri" w:hAnsi="Calibri" w:cs="Calibri"/>
                <w:bCs/>
                <w:snapToGrid w:val="0"/>
                <w:color w:val="000000"/>
                <w:sz w:val="24"/>
                <w:szCs w:val="24"/>
              </w:rPr>
              <w:t xml:space="preserve"> A Administração, para imposição das sanções, analisará as circunstâncias do caso e as justificativas apresentadas pela contratada, sendo-lhe assegurada a ampla defesa e o contraditório. </w:t>
            </w:r>
          </w:p>
        </w:tc>
      </w:tr>
    </w:tbl>
    <w:p w14:paraId="5E538EB8" w14:textId="77777777" w:rsidR="00517B06" w:rsidRPr="00382B91" w:rsidRDefault="00517B06" w:rsidP="00382B91">
      <w:pPr>
        <w:spacing w:line="276" w:lineRule="auto"/>
        <w:ind w:right="-1"/>
        <w:jc w:val="both"/>
        <w:rPr>
          <w:rFonts w:ascii="Calibri" w:hAnsi="Calibri" w:cs="Calibri"/>
          <w:bCs/>
          <w:snapToGrid w:val="0"/>
          <w:color w:val="000000"/>
          <w:sz w:val="24"/>
          <w:szCs w:val="24"/>
        </w:rPr>
      </w:pPr>
    </w:p>
    <w:p w14:paraId="46970801" w14:textId="77777777" w:rsidR="00517B06" w:rsidRPr="00382B91" w:rsidRDefault="00517B06" w:rsidP="00382B91">
      <w:pPr>
        <w:shd w:val="clear" w:color="auto" w:fill="D9D9D9"/>
        <w:spacing w:line="276" w:lineRule="auto"/>
        <w:ind w:right="-710"/>
        <w:jc w:val="both"/>
        <w:rPr>
          <w:rFonts w:ascii="Calibri" w:eastAsia="Calibri" w:hAnsi="Calibri" w:cs="Calibri"/>
          <w:b/>
          <w:color w:val="000000"/>
          <w:sz w:val="24"/>
          <w:szCs w:val="24"/>
        </w:rPr>
      </w:pPr>
      <w:r w:rsidRPr="00382B91">
        <w:rPr>
          <w:rFonts w:ascii="Calibri" w:eastAsia="Calibri" w:hAnsi="Calibri" w:cs="Calibri"/>
          <w:b/>
          <w:color w:val="000000"/>
          <w:sz w:val="24"/>
          <w:szCs w:val="24"/>
        </w:rPr>
        <w:t>11. DAS SANCOES/PENALIDADES:</w:t>
      </w:r>
    </w:p>
    <w:p w14:paraId="2B1ADC11" w14:textId="77777777" w:rsidR="00517B06" w:rsidRPr="00382B91" w:rsidRDefault="00517B06" w:rsidP="00382B91">
      <w:pPr>
        <w:spacing w:line="276" w:lineRule="auto"/>
        <w:ind w:right="-1"/>
        <w:jc w:val="both"/>
        <w:rPr>
          <w:rFonts w:ascii="Calibri" w:eastAsia="Calibri" w:hAnsi="Calibri" w:cs="Calibri"/>
          <w:b/>
          <w:color w:val="000000"/>
          <w:sz w:val="24"/>
          <w:szCs w:val="24"/>
        </w:rPr>
      </w:pPr>
    </w:p>
    <w:p w14:paraId="40793983" w14:textId="77777777" w:rsidR="00517B06" w:rsidRPr="00382B91" w:rsidRDefault="00517B06" w:rsidP="00382B91">
      <w:pPr>
        <w:pBdr>
          <w:top w:val="single" w:sz="4" w:space="1" w:color="auto"/>
          <w:left w:val="single" w:sz="4" w:space="0" w:color="auto"/>
          <w:bottom w:val="single" w:sz="4" w:space="1" w:color="auto"/>
          <w:right w:val="single" w:sz="4" w:space="4" w:color="auto"/>
        </w:pBdr>
        <w:spacing w:line="276" w:lineRule="auto"/>
        <w:ind w:right="-568"/>
        <w:jc w:val="both"/>
        <w:rPr>
          <w:rFonts w:ascii="Calibri" w:eastAsia="Calibri" w:hAnsi="Calibri" w:cs="Calibri"/>
          <w:b/>
          <w:snapToGrid w:val="0"/>
          <w:color w:val="000000"/>
          <w:sz w:val="24"/>
          <w:szCs w:val="24"/>
        </w:rPr>
      </w:pPr>
      <w:r w:rsidRPr="00382B91">
        <w:rPr>
          <w:rFonts w:ascii="Calibri" w:eastAsia="Calibri" w:hAnsi="Calibri" w:cs="Calibri"/>
          <w:b/>
          <w:snapToGrid w:val="0"/>
          <w:color w:val="000000"/>
          <w:sz w:val="24"/>
          <w:szCs w:val="24"/>
        </w:rPr>
        <w:t xml:space="preserve">11.1. </w:t>
      </w:r>
      <w:r w:rsidRPr="00382B91">
        <w:rPr>
          <w:rFonts w:ascii="Calibri" w:eastAsia="Calibri" w:hAnsi="Calibri" w:cs="Calibri"/>
          <w:snapToGrid w:val="0"/>
          <w:color w:val="000000"/>
          <w:sz w:val="24"/>
          <w:szCs w:val="24"/>
        </w:rPr>
        <w:t xml:space="preserve">Conforme disposto na Minuta de Contrato. </w:t>
      </w:r>
    </w:p>
    <w:p w14:paraId="05A03F6B" w14:textId="77777777" w:rsidR="00517B06" w:rsidRPr="00382B91" w:rsidRDefault="00517B06" w:rsidP="00382B91">
      <w:pPr>
        <w:spacing w:line="276" w:lineRule="auto"/>
        <w:ind w:right="-1"/>
        <w:jc w:val="both"/>
        <w:rPr>
          <w:rFonts w:ascii="Calibri" w:eastAsia="Calibri" w:hAnsi="Calibri" w:cs="Calibri"/>
          <w:snapToGrid w:val="0"/>
          <w:color w:val="000000"/>
          <w:sz w:val="24"/>
          <w:szCs w:val="24"/>
        </w:rPr>
      </w:pPr>
    </w:p>
    <w:p w14:paraId="6FADA3C4" w14:textId="77777777" w:rsidR="00517B06" w:rsidRPr="00382B91" w:rsidRDefault="00517B06" w:rsidP="00382B91">
      <w:pPr>
        <w:shd w:val="clear" w:color="auto" w:fill="D9D9D9"/>
        <w:spacing w:line="276" w:lineRule="auto"/>
        <w:ind w:right="-710"/>
        <w:jc w:val="both"/>
        <w:rPr>
          <w:rFonts w:ascii="Calibri" w:eastAsia="Calibri" w:hAnsi="Calibri" w:cs="Calibri"/>
          <w:b/>
          <w:color w:val="000000"/>
          <w:sz w:val="24"/>
          <w:szCs w:val="24"/>
        </w:rPr>
      </w:pPr>
      <w:r w:rsidRPr="00382B91">
        <w:rPr>
          <w:rFonts w:ascii="Calibri" w:eastAsia="Calibri" w:hAnsi="Calibri" w:cs="Calibri"/>
          <w:b/>
          <w:color w:val="000000"/>
          <w:sz w:val="24"/>
          <w:szCs w:val="24"/>
        </w:rPr>
        <w:t>12. DAS DISPOSICOES GERAIS:</w:t>
      </w:r>
    </w:p>
    <w:p w14:paraId="7370835F" w14:textId="77777777" w:rsidR="00517B06" w:rsidRPr="00382B91" w:rsidRDefault="00517B06" w:rsidP="00382B91">
      <w:pPr>
        <w:spacing w:line="276" w:lineRule="auto"/>
        <w:ind w:right="-1"/>
        <w:jc w:val="both"/>
        <w:rPr>
          <w:rFonts w:ascii="Calibri" w:eastAsia="Calibri" w:hAnsi="Calibri" w:cs="Calibri"/>
          <w:b/>
          <w:color w:val="000000"/>
          <w:sz w:val="24"/>
          <w:szCs w:val="24"/>
        </w:rPr>
      </w:pPr>
    </w:p>
    <w:p w14:paraId="3E6CC661" w14:textId="77777777" w:rsidR="00517B06" w:rsidRPr="00382B91" w:rsidRDefault="00517B06" w:rsidP="00382B91">
      <w:pPr>
        <w:pBdr>
          <w:top w:val="single" w:sz="4" w:space="1" w:color="auto"/>
          <w:left w:val="single" w:sz="4" w:space="4" w:color="auto"/>
          <w:bottom w:val="single" w:sz="4" w:space="1" w:color="auto"/>
          <w:right w:val="single" w:sz="4" w:space="4" w:color="auto"/>
        </w:pBdr>
        <w:spacing w:line="276" w:lineRule="auto"/>
        <w:ind w:right="-568"/>
        <w:jc w:val="both"/>
        <w:rPr>
          <w:rFonts w:ascii="Calibri" w:eastAsia="Calibri" w:hAnsi="Calibri" w:cs="Calibri"/>
          <w:snapToGrid w:val="0"/>
          <w:color w:val="000000"/>
          <w:sz w:val="24"/>
          <w:szCs w:val="24"/>
        </w:rPr>
      </w:pPr>
      <w:r w:rsidRPr="00382B91">
        <w:rPr>
          <w:rFonts w:ascii="Calibri" w:eastAsia="Calibri" w:hAnsi="Calibri" w:cs="Calibri"/>
          <w:b/>
          <w:snapToGrid w:val="0"/>
          <w:color w:val="000000"/>
          <w:sz w:val="24"/>
          <w:szCs w:val="24"/>
        </w:rPr>
        <w:t xml:space="preserve">12.1. </w:t>
      </w:r>
      <w:r w:rsidRPr="00382B91">
        <w:rPr>
          <w:rFonts w:ascii="Calibri" w:eastAsia="Calibri" w:hAnsi="Calibri" w:cs="Calibri"/>
          <w:snapToGrid w:val="0"/>
          <w:color w:val="000000"/>
          <w:sz w:val="24"/>
          <w:szCs w:val="24"/>
        </w:rPr>
        <w:t>É vedado caucionar ou utilizar o contrato decorrente do presente instrumento para qualquer operação financeira.</w:t>
      </w:r>
    </w:p>
    <w:p w14:paraId="6E033C3F" w14:textId="77777777" w:rsidR="00517B06" w:rsidRPr="00382B91" w:rsidRDefault="00517B06" w:rsidP="00382B91">
      <w:pPr>
        <w:pBdr>
          <w:top w:val="single" w:sz="4" w:space="1" w:color="auto"/>
          <w:left w:val="single" w:sz="4" w:space="4" w:color="auto"/>
          <w:bottom w:val="single" w:sz="4" w:space="1" w:color="auto"/>
          <w:right w:val="single" w:sz="4" w:space="4" w:color="auto"/>
        </w:pBdr>
        <w:spacing w:line="276" w:lineRule="auto"/>
        <w:ind w:right="-568"/>
        <w:jc w:val="both"/>
        <w:rPr>
          <w:rFonts w:ascii="Calibri" w:eastAsia="Calibri" w:hAnsi="Calibri" w:cs="Calibri"/>
          <w:b/>
          <w:bCs/>
          <w:snapToGrid w:val="0"/>
          <w:color w:val="000000"/>
          <w:sz w:val="24"/>
          <w:szCs w:val="24"/>
        </w:rPr>
      </w:pPr>
      <w:r w:rsidRPr="00382B91">
        <w:rPr>
          <w:rFonts w:ascii="Calibri" w:eastAsia="Calibri" w:hAnsi="Calibri" w:cs="Calibri"/>
          <w:b/>
          <w:bCs/>
          <w:snapToGrid w:val="0"/>
          <w:color w:val="000000"/>
          <w:sz w:val="24"/>
          <w:szCs w:val="24"/>
        </w:rPr>
        <w:t xml:space="preserve">12.2. </w:t>
      </w:r>
      <w:r w:rsidRPr="00382B91">
        <w:rPr>
          <w:rFonts w:ascii="Calibri" w:eastAsia="Calibri" w:hAnsi="Calibri" w:cs="Calibri"/>
          <w:snapToGrid w:val="0"/>
          <w:color w:val="000000"/>
          <w:sz w:val="24"/>
          <w:szCs w:val="24"/>
        </w:rPr>
        <w:t>No caso de divergência</w:t>
      </w:r>
      <w:r w:rsidRPr="00382B91">
        <w:rPr>
          <w:rFonts w:ascii="Calibri" w:eastAsia="Calibri" w:hAnsi="Calibri" w:cs="Calibri"/>
          <w:b/>
          <w:bCs/>
          <w:snapToGrid w:val="0"/>
          <w:color w:val="000000"/>
          <w:sz w:val="24"/>
          <w:szCs w:val="24"/>
        </w:rPr>
        <w:t xml:space="preserve"> </w:t>
      </w:r>
      <w:r w:rsidRPr="00382B91">
        <w:rPr>
          <w:rFonts w:ascii="Calibri" w:eastAsia="Calibri" w:hAnsi="Calibri" w:cs="Calibri"/>
          <w:snapToGrid w:val="0"/>
          <w:color w:val="000000"/>
          <w:sz w:val="24"/>
          <w:szCs w:val="24"/>
        </w:rPr>
        <w:t>do Termo de Referência, em relação ao aviso de dispensa e o contrato, prevalecerá o que dispõe no aviso de dispensa respectivamente.</w:t>
      </w:r>
    </w:p>
    <w:p w14:paraId="0D2B21E5" w14:textId="526F715B" w:rsidR="00517B06" w:rsidRPr="00382B91" w:rsidRDefault="00517B06" w:rsidP="00382B91">
      <w:pPr>
        <w:spacing w:before="120" w:after="120" w:line="276" w:lineRule="auto"/>
        <w:jc w:val="both"/>
        <w:rPr>
          <w:rFonts w:ascii="Calibri" w:eastAsia="Calibri" w:hAnsi="Calibri" w:cs="Calibri"/>
          <w:snapToGrid w:val="0"/>
          <w:color w:val="000000"/>
          <w:sz w:val="24"/>
          <w:szCs w:val="24"/>
        </w:rPr>
      </w:pPr>
      <w:r w:rsidRPr="00382B91">
        <w:rPr>
          <w:rFonts w:ascii="Calibri" w:eastAsia="Calibri" w:hAnsi="Calibri" w:cs="Calibri"/>
          <w:snapToGrid w:val="0"/>
          <w:color w:val="000000"/>
          <w:sz w:val="24"/>
          <w:szCs w:val="24"/>
        </w:rPr>
        <w:t xml:space="preserve">Nova Guarita – MT, </w:t>
      </w:r>
      <w:r w:rsidR="00D21621" w:rsidRPr="00382B91">
        <w:rPr>
          <w:rFonts w:ascii="Calibri" w:eastAsia="Calibri" w:hAnsi="Calibri" w:cs="Calibri"/>
          <w:snapToGrid w:val="0"/>
          <w:color w:val="000000"/>
          <w:sz w:val="24"/>
          <w:szCs w:val="24"/>
        </w:rPr>
        <w:t>20</w:t>
      </w:r>
      <w:r w:rsidRPr="00382B91">
        <w:rPr>
          <w:rFonts w:ascii="Calibri" w:eastAsia="Calibri" w:hAnsi="Calibri" w:cs="Calibri"/>
          <w:snapToGrid w:val="0"/>
          <w:color w:val="000000"/>
          <w:sz w:val="24"/>
          <w:szCs w:val="24"/>
        </w:rPr>
        <w:t xml:space="preserve"> de junho de 2024.</w:t>
      </w:r>
    </w:p>
    <w:p w14:paraId="4ABFFBF9" w14:textId="77777777" w:rsidR="00517B06" w:rsidRPr="00382B91" w:rsidRDefault="00517B06" w:rsidP="00382B91">
      <w:pPr>
        <w:spacing w:line="276" w:lineRule="auto"/>
        <w:jc w:val="both"/>
        <w:rPr>
          <w:rFonts w:ascii="Calibri" w:hAnsi="Calibri" w:cs="Calibri"/>
          <w:sz w:val="24"/>
          <w:szCs w:val="24"/>
        </w:rPr>
      </w:pPr>
    </w:p>
    <w:p w14:paraId="4232589F" w14:textId="77777777" w:rsidR="00517B06" w:rsidRPr="00382B91" w:rsidRDefault="00517B06" w:rsidP="00382B91">
      <w:pPr>
        <w:spacing w:line="276" w:lineRule="auto"/>
        <w:jc w:val="both"/>
        <w:rPr>
          <w:rFonts w:ascii="Calibri" w:hAnsi="Calibri" w:cs="Calibri"/>
          <w:sz w:val="24"/>
          <w:szCs w:val="24"/>
        </w:rPr>
      </w:pPr>
    </w:p>
    <w:p w14:paraId="207EAB73" w14:textId="77777777" w:rsidR="00517B06" w:rsidRPr="00382B91" w:rsidRDefault="00517B06" w:rsidP="00382B91">
      <w:pPr>
        <w:spacing w:line="276" w:lineRule="auto"/>
        <w:jc w:val="both"/>
        <w:rPr>
          <w:rFonts w:ascii="Calibri" w:hAnsi="Calibri" w:cs="Calibri"/>
          <w:sz w:val="24"/>
          <w:szCs w:val="24"/>
        </w:rPr>
      </w:pPr>
    </w:p>
    <w:p w14:paraId="36840C88" w14:textId="77777777" w:rsidR="00517B06" w:rsidRPr="00382B91" w:rsidRDefault="00517B06" w:rsidP="00382B91">
      <w:pPr>
        <w:spacing w:line="276" w:lineRule="auto"/>
        <w:jc w:val="both"/>
        <w:rPr>
          <w:rFonts w:ascii="Calibri" w:hAnsi="Calibri" w:cs="Calibri"/>
          <w:b/>
          <w:bCs/>
          <w:sz w:val="24"/>
          <w:szCs w:val="24"/>
        </w:rPr>
      </w:pPr>
      <w:r w:rsidRPr="00382B91">
        <w:rPr>
          <w:rFonts w:ascii="Calibri" w:hAnsi="Calibri" w:cs="Calibri"/>
          <w:b/>
          <w:bCs/>
          <w:sz w:val="24"/>
          <w:szCs w:val="24"/>
        </w:rPr>
        <w:t>THAÍS KAUFMANN</w:t>
      </w:r>
    </w:p>
    <w:p w14:paraId="02E18843" w14:textId="77777777" w:rsidR="00517B06" w:rsidRPr="00382B91" w:rsidRDefault="00517B06" w:rsidP="00382B91">
      <w:pPr>
        <w:spacing w:line="276" w:lineRule="auto"/>
        <w:jc w:val="both"/>
        <w:rPr>
          <w:rFonts w:ascii="Calibri" w:hAnsi="Calibri" w:cs="Calibri"/>
          <w:b/>
          <w:bCs/>
          <w:sz w:val="24"/>
          <w:szCs w:val="24"/>
        </w:rPr>
      </w:pPr>
      <w:r w:rsidRPr="00382B91">
        <w:rPr>
          <w:rFonts w:ascii="Calibri" w:hAnsi="Calibri" w:cs="Calibri"/>
          <w:b/>
          <w:bCs/>
          <w:sz w:val="24"/>
          <w:szCs w:val="24"/>
        </w:rPr>
        <w:t>Secretária Executiva</w:t>
      </w:r>
    </w:p>
    <w:p w14:paraId="1034F55D" w14:textId="77777777" w:rsidR="006A58A9" w:rsidRPr="00382B91" w:rsidRDefault="006A58A9" w:rsidP="00382B91">
      <w:pPr>
        <w:spacing w:line="276" w:lineRule="auto"/>
        <w:jc w:val="both"/>
        <w:rPr>
          <w:rFonts w:ascii="Calibri" w:hAnsi="Calibri" w:cs="Calibri"/>
          <w:sz w:val="24"/>
          <w:szCs w:val="24"/>
        </w:rPr>
      </w:pPr>
    </w:p>
    <w:p w14:paraId="080EF1A0" w14:textId="77777777" w:rsidR="006A58A9" w:rsidRPr="00382B91" w:rsidRDefault="006A58A9" w:rsidP="00382B91">
      <w:pPr>
        <w:spacing w:line="276" w:lineRule="auto"/>
        <w:jc w:val="both"/>
        <w:rPr>
          <w:rFonts w:ascii="Calibri" w:hAnsi="Calibri" w:cs="Calibri"/>
          <w:sz w:val="24"/>
          <w:szCs w:val="24"/>
        </w:rPr>
      </w:pPr>
    </w:p>
    <w:p w14:paraId="12546890" w14:textId="77777777" w:rsidR="006A58A9" w:rsidRPr="00382B91" w:rsidRDefault="006A58A9" w:rsidP="00382B91">
      <w:pPr>
        <w:spacing w:line="276" w:lineRule="auto"/>
        <w:jc w:val="both"/>
        <w:rPr>
          <w:rFonts w:ascii="Calibri" w:hAnsi="Calibri" w:cs="Calibri"/>
          <w:sz w:val="24"/>
          <w:szCs w:val="24"/>
        </w:rPr>
      </w:pPr>
    </w:p>
    <w:p w14:paraId="5FC58D46" w14:textId="77777777" w:rsidR="006A58A9" w:rsidRPr="00382B91" w:rsidRDefault="006A58A9" w:rsidP="00382B91">
      <w:pPr>
        <w:spacing w:line="276" w:lineRule="auto"/>
        <w:jc w:val="both"/>
        <w:rPr>
          <w:rFonts w:ascii="Calibri" w:hAnsi="Calibri" w:cs="Calibri"/>
          <w:sz w:val="24"/>
          <w:szCs w:val="24"/>
        </w:rPr>
      </w:pPr>
    </w:p>
    <w:p w14:paraId="5815A0BF" w14:textId="77777777" w:rsidR="006A58A9" w:rsidRPr="00382B91" w:rsidRDefault="006A58A9" w:rsidP="00382B91">
      <w:pPr>
        <w:spacing w:line="276" w:lineRule="auto"/>
        <w:jc w:val="both"/>
        <w:rPr>
          <w:rFonts w:ascii="Calibri" w:hAnsi="Calibri" w:cs="Calibri"/>
          <w:sz w:val="24"/>
          <w:szCs w:val="24"/>
        </w:rPr>
      </w:pPr>
    </w:p>
    <w:p w14:paraId="2017A4AD" w14:textId="1A569F7B" w:rsidR="006A58A9" w:rsidRPr="00382B91" w:rsidRDefault="006A58A9" w:rsidP="00382B91">
      <w:pPr>
        <w:spacing w:line="276" w:lineRule="auto"/>
        <w:jc w:val="both"/>
        <w:rPr>
          <w:rFonts w:ascii="Calibri" w:hAnsi="Calibri" w:cs="Calibri"/>
          <w:b/>
          <w:bCs/>
          <w:sz w:val="24"/>
          <w:szCs w:val="24"/>
        </w:rPr>
      </w:pPr>
      <w:r w:rsidRPr="00382B91">
        <w:rPr>
          <w:rFonts w:ascii="Calibri" w:hAnsi="Calibri" w:cs="Calibri"/>
          <w:b/>
          <w:bCs/>
          <w:sz w:val="24"/>
          <w:szCs w:val="24"/>
        </w:rPr>
        <w:lastRenderedPageBreak/>
        <w:t>ANEXO II – MODELO DE PROPOSTA COMERCIAL</w:t>
      </w:r>
    </w:p>
    <w:p w14:paraId="59410BA1" w14:textId="77777777" w:rsidR="006A58A9" w:rsidRPr="00382B91" w:rsidRDefault="006A58A9" w:rsidP="00382B91">
      <w:pPr>
        <w:spacing w:line="276" w:lineRule="auto"/>
        <w:jc w:val="both"/>
        <w:rPr>
          <w:rFonts w:ascii="Calibri" w:hAnsi="Calibri" w:cs="Calibri"/>
          <w:sz w:val="24"/>
          <w:szCs w:val="24"/>
        </w:rPr>
      </w:pPr>
    </w:p>
    <w:p w14:paraId="31DF53D0" w14:textId="77777777" w:rsidR="00517B06" w:rsidRPr="00382B91" w:rsidRDefault="00517B06" w:rsidP="00382B91">
      <w:pPr>
        <w:spacing w:line="276" w:lineRule="auto"/>
        <w:jc w:val="both"/>
        <w:rPr>
          <w:rFonts w:ascii="Calibri" w:hAnsi="Calibri" w:cs="Calibri"/>
          <w:b/>
          <w:sz w:val="24"/>
          <w:szCs w:val="24"/>
          <w:u w:val="single"/>
        </w:rPr>
      </w:pPr>
      <w:r w:rsidRPr="00382B91">
        <w:rPr>
          <w:rFonts w:ascii="Calibri" w:hAnsi="Calibri" w:cs="Calibri"/>
          <w:b/>
          <w:sz w:val="24"/>
          <w:szCs w:val="24"/>
          <w:u w:val="single"/>
        </w:rPr>
        <w:t>DISPENSA ELETRÔNICA Nº 001/2024</w:t>
      </w:r>
    </w:p>
    <w:p w14:paraId="5F9F16E5" w14:textId="77777777" w:rsidR="00517B06" w:rsidRPr="00382B91" w:rsidRDefault="00517B06" w:rsidP="00382B91">
      <w:pPr>
        <w:spacing w:line="276" w:lineRule="auto"/>
        <w:jc w:val="both"/>
        <w:rPr>
          <w:rFonts w:ascii="Calibri" w:hAnsi="Calibri" w:cs="Calibri"/>
          <w:b/>
          <w:sz w:val="24"/>
          <w:szCs w:val="24"/>
          <w:u w:val="single"/>
        </w:rPr>
      </w:pPr>
      <w:r w:rsidRPr="00382B91">
        <w:rPr>
          <w:rFonts w:ascii="Calibri" w:hAnsi="Calibri" w:cs="Calibri"/>
          <w:b/>
          <w:sz w:val="24"/>
          <w:szCs w:val="24"/>
          <w:u w:val="single"/>
        </w:rPr>
        <w:t>PROCESSO ADMINISTRATIVO Nº 247/2024</w:t>
      </w:r>
    </w:p>
    <w:p w14:paraId="753E4234" w14:textId="77777777" w:rsidR="00517B06" w:rsidRPr="00382B91" w:rsidRDefault="00517B06" w:rsidP="00382B91">
      <w:pPr>
        <w:spacing w:line="276" w:lineRule="auto"/>
        <w:jc w:val="both"/>
        <w:rPr>
          <w:rFonts w:ascii="Calibri" w:hAnsi="Calibri" w:cs="Calibri"/>
          <w:sz w:val="24"/>
          <w:szCs w:val="24"/>
        </w:rPr>
      </w:pPr>
    </w:p>
    <w:p w14:paraId="707EBE1F"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b/>
          <w:bCs/>
          <w:sz w:val="24"/>
          <w:szCs w:val="24"/>
        </w:rPr>
        <w:t>MODELO DE PROPOSTA COMERCIAL</w:t>
      </w:r>
    </w:p>
    <w:p w14:paraId="4950A791" w14:textId="77777777" w:rsidR="00517B06" w:rsidRPr="00382B91" w:rsidRDefault="00517B06" w:rsidP="00382B91">
      <w:pPr>
        <w:spacing w:line="276" w:lineRule="auto"/>
        <w:jc w:val="both"/>
        <w:rPr>
          <w:rFonts w:ascii="Calibri" w:hAnsi="Calibri" w:cs="Calibri"/>
          <w:sz w:val="24"/>
          <w:szCs w:val="24"/>
        </w:rPr>
      </w:pPr>
    </w:p>
    <w:p w14:paraId="36394CB4" w14:textId="77777777" w:rsidR="00517B06" w:rsidRPr="00382B91" w:rsidRDefault="00517B06" w:rsidP="00382B91">
      <w:pPr>
        <w:spacing w:line="276" w:lineRule="auto"/>
        <w:jc w:val="both"/>
        <w:rPr>
          <w:rFonts w:ascii="Calibri" w:eastAsia="Calibri" w:hAnsi="Calibri" w:cs="Calibri"/>
          <w:b/>
          <w:color w:val="000000"/>
          <w:sz w:val="24"/>
          <w:szCs w:val="24"/>
          <w:lang w:eastAsia="pt-BR"/>
        </w:rPr>
      </w:pPr>
      <w:r w:rsidRPr="00382B91">
        <w:rPr>
          <w:rFonts w:ascii="Calibri" w:hAnsi="Calibri" w:cs="Calibri"/>
          <w:b/>
          <w:sz w:val="24"/>
          <w:szCs w:val="24"/>
        </w:rPr>
        <w:t>Objeto:</w:t>
      </w:r>
      <w:r w:rsidRPr="00382B91">
        <w:rPr>
          <w:rFonts w:ascii="Calibri" w:hAnsi="Calibri" w:cs="Calibri"/>
          <w:sz w:val="24"/>
          <w:szCs w:val="24"/>
        </w:rPr>
        <w:t xml:space="preserve"> Contratação de Empresa que tem por finalidade o conjunto de elementos que nortearão o procedimento para:</w:t>
      </w:r>
      <w:r w:rsidRPr="00382B91">
        <w:rPr>
          <w:rFonts w:ascii="Calibri" w:eastAsia="Calibri" w:hAnsi="Calibri" w:cs="Calibri"/>
          <w:b/>
          <w:color w:val="000000"/>
          <w:sz w:val="24"/>
          <w:szCs w:val="24"/>
          <w:lang w:eastAsia="pt-BR"/>
        </w:rPr>
        <w:t xml:space="preserve"> AQUISIÇÃO DE GÊNEROS ALIMENTÍCIOS, MATERIAIS DE COPA E COZINHA, MATERIAIS DE HIGIENE E LIMPEZA, E GÁS ENGARRAFADO, PARA SEREM UTILIZADOS NA CÂMARA MUNICIPAL DE NOVA GUARITA-MT, </w:t>
      </w:r>
      <w:r w:rsidRPr="00382B91">
        <w:rPr>
          <w:rFonts w:ascii="Calibri" w:hAnsi="Calibri" w:cs="Calibri"/>
          <w:sz w:val="24"/>
          <w:szCs w:val="24"/>
        </w:rPr>
        <w:t>Conforme condições e quantidades necessárias para a Câmara Municipal de Nova Guarita – MT.</w:t>
      </w:r>
    </w:p>
    <w:p w14:paraId="4F4065DD" w14:textId="77777777" w:rsidR="00517B06" w:rsidRPr="00382B91" w:rsidRDefault="00517B06" w:rsidP="00382B91">
      <w:pPr>
        <w:spacing w:line="276" w:lineRule="auto"/>
        <w:jc w:val="both"/>
        <w:rPr>
          <w:rFonts w:ascii="Calibri" w:hAnsi="Calibri" w:cs="Calibri"/>
          <w:b/>
          <w:sz w:val="24"/>
          <w:szCs w:val="24"/>
        </w:rPr>
      </w:pPr>
      <w:r w:rsidRPr="00382B91">
        <w:rPr>
          <w:rFonts w:ascii="Calibri" w:hAnsi="Calibri" w:cs="Calibri"/>
          <w:b/>
          <w:sz w:val="24"/>
          <w:szCs w:val="24"/>
        </w:rPr>
        <w:t>Proposta:</w:t>
      </w:r>
    </w:p>
    <w:p w14:paraId="7490AC45" w14:textId="77777777" w:rsidR="00517B06" w:rsidRPr="00382B91" w:rsidRDefault="00517B06" w:rsidP="00382B91">
      <w:pPr>
        <w:spacing w:line="276" w:lineRule="auto"/>
        <w:jc w:val="both"/>
        <w:rPr>
          <w:rFonts w:ascii="Calibri" w:hAnsi="Calibri" w:cs="Calibri"/>
          <w:b/>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4253"/>
        <w:gridCol w:w="708"/>
        <w:gridCol w:w="709"/>
        <w:gridCol w:w="1418"/>
        <w:gridCol w:w="1275"/>
      </w:tblGrid>
      <w:tr w:rsidR="00517B06" w:rsidRPr="00382B91" w14:paraId="1532232C" w14:textId="77777777" w:rsidTr="00E23523">
        <w:trPr>
          <w:trHeight w:val="385"/>
        </w:trPr>
        <w:tc>
          <w:tcPr>
            <w:tcW w:w="709" w:type="dxa"/>
            <w:shd w:val="clear" w:color="auto" w:fill="auto"/>
            <w:noWrap/>
            <w:hideMark/>
          </w:tcPr>
          <w:p w14:paraId="6D2DBCDD" w14:textId="77777777" w:rsidR="00517B06" w:rsidRPr="00382B91" w:rsidRDefault="00517B06" w:rsidP="00382B91">
            <w:pPr>
              <w:spacing w:line="276" w:lineRule="auto"/>
              <w:jc w:val="both"/>
              <w:rPr>
                <w:rFonts w:ascii="Calibri" w:hAnsi="Calibri" w:cs="Calibri"/>
                <w:b/>
                <w:bCs/>
                <w:color w:val="000000"/>
                <w:sz w:val="24"/>
                <w:szCs w:val="24"/>
              </w:rPr>
            </w:pPr>
            <w:r w:rsidRPr="00382B91">
              <w:rPr>
                <w:rFonts w:ascii="Calibri" w:hAnsi="Calibri" w:cs="Calibri"/>
                <w:b/>
                <w:bCs/>
                <w:color w:val="000000"/>
                <w:sz w:val="24"/>
                <w:szCs w:val="24"/>
              </w:rPr>
              <w:t>ITEM</w:t>
            </w:r>
          </w:p>
        </w:tc>
        <w:tc>
          <w:tcPr>
            <w:tcW w:w="4253" w:type="dxa"/>
            <w:shd w:val="clear" w:color="auto" w:fill="auto"/>
            <w:noWrap/>
            <w:hideMark/>
          </w:tcPr>
          <w:p w14:paraId="0EB35669" w14:textId="77777777" w:rsidR="00517B06" w:rsidRPr="00382B91" w:rsidRDefault="00517B06" w:rsidP="00382B91">
            <w:pPr>
              <w:spacing w:line="276" w:lineRule="auto"/>
              <w:jc w:val="both"/>
              <w:rPr>
                <w:rFonts w:ascii="Calibri" w:hAnsi="Calibri" w:cs="Calibri"/>
                <w:b/>
                <w:bCs/>
                <w:color w:val="000000"/>
                <w:sz w:val="24"/>
                <w:szCs w:val="24"/>
              </w:rPr>
            </w:pPr>
            <w:r w:rsidRPr="00382B91">
              <w:rPr>
                <w:rFonts w:ascii="Calibri" w:hAnsi="Calibri" w:cs="Calibri"/>
                <w:b/>
                <w:bCs/>
                <w:color w:val="000000"/>
                <w:sz w:val="24"/>
                <w:szCs w:val="24"/>
              </w:rPr>
              <w:t>PRODUTOS</w:t>
            </w:r>
          </w:p>
        </w:tc>
        <w:tc>
          <w:tcPr>
            <w:tcW w:w="708" w:type="dxa"/>
            <w:shd w:val="clear" w:color="auto" w:fill="auto"/>
            <w:noWrap/>
            <w:hideMark/>
          </w:tcPr>
          <w:p w14:paraId="1106B1D2" w14:textId="77777777" w:rsidR="00517B06" w:rsidRPr="00382B91" w:rsidRDefault="00517B06" w:rsidP="00382B91">
            <w:pPr>
              <w:spacing w:line="276" w:lineRule="auto"/>
              <w:jc w:val="both"/>
              <w:rPr>
                <w:rFonts w:ascii="Calibri" w:hAnsi="Calibri" w:cs="Calibri"/>
                <w:b/>
                <w:bCs/>
                <w:color w:val="000000"/>
                <w:sz w:val="24"/>
                <w:szCs w:val="24"/>
              </w:rPr>
            </w:pPr>
            <w:r w:rsidRPr="00382B91">
              <w:rPr>
                <w:rFonts w:ascii="Calibri" w:hAnsi="Calibri" w:cs="Calibri"/>
                <w:b/>
                <w:bCs/>
                <w:color w:val="000000"/>
                <w:sz w:val="24"/>
                <w:szCs w:val="24"/>
              </w:rPr>
              <w:t>QTDE</w:t>
            </w:r>
          </w:p>
        </w:tc>
        <w:tc>
          <w:tcPr>
            <w:tcW w:w="709" w:type="dxa"/>
          </w:tcPr>
          <w:p w14:paraId="48E07731" w14:textId="77777777" w:rsidR="00517B06" w:rsidRPr="00382B91" w:rsidRDefault="00517B06" w:rsidP="00382B91">
            <w:pPr>
              <w:spacing w:line="276" w:lineRule="auto"/>
              <w:jc w:val="both"/>
              <w:rPr>
                <w:rFonts w:ascii="Calibri" w:hAnsi="Calibri" w:cs="Calibri"/>
                <w:b/>
                <w:bCs/>
                <w:color w:val="000000"/>
                <w:sz w:val="24"/>
                <w:szCs w:val="24"/>
              </w:rPr>
            </w:pPr>
            <w:r w:rsidRPr="00382B91">
              <w:rPr>
                <w:rFonts w:ascii="Calibri" w:hAnsi="Calibri" w:cs="Calibri"/>
                <w:b/>
                <w:bCs/>
                <w:color w:val="000000"/>
                <w:sz w:val="24"/>
                <w:szCs w:val="24"/>
              </w:rPr>
              <w:t>UND</w:t>
            </w:r>
          </w:p>
        </w:tc>
        <w:tc>
          <w:tcPr>
            <w:tcW w:w="1418" w:type="dxa"/>
          </w:tcPr>
          <w:p w14:paraId="66496B97" w14:textId="77777777" w:rsidR="00517B06" w:rsidRPr="00382B91" w:rsidRDefault="00517B06" w:rsidP="00382B91">
            <w:pPr>
              <w:spacing w:line="276" w:lineRule="auto"/>
              <w:jc w:val="both"/>
              <w:rPr>
                <w:rFonts w:ascii="Calibri" w:hAnsi="Calibri" w:cs="Calibri"/>
                <w:b/>
                <w:bCs/>
                <w:color w:val="000000"/>
                <w:sz w:val="24"/>
                <w:szCs w:val="24"/>
              </w:rPr>
            </w:pPr>
            <w:r w:rsidRPr="00382B91">
              <w:rPr>
                <w:rFonts w:ascii="Calibri" w:hAnsi="Calibri" w:cs="Calibri"/>
                <w:b/>
                <w:bCs/>
                <w:color w:val="000000"/>
                <w:sz w:val="24"/>
                <w:szCs w:val="24"/>
              </w:rPr>
              <w:t>VL. UNITÁRIO</w:t>
            </w:r>
          </w:p>
        </w:tc>
        <w:tc>
          <w:tcPr>
            <w:tcW w:w="1275" w:type="dxa"/>
          </w:tcPr>
          <w:p w14:paraId="29B16310" w14:textId="77777777" w:rsidR="00517B06" w:rsidRPr="00382B91" w:rsidRDefault="00517B06" w:rsidP="00382B91">
            <w:pPr>
              <w:spacing w:line="276" w:lineRule="auto"/>
              <w:jc w:val="both"/>
              <w:rPr>
                <w:rFonts w:ascii="Calibri" w:hAnsi="Calibri" w:cs="Calibri"/>
                <w:b/>
                <w:bCs/>
                <w:color w:val="000000"/>
                <w:sz w:val="24"/>
                <w:szCs w:val="24"/>
              </w:rPr>
            </w:pPr>
            <w:r w:rsidRPr="00382B91">
              <w:rPr>
                <w:rFonts w:ascii="Calibri" w:hAnsi="Calibri" w:cs="Calibri"/>
                <w:b/>
                <w:bCs/>
                <w:color w:val="000000"/>
                <w:sz w:val="24"/>
                <w:szCs w:val="24"/>
              </w:rPr>
              <w:t>VL. TOTAL</w:t>
            </w:r>
          </w:p>
        </w:tc>
      </w:tr>
      <w:tr w:rsidR="00517B06" w:rsidRPr="00382B91" w14:paraId="6E385E4F" w14:textId="77777777" w:rsidTr="00E23523">
        <w:trPr>
          <w:trHeight w:val="300"/>
        </w:trPr>
        <w:tc>
          <w:tcPr>
            <w:tcW w:w="709" w:type="dxa"/>
            <w:shd w:val="clear" w:color="auto" w:fill="auto"/>
            <w:noWrap/>
            <w:vAlign w:val="bottom"/>
          </w:tcPr>
          <w:p w14:paraId="3F7C17F7"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01</w:t>
            </w:r>
          </w:p>
        </w:tc>
        <w:tc>
          <w:tcPr>
            <w:tcW w:w="4253" w:type="dxa"/>
            <w:shd w:val="clear" w:color="auto" w:fill="auto"/>
            <w:noWrap/>
          </w:tcPr>
          <w:p w14:paraId="16B0356D"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sz w:val="24"/>
                <w:szCs w:val="24"/>
              </w:rPr>
              <w:t>VASSOURA - DE CERDA DE PALHA (TIPO CAIPIRA), CABO DE MADEIRA, MEDIDA DA BASE 30CM, COM BASE DE ARAME</w:t>
            </w:r>
          </w:p>
        </w:tc>
        <w:tc>
          <w:tcPr>
            <w:tcW w:w="708" w:type="dxa"/>
            <w:shd w:val="clear" w:color="auto" w:fill="auto"/>
            <w:noWrap/>
            <w:vAlign w:val="bottom"/>
          </w:tcPr>
          <w:p w14:paraId="00FE5026"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w:t>
            </w:r>
          </w:p>
        </w:tc>
        <w:tc>
          <w:tcPr>
            <w:tcW w:w="709" w:type="dxa"/>
          </w:tcPr>
          <w:p w14:paraId="3755621A"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61A13DEF"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Pr>
          <w:p w14:paraId="01D1F1DD"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45913287" w14:textId="77777777" w:rsidTr="00E23523">
        <w:trPr>
          <w:trHeight w:val="300"/>
        </w:trPr>
        <w:tc>
          <w:tcPr>
            <w:tcW w:w="709" w:type="dxa"/>
            <w:shd w:val="clear" w:color="auto" w:fill="auto"/>
            <w:noWrap/>
            <w:vAlign w:val="bottom"/>
          </w:tcPr>
          <w:p w14:paraId="0386F14B"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02</w:t>
            </w:r>
          </w:p>
        </w:tc>
        <w:tc>
          <w:tcPr>
            <w:tcW w:w="4253" w:type="dxa"/>
            <w:shd w:val="clear" w:color="auto" w:fill="auto"/>
            <w:noWrap/>
            <w:hideMark/>
          </w:tcPr>
          <w:p w14:paraId="6AE386B6"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sz w:val="24"/>
                <w:szCs w:val="24"/>
              </w:rPr>
              <w:t>VASSOURA - DE CERDAS E NYLON TIPO LEQUE, CABO DE MADEIRA REVESTIDO EM PLASTICO, MEDIDA DA BASE 30 CM, COM BASE DE PLASTICO</w:t>
            </w:r>
          </w:p>
        </w:tc>
        <w:tc>
          <w:tcPr>
            <w:tcW w:w="708" w:type="dxa"/>
            <w:shd w:val="clear" w:color="auto" w:fill="auto"/>
            <w:noWrap/>
            <w:vAlign w:val="bottom"/>
            <w:hideMark/>
          </w:tcPr>
          <w:p w14:paraId="35B3E45C"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w:t>
            </w:r>
          </w:p>
        </w:tc>
        <w:tc>
          <w:tcPr>
            <w:tcW w:w="709" w:type="dxa"/>
          </w:tcPr>
          <w:p w14:paraId="514C7B28"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7E1D9049"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Pr>
          <w:p w14:paraId="4F3529CB"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4A67B722" w14:textId="77777777" w:rsidTr="00E23523">
        <w:trPr>
          <w:trHeight w:val="300"/>
        </w:trPr>
        <w:tc>
          <w:tcPr>
            <w:tcW w:w="709" w:type="dxa"/>
            <w:shd w:val="clear" w:color="auto" w:fill="auto"/>
            <w:noWrap/>
            <w:vAlign w:val="bottom"/>
          </w:tcPr>
          <w:p w14:paraId="6E4C4074"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03</w:t>
            </w:r>
          </w:p>
        </w:tc>
        <w:tc>
          <w:tcPr>
            <w:tcW w:w="4253" w:type="dxa"/>
            <w:shd w:val="clear" w:color="auto" w:fill="auto"/>
            <w:noWrap/>
          </w:tcPr>
          <w:p w14:paraId="7E51930E"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sz w:val="24"/>
                <w:szCs w:val="24"/>
              </w:rPr>
              <w:t>TAPETE PANOSUL 50CM X 70CM</w:t>
            </w:r>
          </w:p>
        </w:tc>
        <w:tc>
          <w:tcPr>
            <w:tcW w:w="708" w:type="dxa"/>
            <w:shd w:val="clear" w:color="auto" w:fill="auto"/>
            <w:noWrap/>
            <w:vAlign w:val="bottom"/>
          </w:tcPr>
          <w:p w14:paraId="1A83761A"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w:t>
            </w:r>
          </w:p>
        </w:tc>
        <w:tc>
          <w:tcPr>
            <w:tcW w:w="709" w:type="dxa"/>
          </w:tcPr>
          <w:p w14:paraId="40567A38"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509B87B7"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Pr>
          <w:p w14:paraId="79B25B5B"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5FF241D9" w14:textId="77777777" w:rsidTr="00E23523">
        <w:trPr>
          <w:trHeight w:val="300"/>
        </w:trPr>
        <w:tc>
          <w:tcPr>
            <w:tcW w:w="709" w:type="dxa"/>
            <w:shd w:val="clear" w:color="auto" w:fill="auto"/>
            <w:noWrap/>
            <w:vAlign w:val="bottom"/>
          </w:tcPr>
          <w:p w14:paraId="07E95D9C"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04</w:t>
            </w:r>
          </w:p>
        </w:tc>
        <w:tc>
          <w:tcPr>
            <w:tcW w:w="4253" w:type="dxa"/>
            <w:shd w:val="clear" w:color="auto" w:fill="auto"/>
            <w:noWrap/>
          </w:tcPr>
          <w:p w14:paraId="1EB8DD60"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sz w:val="24"/>
                <w:szCs w:val="24"/>
              </w:rPr>
              <w:t>SAPONACEO CREMOSO, FRASCO DE 300 ML</w:t>
            </w:r>
          </w:p>
        </w:tc>
        <w:tc>
          <w:tcPr>
            <w:tcW w:w="708" w:type="dxa"/>
            <w:shd w:val="clear" w:color="auto" w:fill="auto"/>
            <w:noWrap/>
            <w:vAlign w:val="bottom"/>
          </w:tcPr>
          <w:p w14:paraId="35116C17"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6</w:t>
            </w:r>
          </w:p>
        </w:tc>
        <w:tc>
          <w:tcPr>
            <w:tcW w:w="709" w:type="dxa"/>
          </w:tcPr>
          <w:p w14:paraId="786C7B61"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74C62DF3"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Pr>
          <w:p w14:paraId="71DDAAE7"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7B2215AE" w14:textId="77777777" w:rsidTr="00E23523">
        <w:trPr>
          <w:trHeight w:val="300"/>
        </w:trPr>
        <w:tc>
          <w:tcPr>
            <w:tcW w:w="709" w:type="dxa"/>
            <w:shd w:val="clear" w:color="auto" w:fill="auto"/>
            <w:noWrap/>
            <w:vAlign w:val="bottom"/>
          </w:tcPr>
          <w:p w14:paraId="6BD50B41"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05</w:t>
            </w:r>
          </w:p>
        </w:tc>
        <w:tc>
          <w:tcPr>
            <w:tcW w:w="4253" w:type="dxa"/>
            <w:shd w:val="clear" w:color="auto" w:fill="auto"/>
            <w:noWrap/>
          </w:tcPr>
          <w:p w14:paraId="671DAC41"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sz w:val="24"/>
                <w:szCs w:val="24"/>
              </w:rPr>
              <w:t>SACO PARA LIXO DOMÉSTICO - DE POLIETILENO, COM CAPACIDADE DE 50 LITROS, MEDINDO (63CMX0,80CM), NA COR PRETA, CONTENDO 10 UNIDADES.</w:t>
            </w:r>
          </w:p>
        </w:tc>
        <w:tc>
          <w:tcPr>
            <w:tcW w:w="708" w:type="dxa"/>
            <w:shd w:val="clear" w:color="auto" w:fill="auto"/>
            <w:noWrap/>
            <w:vAlign w:val="bottom"/>
          </w:tcPr>
          <w:p w14:paraId="78662C53"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15</w:t>
            </w:r>
          </w:p>
        </w:tc>
        <w:tc>
          <w:tcPr>
            <w:tcW w:w="709" w:type="dxa"/>
          </w:tcPr>
          <w:p w14:paraId="02BF6FE1"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0533CACE"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Pr>
          <w:p w14:paraId="2EF7FFEE"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0C2E30A7" w14:textId="77777777" w:rsidTr="00E23523">
        <w:trPr>
          <w:trHeight w:val="300"/>
        </w:trPr>
        <w:tc>
          <w:tcPr>
            <w:tcW w:w="709" w:type="dxa"/>
            <w:shd w:val="clear" w:color="auto" w:fill="auto"/>
            <w:noWrap/>
            <w:vAlign w:val="bottom"/>
          </w:tcPr>
          <w:p w14:paraId="65A6A90F"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06</w:t>
            </w:r>
          </w:p>
        </w:tc>
        <w:tc>
          <w:tcPr>
            <w:tcW w:w="4253" w:type="dxa"/>
            <w:shd w:val="clear" w:color="auto" w:fill="auto"/>
            <w:noWrap/>
          </w:tcPr>
          <w:p w14:paraId="45B09BCF"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sz w:val="24"/>
                <w:szCs w:val="24"/>
              </w:rPr>
              <w:t>SACO PARA LIXO DOMÉSTICO - DE POLIETILENO, COM CAPACIDADE DE 30 LITROS, MEDINDO (LARG.59CMXALT.62CMXESP.0,08MM), NA COR PRETA, NORMAS TÉCNICAS NBR 9190 E 9191</w:t>
            </w:r>
          </w:p>
        </w:tc>
        <w:tc>
          <w:tcPr>
            <w:tcW w:w="708" w:type="dxa"/>
            <w:shd w:val="clear" w:color="auto" w:fill="auto"/>
            <w:noWrap/>
          </w:tcPr>
          <w:p w14:paraId="23563B9A"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40</w:t>
            </w:r>
          </w:p>
        </w:tc>
        <w:tc>
          <w:tcPr>
            <w:tcW w:w="709" w:type="dxa"/>
          </w:tcPr>
          <w:p w14:paraId="3E394FE6"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37BAF2F0"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Pr>
          <w:p w14:paraId="1A06A680"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45155739" w14:textId="77777777" w:rsidTr="00E23523">
        <w:trPr>
          <w:trHeight w:val="300"/>
        </w:trPr>
        <w:tc>
          <w:tcPr>
            <w:tcW w:w="709" w:type="dxa"/>
            <w:shd w:val="clear" w:color="auto" w:fill="auto"/>
            <w:noWrap/>
            <w:vAlign w:val="bottom"/>
          </w:tcPr>
          <w:p w14:paraId="630D3A54"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lastRenderedPageBreak/>
              <w:t>07</w:t>
            </w:r>
          </w:p>
        </w:tc>
        <w:tc>
          <w:tcPr>
            <w:tcW w:w="4253" w:type="dxa"/>
            <w:shd w:val="clear" w:color="auto" w:fill="auto"/>
            <w:noWrap/>
          </w:tcPr>
          <w:p w14:paraId="0D83832F"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sz w:val="24"/>
                <w:szCs w:val="24"/>
              </w:rPr>
              <w:t>SACO PARA LIXO DOMÉSTICO - DE POLIETILENO, COM CAPACIDADE DE 15 LITROS, MEDINDO (LARG.39CMXALT.58CMXESP.0,05MM), NA COR PRETA, PESANDO 850GRAMAS, NBR 9190, NBR 9191.</w:t>
            </w:r>
          </w:p>
        </w:tc>
        <w:tc>
          <w:tcPr>
            <w:tcW w:w="708" w:type="dxa"/>
            <w:shd w:val="clear" w:color="auto" w:fill="auto"/>
            <w:noWrap/>
          </w:tcPr>
          <w:p w14:paraId="094C4D50"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70</w:t>
            </w:r>
          </w:p>
        </w:tc>
        <w:tc>
          <w:tcPr>
            <w:tcW w:w="709" w:type="dxa"/>
          </w:tcPr>
          <w:p w14:paraId="4F3EA21F"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30DE519C"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Pr>
          <w:p w14:paraId="5BED990C"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7F5966D4" w14:textId="77777777" w:rsidTr="00E23523">
        <w:trPr>
          <w:trHeight w:val="300"/>
        </w:trPr>
        <w:tc>
          <w:tcPr>
            <w:tcW w:w="709" w:type="dxa"/>
            <w:tcBorders>
              <w:top w:val="single" w:sz="4" w:space="0" w:color="auto"/>
            </w:tcBorders>
            <w:shd w:val="clear" w:color="auto" w:fill="auto"/>
            <w:noWrap/>
            <w:vAlign w:val="bottom"/>
          </w:tcPr>
          <w:p w14:paraId="5EBFF4D4"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08</w:t>
            </w:r>
          </w:p>
        </w:tc>
        <w:tc>
          <w:tcPr>
            <w:tcW w:w="4253" w:type="dxa"/>
            <w:tcBorders>
              <w:top w:val="single" w:sz="4" w:space="0" w:color="auto"/>
            </w:tcBorders>
            <w:shd w:val="clear" w:color="auto" w:fill="auto"/>
            <w:noWrap/>
          </w:tcPr>
          <w:p w14:paraId="05206207"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sz w:val="24"/>
                <w:szCs w:val="24"/>
              </w:rPr>
              <w:t>SACO PARA LIXO DOMÉSTICO - SACO PLÁSTICO PARA LIXO, COM CAPACIDADE PARA 100 LITROS, NA COR PRETA, MEDINDO APROXIMADAMENTE 75 X 1,05 CM COM ESPESSURA DE 10 MICRAS, A EMBALAGEM DEVE CONTER DADOS DE IDENTIFICAÇÃO DO PRODUTO E MARCA DO FABRICANTE, RESISTENTE PARA LIXO PESADO.</w:t>
            </w:r>
          </w:p>
        </w:tc>
        <w:tc>
          <w:tcPr>
            <w:tcW w:w="708" w:type="dxa"/>
            <w:tcBorders>
              <w:top w:val="single" w:sz="4" w:space="0" w:color="auto"/>
            </w:tcBorders>
            <w:shd w:val="clear" w:color="auto" w:fill="auto"/>
            <w:noWrap/>
          </w:tcPr>
          <w:p w14:paraId="465D676E"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15</w:t>
            </w:r>
          </w:p>
        </w:tc>
        <w:tc>
          <w:tcPr>
            <w:tcW w:w="709" w:type="dxa"/>
            <w:tcBorders>
              <w:top w:val="single" w:sz="4" w:space="0" w:color="auto"/>
            </w:tcBorders>
          </w:tcPr>
          <w:p w14:paraId="0855CC58"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tcBorders>
          </w:tcPr>
          <w:p w14:paraId="5E8CF63A"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Borders>
              <w:top w:val="single" w:sz="4" w:space="0" w:color="auto"/>
            </w:tcBorders>
          </w:tcPr>
          <w:p w14:paraId="60CEF9FE"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0FD3C3C6" w14:textId="77777777" w:rsidTr="00E23523">
        <w:trPr>
          <w:trHeight w:val="300"/>
        </w:trPr>
        <w:tc>
          <w:tcPr>
            <w:tcW w:w="709" w:type="dxa"/>
            <w:shd w:val="clear" w:color="auto" w:fill="auto"/>
            <w:noWrap/>
            <w:vAlign w:val="bottom"/>
          </w:tcPr>
          <w:p w14:paraId="23CABFE3"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09</w:t>
            </w:r>
          </w:p>
        </w:tc>
        <w:tc>
          <w:tcPr>
            <w:tcW w:w="4253" w:type="dxa"/>
            <w:shd w:val="clear" w:color="auto" w:fill="auto"/>
            <w:noWrap/>
          </w:tcPr>
          <w:p w14:paraId="34303E75"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sz w:val="24"/>
                <w:szCs w:val="24"/>
              </w:rPr>
              <w:t>SABONETE LIQUIDO DIVERSOS AROMAS, CONTENDO 2 L.</w:t>
            </w:r>
          </w:p>
        </w:tc>
        <w:tc>
          <w:tcPr>
            <w:tcW w:w="708" w:type="dxa"/>
            <w:shd w:val="clear" w:color="auto" w:fill="auto"/>
            <w:noWrap/>
          </w:tcPr>
          <w:p w14:paraId="39D8E3EC"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6</w:t>
            </w:r>
          </w:p>
        </w:tc>
        <w:tc>
          <w:tcPr>
            <w:tcW w:w="709" w:type="dxa"/>
          </w:tcPr>
          <w:p w14:paraId="50ACB145"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0C198A6C"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Pr>
          <w:p w14:paraId="4AE0095B"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1CACF25A"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0A42FE"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10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06B8EFBB"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SABÃO ALVEJANTE - EM PÓ E EM CAIXA DE 800 GRAMAS.</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FD18A28"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8</w:t>
            </w:r>
          </w:p>
        </w:tc>
        <w:tc>
          <w:tcPr>
            <w:tcW w:w="709" w:type="dxa"/>
            <w:tcBorders>
              <w:top w:val="single" w:sz="4" w:space="0" w:color="auto"/>
              <w:left w:val="single" w:sz="4" w:space="0" w:color="auto"/>
              <w:bottom w:val="single" w:sz="4" w:space="0" w:color="auto"/>
              <w:right w:val="single" w:sz="4" w:space="0" w:color="auto"/>
            </w:tcBorders>
          </w:tcPr>
          <w:p w14:paraId="24AE2DB3"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491BE798"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E909B91"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02745203"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DA3705"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11</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1B7D89DE"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SABÃO EM BARRA - COMPOSIÇÃO BÁSICA ÁCIDOS GRAXOS, GLICERINA E AGUA, EMBALADO EM SACO PLÁSTICO COM 05 UNIDADES DE 180 GRAMAS CADA.</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A1ED554"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4</w:t>
            </w:r>
          </w:p>
        </w:tc>
        <w:tc>
          <w:tcPr>
            <w:tcW w:w="709" w:type="dxa"/>
            <w:tcBorders>
              <w:top w:val="single" w:sz="4" w:space="0" w:color="auto"/>
              <w:left w:val="single" w:sz="4" w:space="0" w:color="auto"/>
              <w:bottom w:val="single" w:sz="4" w:space="0" w:color="auto"/>
              <w:right w:val="single" w:sz="4" w:space="0" w:color="auto"/>
            </w:tcBorders>
          </w:tcPr>
          <w:p w14:paraId="4BEABC86"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074F45B0"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7311EB9"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0F1A92A1"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7AF669"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12</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5F4BF243"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RODO (PUXA E SECA) - RODO CORPO DE PLASTICO 60 CM, CONTENDO DUAS TIRAS DE BORRACHA PRETA COM 2 MM DE ESPESSURA E 3,5 CM DE LARG.SUPORTE EM PINUS ESTUFADO, CABO ARREDONDADO DE MADEIRA REVESTIDA, COLOCADO E INCLINADO COM 1,20 M DE COMPRIMENTO: COMPOSICAO: MATERIAL SINTETICO</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F99D631"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4BBB1E8B"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648FA75D"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6149810"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2266C098"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77E4DC"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13</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57939281"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PASTILHA ADESIVA SANITARIA CONTENDO 3 UNIDADES</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3683CBF"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70</w:t>
            </w:r>
          </w:p>
          <w:p w14:paraId="60EF5C14" w14:textId="77777777" w:rsidR="00517B06" w:rsidRPr="00382B91" w:rsidRDefault="00517B06" w:rsidP="00382B91">
            <w:pPr>
              <w:spacing w:line="276" w:lineRule="auto"/>
              <w:jc w:val="both"/>
              <w:rPr>
                <w:rFonts w:ascii="Calibri" w:hAnsi="Calibri" w:cs="Calibri"/>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14:paraId="59AC4C4C"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41F7E211"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DA87393"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322DA480"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F75A2A"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14</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5E4ADA04"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PAPEL TOALHA INTERFOLHA BRANCO C/1000, 2 DOBRAS 20X20 CENTIMETROS.</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89AC6B5"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20</w:t>
            </w:r>
          </w:p>
        </w:tc>
        <w:tc>
          <w:tcPr>
            <w:tcW w:w="709" w:type="dxa"/>
            <w:tcBorders>
              <w:top w:val="single" w:sz="4" w:space="0" w:color="auto"/>
              <w:left w:val="single" w:sz="4" w:space="0" w:color="auto"/>
              <w:bottom w:val="single" w:sz="4" w:space="0" w:color="auto"/>
              <w:right w:val="single" w:sz="4" w:space="0" w:color="auto"/>
            </w:tcBorders>
          </w:tcPr>
          <w:p w14:paraId="64C6063D"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1BEA2F00"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219C881"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2A92DFD8"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0C9FB7"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lastRenderedPageBreak/>
              <w:t>15</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2B57F876"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PAPEL HIGIENICO, FOLHA DUPLA, COM 12 ROLOS CONTENDO 30 METROS CADA.</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8E39D8F"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20</w:t>
            </w:r>
          </w:p>
        </w:tc>
        <w:tc>
          <w:tcPr>
            <w:tcW w:w="709" w:type="dxa"/>
            <w:tcBorders>
              <w:top w:val="single" w:sz="4" w:space="0" w:color="auto"/>
              <w:left w:val="single" w:sz="4" w:space="0" w:color="auto"/>
              <w:bottom w:val="single" w:sz="4" w:space="0" w:color="auto"/>
              <w:right w:val="single" w:sz="4" w:space="0" w:color="auto"/>
            </w:tcBorders>
          </w:tcPr>
          <w:p w14:paraId="7F2056DB"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16B0FC95"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ED69EB2"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0B203AFD"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A21864"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16</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688E93A2"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PANO MICROFIBRA MULTIUSO TAMANHO P</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0C2AFDA"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07E11DA8"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623B793D"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EA716BE"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78CA9C5B"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83A5B8"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17</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4B796B52" w14:textId="77777777" w:rsidR="00517B06" w:rsidRPr="00382B91" w:rsidRDefault="00517B06" w:rsidP="00382B91">
            <w:pPr>
              <w:spacing w:line="276" w:lineRule="auto"/>
              <w:jc w:val="both"/>
              <w:rPr>
                <w:rFonts w:ascii="Calibri" w:hAnsi="Calibri" w:cs="Calibri"/>
                <w:sz w:val="24"/>
                <w:szCs w:val="24"/>
                <w:lang w:val="it-IT"/>
              </w:rPr>
            </w:pPr>
            <w:r w:rsidRPr="00382B91">
              <w:rPr>
                <w:rFonts w:ascii="Calibri" w:hAnsi="Calibri" w:cs="Calibri"/>
                <w:sz w:val="24"/>
                <w:szCs w:val="24"/>
                <w:lang w:val="it-IT"/>
              </w:rPr>
              <w:t>PANO MICROFIBRA MULTIUSO GG 60CMX80CM</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C16FCCA"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68EC763F"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528136D0"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220A0EE"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3245D0E0"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DD3D5B"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18</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35878DEC" w14:textId="77777777" w:rsidR="00517B06" w:rsidRPr="00382B91" w:rsidRDefault="00517B06" w:rsidP="00382B91">
            <w:pPr>
              <w:spacing w:line="276" w:lineRule="auto"/>
              <w:jc w:val="both"/>
              <w:rPr>
                <w:rFonts w:ascii="Calibri" w:hAnsi="Calibri" w:cs="Calibri"/>
                <w:sz w:val="24"/>
                <w:szCs w:val="24"/>
                <w:lang w:val="it-IT"/>
              </w:rPr>
            </w:pPr>
            <w:r w:rsidRPr="00382B91">
              <w:rPr>
                <w:rFonts w:ascii="Calibri" w:hAnsi="Calibri" w:cs="Calibri"/>
                <w:sz w:val="24"/>
                <w:szCs w:val="24"/>
                <w:lang w:val="it-IT"/>
              </w:rPr>
              <w:t>PANO MICROFIBRA MULTIUSO G 50CMX70CM</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C5C639D"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6F663F72"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409CE835"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E851364"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14A39DB6"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6AEA48"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19</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0FAA9BE2"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PANO MICROFIBRA MULTIUSO EXTRA G 80CMX1,00CM</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F2AEAC5"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4C7D4DD9"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7E206634"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BFDDA11"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795EB02F"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E6194B"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20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0D654BB5"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LUVA - VINIL COM AMIDO, LUVA CIRÚRGICA DESCARTÁVEL DE PROCEDIMENTO, TAMANHOS DIVERSOS, LUVA CIRÚRGICA DESCARTÁVEL DE PROCEDIMENTO, EMBALAGEM COM 100 UNIDADES.</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2162318"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264CF602"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71867D99"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F8D4361"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2B775928"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99F402"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21</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6D32D128"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LUVA MULTIUSO LÁTEX, PARA LIMPEZA NO TAMANHO M.</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18EE2F7"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8</w:t>
            </w:r>
          </w:p>
        </w:tc>
        <w:tc>
          <w:tcPr>
            <w:tcW w:w="709" w:type="dxa"/>
            <w:tcBorders>
              <w:top w:val="single" w:sz="4" w:space="0" w:color="auto"/>
              <w:left w:val="single" w:sz="4" w:space="0" w:color="auto"/>
              <w:bottom w:val="single" w:sz="4" w:space="0" w:color="auto"/>
              <w:right w:val="single" w:sz="4" w:space="0" w:color="auto"/>
            </w:tcBorders>
          </w:tcPr>
          <w:p w14:paraId="71A60C3F"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0A30CA05"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CC2E27C"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547B2D02"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A43085"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22</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61E621C0"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LIXEIRA - EM ACO INOX, COM PEDAL, CAPACIDADE 12 LITROS, NA COR PRATA</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4A9AEDF"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0CA67EFA"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6A61E7C1"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904B406"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4700BB97"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7A95F9"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23</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3DD828AE"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LIMPADOR MULTIUSO - PARA LIMPEZA DE SUPERFÍCIES LAVÁVEIS DE COZINHAS, BANHEIROS, PISOS, AZULEJOS E DEMAIS, CONTENDO 500 ML.</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89D7008"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20</w:t>
            </w:r>
          </w:p>
        </w:tc>
        <w:tc>
          <w:tcPr>
            <w:tcW w:w="709" w:type="dxa"/>
            <w:tcBorders>
              <w:top w:val="single" w:sz="4" w:space="0" w:color="auto"/>
              <w:left w:val="single" w:sz="4" w:space="0" w:color="auto"/>
              <w:bottom w:val="single" w:sz="4" w:space="0" w:color="auto"/>
              <w:right w:val="single" w:sz="4" w:space="0" w:color="auto"/>
            </w:tcBorders>
          </w:tcPr>
          <w:p w14:paraId="3ADFAE0F"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32255668"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D70AF44"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7469197C"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295B50"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24</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07A0BC2C"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LIMPA VIDROS, CONTENDO 500 ML</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C5F88A1"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14</w:t>
            </w:r>
          </w:p>
        </w:tc>
        <w:tc>
          <w:tcPr>
            <w:tcW w:w="709" w:type="dxa"/>
            <w:tcBorders>
              <w:top w:val="single" w:sz="4" w:space="0" w:color="auto"/>
              <w:left w:val="single" w:sz="4" w:space="0" w:color="auto"/>
              <w:bottom w:val="single" w:sz="4" w:space="0" w:color="auto"/>
              <w:right w:val="single" w:sz="4" w:space="0" w:color="auto"/>
            </w:tcBorders>
          </w:tcPr>
          <w:p w14:paraId="38094C24"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57BACC74"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4427401"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2801B3F2"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03A30D"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25</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49933769"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LIMPA PISO - LIMPA PEDRA, LIQUIDO, ACIDEZ: 3,5, COMPOSIÇÃO ÁCIDO SULFÔNICO, ADJUVANTE, COADJUVANTE, CONTENDO 2 LITROS.</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FC1A391"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32ACC526"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2914039F"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FDBA2CE"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59795AE3"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610F2C"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26</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7A8FF707"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INSETICIDA DOMESTICO - AEROSSOL, BAIXA TOXIDADE, COM SOLVENTE A BASE DE AGUA, SEM CFC, CONTENDO DE 300 ML A 450 ML.</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004C4E7"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5202810C"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451D8CDE"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9B1EA61"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73093064"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A09387"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27</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6E486C72"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 xml:space="preserve">ESPONJA PARA LIMPEZA - TIPO DUPLA FACE, COM FORMATO RETANGULAR, COM BACTERICIDA, NA COR </w:t>
            </w:r>
            <w:r w:rsidRPr="00382B91">
              <w:rPr>
                <w:rFonts w:ascii="Calibri" w:hAnsi="Calibri" w:cs="Calibri"/>
                <w:sz w:val="24"/>
                <w:szCs w:val="24"/>
              </w:rPr>
              <w:lastRenderedPageBreak/>
              <w:t>VERDE/AMARELA, PACOTE COM 4 UNIDADES.</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B75396A"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lastRenderedPageBreak/>
              <w:t>8</w:t>
            </w:r>
          </w:p>
        </w:tc>
        <w:tc>
          <w:tcPr>
            <w:tcW w:w="709" w:type="dxa"/>
            <w:tcBorders>
              <w:top w:val="single" w:sz="4" w:space="0" w:color="auto"/>
              <w:left w:val="single" w:sz="4" w:space="0" w:color="auto"/>
              <w:bottom w:val="single" w:sz="4" w:space="0" w:color="auto"/>
              <w:right w:val="single" w:sz="4" w:space="0" w:color="auto"/>
            </w:tcBorders>
          </w:tcPr>
          <w:p w14:paraId="0B2875D9"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2A3DAD52"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B2EF211"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138DEC30"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9271B3"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28</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0720C629"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ESFREGAO - DO TIPO BUCHA DE FIBRA, VERDE LIMPEZA PESADA, 26CMX10CM E ESPESSURA DE 2CM</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F5EB61D"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3F7D383F"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41E3AE31"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69E5774"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64BE6E3B"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AAA842"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29</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1C05B602"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ESFREGÃO - PARA LIMPEZA, DE ESPONJA, PLANO, COMPATÍVEL PARA AGUA, MEDINDO 25X08 CM, COM CABO DE PLÁSTICO.</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2242FE3"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614DE40A"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043245E7"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7B06279"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27AB5535"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97C910"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30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72095FC6"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ESCOVA PARA LIMPEZA - ESCOVA PARA VASO SANITARIO EM NYLON, COM SUPORTE PLASTICO.</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CAC1D99"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21F85B5D"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4FD5BE19"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5EAB194"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79B83205"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08EF1"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31</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11A8B8B4"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SABAO LIQUIDO - DO TIPO DETERGENTE LAVA LOUÇAS 500ML</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0C27C54"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24</w:t>
            </w:r>
          </w:p>
        </w:tc>
        <w:tc>
          <w:tcPr>
            <w:tcW w:w="709" w:type="dxa"/>
            <w:tcBorders>
              <w:top w:val="single" w:sz="4" w:space="0" w:color="auto"/>
              <w:left w:val="single" w:sz="4" w:space="0" w:color="auto"/>
              <w:bottom w:val="single" w:sz="4" w:space="0" w:color="auto"/>
              <w:right w:val="single" w:sz="4" w:space="0" w:color="auto"/>
            </w:tcBorders>
          </w:tcPr>
          <w:p w14:paraId="10285911"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76ED9DA4"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4C58CD3"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55C3CAED"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63F2F0"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32</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576BA43F"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DESODORIZADOR AMBIENTAL - AEROSSOL, FLORAL, PROPANO E BUTANO, FRASCO DE ALUMÍNIO ENTRE 360ML A 432ml</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788F487"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tcPr>
          <w:p w14:paraId="3C19D19C"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458B1D19"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4E8103E"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4A0F618F"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4CCCF9"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33</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4460555B"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DESINFETANTE - PARA VASOS E LOUCAS SANITÁRIAS, DIVERSOS AROMAS, FRASCO CONTENDO 2L</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EB7694A"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15</w:t>
            </w:r>
          </w:p>
        </w:tc>
        <w:tc>
          <w:tcPr>
            <w:tcW w:w="709" w:type="dxa"/>
            <w:tcBorders>
              <w:top w:val="single" w:sz="4" w:space="0" w:color="auto"/>
              <w:left w:val="single" w:sz="4" w:space="0" w:color="auto"/>
              <w:bottom w:val="single" w:sz="4" w:space="0" w:color="auto"/>
              <w:right w:val="single" w:sz="4" w:space="0" w:color="auto"/>
            </w:tcBorders>
          </w:tcPr>
          <w:p w14:paraId="1D4EFE92"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7A88F3D6"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2FF5FE9"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45F0702D"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1E84CA"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34</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6CD90B0D"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DESINFETANTE CONCENTRADO, FRASCO ENTRE 120ML A 140ML</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D89F179"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20</w:t>
            </w:r>
          </w:p>
        </w:tc>
        <w:tc>
          <w:tcPr>
            <w:tcW w:w="709" w:type="dxa"/>
            <w:tcBorders>
              <w:top w:val="single" w:sz="4" w:space="0" w:color="auto"/>
              <w:left w:val="single" w:sz="4" w:space="0" w:color="auto"/>
              <w:bottom w:val="single" w:sz="4" w:space="0" w:color="auto"/>
              <w:right w:val="single" w:sz="4" w:space="0" w:color="auto"/>
            </w:tcBorders>
          </w:tcPr>
          <w:p w14:paraId="1001A3A0"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29EEDD7C"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BB3A5E7"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410C82B5"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0C3F59"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35</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54E6FA5E"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BOTA EPI - EM E.V.A, MODELO LIGHT BOOT, NA COR BRANCA, UNISSEX, MATERIAL EMBORRACHADO, LEVE E CONFORTÁVEL, SOLADO ANTIDERRAPANTE, TAMANHO 35.</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C1FDB77"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2D332C9D"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1F434859"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33B327B"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109E73D1"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FF347F"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36</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348D9E57"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BALDE - DE POLIETILENO, PLÁSTICO DE ALTA DENSIDADE, COM CAPACIDADE DE 12 LITROS, COM ALÇA EM AÇO GALVANIZADO, COR PRETO.</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8003DE8"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7C53C000"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33F9AE38"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C9D7BAE"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50B941C4"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CDD5D8"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37</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58918CCB"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AVENTAL IMPERMEAVEL</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2D332F7"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5B572B29"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3A1FA048"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A54C292"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0F1BF902"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1CD72A"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38</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637753BA"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AMACIANTE CONCENTRADO, FRASCO DE 1,5L</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3D3EEF1"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248294BB"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4090831B"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3026CFE"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4A4AB94D"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2C8610"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39</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2A1FF778"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 xml:space="preserve">ÁLCOOL ETÍLICO - LIQUIDO, COM TEOR </w:t>
            </w:r>
            <w:r w:rsidRPr="00382B91">
              <w:rPr>
                <w:rFonts w:ascii="Calibri" w:hAnsi="Calibri" w:cs="Calibri"/>
                <w:sz w:val="24"/>
                <w:szCs w:val="24"/>
              </w:rPr>
              <w:lastRenderedPageBreak/>
              <w:t>ALCOÓLICO DE 70% HIDRATADO, EM FRASCO PLASTICO DE 1 LITRO</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7658066"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lastRenderedPageBreak/>
              <w:t>10</w:t>
            </w:r>
          </w:p>
        </w:tc>
        <w:tc>
          <w:tcPr>
            <w:tcW w:w="709" w:type="dxa"/>
            <w:tcBorders>
              <w:top w:val="single" w:sz="4" w:space="0" w:color="auto"/>
              <w:left w:val="single" w:sz="4" w:space="0" w:color="auto"/>
              <w:bottom w:val="single" w:sz="4" w:space="0" w:color="auto"/>
              <w:right w:val="single" w:sz="4" w:space="0" w:color="auto"/>
            </w:tcBorders>
          </w:tcPr>
          <w:p w14:paraId="7BFB9FAB"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7F29626C"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1B1BA73"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4651F060"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B38BA0"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40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16004C00"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ÁLCOOL ETÍLICO GEL - COM TEOR ALCOÓLICO ENTRE 46,2 A 65 GRAUS INPM, HIDRATADO DILUÍDO, EMBALADO EM COM 500G.</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4704B6E"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8</w:t>
            </w:r>
          </w:p>
        </w:tc>
        <w:tc>
          <w:tcPr>
            <w:tcW w:w="709" w:type="dxa"/>
            <w:tcBorders>
              <w:top w:val="single" w:sz="4" w:space="0" w:color="auto"/>
              <w:left w:val="single" w:sz="4" w:space="0" w:color="auto"/>
              <w:bottom w:val="single" w:sz="4" w:space="0" w:color="auto"/>
              <w:right w:val="single" w:sz="4" w:space="0" w:color="auto"/>
            </w:tcBorders>
          </w:tcPr>
          <w:p w14:paraId="030A93FB"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47DBAF91"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1EB2E09"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6088763E"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7F7C4C"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41</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45D05F41"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AGUA SANITARIA - SOLUCAO AQUOSA, CLORO ATIVO, PRINCIPIO ATIVO DE 2,0% A 2,5% P/P, ESTABILIZANTE E AGUA, ALVEJA, DESINFETA E BACTERICIDA, FRASCO 2 LITRO.</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5E30CD0"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18</w:t>
            </w:r>
          </w:p>
        </w:tc>
        <w:tc>
          <w:tcPr>
            <w:tcW w:w="709" w:type="dxa"/>
            <w:tcBorders>
              <w:top w:val="single" w:sz="4" w:space="0" w:color="auto"/>
              <w:left w:val="single" w:sz="4" w:space="0" w:color="auto"/>
              <w:bottom w:val="single" w:sz="4" w:space="0" w:color="auto"/>
              <w:right w:val="single" w:sz="4" w:space="0" w:color="auto"/>
            </w:tcBorders>
          </w:tcPr>
          <w:p w14:paraId="526F7D59"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1A28ADDB"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5A25AF7"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006089BF"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D116C"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42</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52024176"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XICARA DE CAFEZINHO 140ML</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B9634FE"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12</w:t>
            </w:r>
          </w:p>
        </w:tc>
        <w:tc>
          <w:tcPr>
            <w:tcW w:w="709" w:type="dxa"/>
            <w:tcBorders>
              <w:top w:val="single" w:sz="4" w:space="0" w:color="auto"/>
              <w:left w:val="single" w:sz="4" w:space="0" w:color="auto"/>
              <w:bottom w:val="single" w:sz="4" w:space="0" w:color="auto"/>
              <w:right w:val="single" w:sz="4" w:space="0" w:color="auto"/>
            </w:tcBorders>
          </w:tcPr>
          <w:p w14:paraId="0C7BC80C"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03B62AB0"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E90497F"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07EA5773"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911A90"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43</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63B4C64D"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TOALHA DE PAPEL, PACOTE COM 02 ROLOS, CONTENDO 50 TOALHAS, MEDINDO APROXIMADAMENTE 22CM X 20CM.</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92864D4"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8</w:t>
            </w:r>
          </w:p>
        </w:tc>
        <w:tc>
          <w:tcPr>
            <w:tcW w:w="709" w:type="dxa"/>
            <w:tcBorders>
              <w:top w:val="single" w:sz="4" w:space="0" w:color="auto"/>
              <w:left w:val="single" w:sz="4" w:space="0" w:color="auto"/>
              <w:bottom w:val="single" w:sz="4" w:space="0" w:color="auto"/>
              <w:right w:val="single" w:sz="4" w:space="0" w:color="auto"/>
            </w:tcBorders>
          </w:tcPr>
          <w:p w14:paraId="0DB0D171"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535F86E9"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2C76E97"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644FB6EB"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2979EB"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44</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06370D7B"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PORTA FILTRO DE PLASTICO PARA COAR CAFE E CHA, CONTENDO O TAMANHO DE NUMERO 103.</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90CEAC0"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4F966AAA"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5886EE52"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B71B593"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2175CD03"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295280"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45</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094EDF61"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PANO DE PRATO EM ALGODAO, DIVERSAS ESTAMPAS, APROXIMADAMENTE 45X75CM A 50X50CM</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1DC4EC7"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4</w:t>
            </w:r>
          </w:p>
        </w:tc>
        <w:tc>
          <w:tcPr>
            <w:tcW w:w="709" w:type="dxa"/>
            <w:tcBorders>
              <w:top w:val="single" w:sz="4" w:space="0" w:color="auto"/>
              <w:left w:val="single" w:sz="4" w:space="0" w:color="auto"/>
              <w:bottom w:val="single" w:sz="4" w:space="0" w:color="auto"/>
              <w:right w:val="single" w:sz="4" w:space="0" w:color="auto"/>
            </w:tcBorders>
          </w:tcPr>
          <w:p w14:paraId="6BC6E728"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489ED295"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0016B15"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1AFE122B"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46B166"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46</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16107092"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GARRAFA TERMICA 1L BOMBA DE PRESSÃO PLÁSTICO COM ALÇA RETRÁTIL</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FBB54B4"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20AD31B1"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2F5824E6"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38C5DF9"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0E13E2F6"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0BC700"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47</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7EDE1A7F"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FILTRO PERMANENTE PARA COAR CAFE, CONTENDO 1 UNIDADE, FEITO EM FELTRO SINTÉTICO DE POLIPROPILENO.</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9AB6FA0"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15</w:t>
            </w:r>
          </w:p>
        </w:tc>
        <w:tc>
          <w:tcPr>
            <w:tcW w:w="709" w:type="dxa"/>
            <w:tcBorders>
              <w:top w:val="single" w:sz="4" w:space="0" w:color="auto"/>
              <w:left w:val="single" w:sz="4" w:space="0" w:color="auto"/>
              <w:bottom w:val="single" w:sz="4" w:space="0" w:color="auto"/>
              <w:right w:val="single" w:sz="4" w:space="0" w:color="auto"/>
            </w:tcBorders>
          </w:tcPr>
          <w:p w14:paraId="30E61FC6"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075DAFD2"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02ECA4E"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626C5A8E"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F6BBEE"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48</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339454A8"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COPO DESCARTAVEL TRANSPARENTE PARA CAFE, CAPACIDADE DE 50 ML, PACOTE COM 100 UNIDADES</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C80778A"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30</w:t>
            </w:r>
          </w:p>
        </w:tc>
        <w:tc>
          <w:tcPr>
            <w:tcW w:w="709" w:type="dxa"/>
            <w:tcBorders>
              <w:top w:val="single" w:sz="4" w:space="0" w:color="auto"/>
              <w:left w:val="single" w:sz="4" w:space="0" w:color="auto"/>
              <w:bottom w:val="single" w:sz="4" w:space="0" w:color="auto"/>
              <w:right w:val="single" w:sz="4" w:space="0" w:color="auto"/>
            </w:tcBorders>
          </w:tcPr>
          <w:p w14:paraId="4776C00D"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31B2812C"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81255A5"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3B5E364C"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DADB97"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49</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7427202C"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COPO DESCARTAVEL TRANSPARENTE PARA AGUA, CAPACIDADE DE 180 ML, PACOTE COM 100 UNIDADES.</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C0A1C9E"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100</w:t>
            </w:r>
          </w:p>
        </w:tc>
        <w:tc>
          <w:tcPr>
            <w:tcW w:w="709" w:type="dxa"/>
            <w:tcBorders>
              <w:top w:val="single" w:sz="4" w:space="0" w:color="auto"/>
              <w:left w:val="single" w:sz="4" w:space="0" w:color="auto"/>
              <w:bottom w:val="single" w:sz="4" w:space="0" w:color="auto"/>
              <w:right w:val="single" w:sz="4" w:space="0" w:color="auto"/>
            </w:tcBorders>
          </w:tcPr>
          <w:p w14:paraId="4AF88AC7"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3BF0C2AB"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E68F3D0"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4420F2F9"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55E33E"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50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01FB8F01"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MEXEDOR PARA CAFE CONTENDO 500 UNIDADES COM 9.0 CM DE COMPRIMENTO COR CRISTAL OU BRANCA</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AA9C5CC"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4E15F1F0"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3AEF51F7"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A28390A"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2627AD80"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161918"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lastRenderedPageBreak/>
              <w:t>51</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4DCD7101"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CHA DE DIVERSOS SABORES, CONTENDO 25 UNIDADES COM SACHE APROXIMADAMENTE DE 40G</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D75118C"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15</w:t>
            </w:r>
          </w:p>
        </w:tc>
        <w:tc>
          <w:tcPr>
            <w:tcW w:w="709" w:type="dxa"/>
            <w:tcBorders>
              <w:top w:val="single" w:sz="4" w:space="0" w:color="auto"/>
              <w:left w:val="single" w:sz="4" w:space="0" w:color="auto"/>
              <w:bottom w:val="single" w:sz="4" w:space="0" w:color="auto"/>
              <w:right w:val="single" w:sz="4" w:space="0" w:color="auto"/>
            </w:tcBorders>
          </w:tcPr>
          <w:p w14:paraId="6F2F0E0F"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7B3B4C5B"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CED4974"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3454D6FD"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37D07B"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52</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0745D561"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CHA - MATE TOSTADO, CONTENDO 250 GRAMAS</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D17A3C9"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20</w:t>
            </w:r>
          </w:p>
        </w:tc>
        <w:tc>
          <w:tcPr>
            <w:tcW w:w="709" w:type="dxa"/>
            <w:tcBorders>
              <w:top w:val="single" w:sz="4" w:space="0" w:color="auto"/>
              <w:left w:val="single" w:sz="4" w:space="0" w:color="auto"/>
              <w:bottom w:val="single" w:sz="4" w:space="0" w:color="auto"/>
              <w:right w:val="single" w:sz="4" w:space="0" w:color="auto"/>
            </w:tcBorders>
          </w:tcPr>
          <w:p w14:paraId="2EF31CAE"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3F9FFDB4"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7D4A898"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7016BE7F"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C886D8"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53</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68E9EBA0"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CAFE TRADICIONAL TORRADO E MOIDO, EMBALADO AVACUO, CONTENDO 500 GR.</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1014D30"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70</w:t>
            </w:r>
          </w:p>
        </w:tc>
        <w:tc>
          <w:tcPr>
            <w:tcW w:w="709" w:type="dxa"/>
            <w:tcBorders>
              <w:top w:val="single" w:sz="4" w:space="0" w:color="auto"/>
              <w:left w:val="single" w:sz="4" w:space="0" w:color="auto"/>
              <w:bottom w:val="single" w:sz="4" w:space="0" w:color="auto"/>
              <w:right w:val="single" w:sz="4" w:space="0" w:color="auto"/>
            </w:tcBorders>
          </w:tcPr>
          <w:p w14:paraId="59FB1223"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0FF3B18B"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2EED965"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28EAC319" w14:textId="77777777" w:rsidTr="00E2352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9700EE"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54</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430B686D"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BOLACHA DE AGUA E SAL, PACOTE CONTENDO 400 GRAMAS.</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7B1FFC1"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12</w:t>
            </w:r>
          </w:p>
        </w:tc>
        <w:tc>
          <w:tcPr>
            <w:tcW w:w="709" w:type="dxa"/>
            <w:tcBorders>
              <w:top w:val="single" w:sz="4" w:space="0" w:color="auto"/>
              <w:left w:val="single" w:sz="4" w:space="0" w:color="auto"/>
              <w:bottom w:val="single" w:sz="4" w:space="0" w:color="auto"/>
              <w:right w:val="single" w:sz="4" w:space="0" w:color="auto"/>
            </w:tcBorders>
          </w:tcPr>
          <w:p w14:paraId="72AD6700"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Borders>
              <w:top w:val="single" w:sz="4" w:space="0" w:color="auto"/>
              <w:left w:val="single" w:sz="4" w:space="0" w:color="auto"/>
              <w:bottom w:val="single" w:sz="4" w:space="0" w:color="auto"/>
              <w:right w:val="single" w:sz="4" w:space="0" w:color="auto"/>
            </w:tcBorders>
          </w:tcPr>
          <w:p w14:paraId="01556DAE"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55D574B"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5172C063" w14:textId="77777777" w:rsidTr="00E23523">
        <w:trPr>
          <w:trHeight w:val="300"/>
        </w:trPr>
        <w:tc>
          <w:tcPr>
            <w:tcW w:w="709" w:type="dxa"/>
            <w:shd w:val="clear" w:color="auto" w:fill="auto"/>
            <w:noWrap/>
            <w:vAlign w:val="bottom"/>
          </w:tcPr>
          <w:p w14:paraId="514B55C5"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55</w:t>
            </w:r>
          </w:p>
        </w:tc>
        <w:tc>
          <w:tcPr>
            <w:tcW w:w="4253" w:type="dxa"/>
            <w:shd w:val="clear" w:color="auto" w:fill="auto"/>
            <w:noWrap/>
          </w:tcPr>
          <w:p w14:paraId="52264F8A"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BOLACHA CREAM CRACKER, PACOTE CONTENDO 400 GRAMAS.</w:t>
            </w:r>
          </w:p>
        </w:tc>
        <w:tc>
          <w:tcPr>
            <w:tcW w:w="708" w:type="dxa"/>
            <w:shd w:val="clear" w:color="auto" w:fill="auto"/>
            <w:noWrap/>
          </w:tcPr>
          <w:p w14:paraId="22C64D55"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25</w:t>
            </w:r>
          </w:p>
        </w:tc>
        <w:tc>
          <w:tcPr>
            <w:tcW w:w="709" w:type="dxa"/>
          </w:tcPr>
          <w:p w14:paraId="2C917472"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632D0697"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Pr>
          <w:p w14:paraId="5162AC24"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734CA745" w14:textId="77777777" w:rsidTr="00E23523">
        <w:trPr>
          <w:trHeight w:val="300"/>
        </w:trPr>
        <w:tc>
          <w:tcPr>
            <w:tcW w:w="709" w:type="dxa"/>
            <w:shd w:val="clear" w:color="auto" w:fill="auto"/>
            <w:noWrap/>
            <w:vAlign w:val="bottom"/>
          </w:tcPr>
          <w:p w14:paraId="3A4B719A"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56</w:t>
            </w:r>
          </w:p>
        </w:tc>
        <w:tc>
          <w:tcPr>
            <w:tcW w:w="4253" w:type="dxa"/>
            <w:shd w:val="clear" w:color="auto" w:fill="auto"/>
            <w:noWrap/>
          </w:tcPr>
          <w:p w14:paraId="7B520067"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BISCOITO DOCE DELICITA 450G - LEVEMENTE DOCE, CONTENDO APROXIMADAMENTE 3 PACOTES EMBALADOS INDIVIDUALMENTE</w:t>
            </w:r>
          </w:p>
        </w:tc>
        <w:tc>
          <w:tcPr>
            <w:tcW w:w="708" w:type="dxa"/>
            <w:shd w:val="clear" w:color="auto" w:fill="auto"/>
            <w:noWrap/>
          </w:tcPr>
          <w:p w14:paraId="13E658FF"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15</w:t>
            </w:r>
          </w:p>
        </w:tc>
        <w:tc>
          <w:tcPr>
            <w:tcW w:w="709" w:type="dxa"/>
          </w:tcPr>
          <w:p w14:paraId="06F0DF92"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61BD889A"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Pr>
          <w:p w14:paraId="3F2E6E5C"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6BE3C03E" w14:textId="77777777" w:rsidTr="00E23523">
        <w:trPr>
          <w:trHeight w:val="300"/>
        </w:trPr>
        <w:tc>
          <w:tcPr>
            <w:tcW w:w="709" w:type="dxa"/>
            <w:shd w:val="clear" w:color="auto" w:fill="auto"/>
            <w:noWrap/>
            <w:vAlign w:val="bottom"/>
          </w:tcPr>
          <w:p w14:paraId="5EB9F8D4"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57</w:t>
            </w:r>
          </w:p>
        </w:tc>
        <w:tc>
          <w:tcPr>
            <w:tcW w:w="4253" w:type="dxa"/>
            <w:shd w:val="clear" w:color="auto" w:fill="auto"/>
            <w:noWrap/>
          </w:tcPr>
          <w:p w14:paraId="1F8BB31C"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BISCOITO DE POLVILHO DOCE PACOTE CONTENDO 100G</w:t>
            </w:r>
          </w:p>
        </w:tc>
        <w:tc>
          <w:tcPr>
            <w:tcW w:w="708" w:type="dxa"/>
            <w:shd w:val="clear" w:color="auto" w:fill="auto"/>
            <w:noWrap/>
          </w:tcPr>
          <w:p w14:paraId="4D6307B2"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20</w:t>
            </w:r>
          </w:p>
        </w:tc>
        <w:tc>
          <w:tcPr>
            <w:tcW w:w="709" w:type="dxa"/>
          </w:tcPr>
          <w:p w14:paraId="6B2B1F4A"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705C3BBD"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Pr>
          <w:p w14:paraId="1D6CA431"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0800E336" w14:textId="77777777" w:rsidTr="00E23523">
        <w:trPr>
          <w:trHeight w:val="300"/>
        </w:trPr>
        <w:tc>
          <w:tcPr>
            <w:tcW w:w="709" w:type="dxa"/>
            <w:shd w:val="clear" w:color="auto" w:fill="auto"/>
            <w:noWrap/>
            <w:vAlign w:val="bottom"/>
          </w:tcPr>
          <w:p w14:paraId="1B52FF90"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58</w:t>
            </w:r>
          </w:p>
        </w:tc>
        <w:tc>
          <w:tcPr>
            <w:tcW w:w="4253" w:type="dxa"/>
            <w:shd w:val="clear" w:color="auto" w:fill="auto"/>
            <w:noWrap/>
          </w:tcPr>
          <w:p w14:paraId="5A2306A9"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BISCOITO DE POLVILHO COM QUEIJO CONTENDO 100G</w:t>
            </w:r>
          </w:p>
        </w:tc>
        <w:tc>
          <w:tcPr>
            <w:tcW w:w="708" w:type="dxa"/>
            <w:shd w:val="clear" w:color="auto" w:fill="auto"/>
            <w:noWrap/>
          </w:tcPr>
          <w:p w14:paraId="0CC368F3"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20</w:t>
            </w:r>
          </w:p>
        </w:tc>
        <w:tc>
          <w:tcPr>
            <w:tcW w:w="709" w:type="dxa"/>
          </w:tcPr>
          <w:p w14:paraId="3F9DE6CD"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27AC2CFA"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Pr>
          <w:p w14:paraId="134638E2"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5BE39815" w14:textId="77777777" w:rsidTr="00E23523">
        <w:trPr>
          <w:trHeight w:val="300"/>
        </w:trPr>
        <w:tc>
          <w:tcPr>
            <w:tcW w:w="709" w:type="dxa"/>
            <w:shd w:val="clear" w:color="auto" w:fill="auto"/>
            <w:noWrap/>
            <w:vAlign w:val="bottom"/>
          </w:tcPr>
          <w:p w14:paraId="25194F6F"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59</w:t>
            </w:r>
          </w:p>
        </w:tc>
        <w:tc>
          <w:tcPr>
            <w:tcW w:w="4253" w:type="dxa"/>
            <w:shd w:val="clear" w:color="auto" w:fill="auto"/>
            <w:noWrap/>
          </w:tcPr>
          <w:p w14:paraId="57090D5F"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AGUA MINERAL, GALAO CONTENDO 20 LITROS</w:t>
            </w:r>
          </w:p>
        </w:tc>
        <w:tc>
          <w:tcPr>
            <w:tcW w:w="708" w:type="dxa"/>
            <w:shd w:val="clear" w:color="auto" w:fill="auto"/>
            <w:noWrap/>
          </w:tcPr>
          <w:p w14:paraId="1152CA42"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50</w:t>
            </w:r>
          </w:p>
        </w:tc>
        <w:tc>
          <w:tcPr>
            <w:tcW w:w="709" w:type="dxa"/>
          </w:tcPr>
          <w:p w14:paraId="30260A2A"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3E60ABF9"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Pr>
          <w:p w14:paraId="1DB24A92"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44E0A9AD" w14:textId="77777777" w:rsidTr="00E23523">
        <w:trPr>
          <w:trHeight w:val="300"/>
        </w:trPr>
        <w:tc>
          <w:tcPr>
            <w:tcW w:w="709" w:type="dxa"/>
            <w:shd w:val="clear" w:color="auto" w:fill="auto"/>
            <w:noWrap/>
            <w:vAlign w:val="bottom"/>
          </w:tcPr>
          <w:p w14:paraId="454E3DB0"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60</w:t>
            </w:r>
          </w:p>
        </w:tc>
        <w:tc>
          <w:tcPr>
            <w:tcW w:w="4253" w:type="dxa"/>
            <w:shd w:val="clear" w:color="auto" w:fill="auto"/>
            <w:noWrap/>
          </w:tcPr>
          <w:p w14:paraId="65A15D88"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AGUA MINERAL SEM GAS, CONTENDO 497ML, FARDO COM 12 GARRAFAS.</w:t>
            </w:r>
          </w:p>
        </w:tc>
        <w:tc>
          <w:tcPr>
            <w:tcW w:w="708" w:type="dxa"/>
            <w:shd w:val="clear" w:color="auto" w:fill="auto"/>
            <w:noWrap/>
          </w:tcPr>
          <w:p w14:paraId="7A8E0704"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120</w:t>
            </w:r>
          </w:p>
        </w:tc>
        <w:tc>
          <w:tcPr>
            <w:tcW w:w="709" w:type="dxa"/>
          </w:tcPr>
          <w:p w14:paraId="35B011C6"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3EA6B35E"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Pr>
          <w:p w14:paraId="1C3C0035"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0461B1EA" w14:textId="77777777" w:rsidTr="00E23523">
        <w:trPr>
          <w:trHeight w:val="300"/>
        </w:trPr>
        <w:tc>
          <w:tcPr>
            <w:tcW w:w="709" w:type="dxa"/>
            <w:shd w:val="clear" w:color="auto" w:fill="auto"/>
            <w:noWrap/>
            <w:vAlign w:val="bottom"/>
          </w:tcPr>
          <w:p w14:paraId="79DA2311"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61</w:t>
            </w:r>
          </w:p>
        </w:tc>
        <w:tc>
          <w:tcPr>
            <w:tcW w:w="4253" w:type="dxa"/>
            <w:shd w:val="clear" w:color="auto" w:fill="auto"/>
            <w:noWrap/>
          </w:tcPr>
          <w:p w14:paraId="40803F7B"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AGUA MINERAL COM GAS, CONTENDO 500 ML, FARDO COM 12 GARRAFAS.</w:t>
            </w:r>
          </w:p>
        </w:tc>
        <w:tc>
          <w:tcPr>
            <w:tcW w:w="708" w:type="dxa"/>
            <w:shd w:val="clear" w:color="auto" w:fill="auto"/>
            <w:noWrap/>
          </w:tcPr>
          <w:p w14:paraId="131038B7"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80</w:t>
            </w:r>
          </w:p>
        </w:tc>
        <w:tc>
          <w:tcPr>
            <w:tcW w:w="709" w:type="dxa"/>
          </w:tcPr>
          <w:p w14:paraId="705C6E96"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250B73D8"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Pr>
          <w:p w14:paraId="4367E8FB"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09335D3B" w14:textId="77777777" w:rsidTr="00E23523">
        <w:trPr>
          <w:trHeight w:val="300"/>
        </w:trPr>
        <w:tc>
          <w:tcPr>
            <w:tcW w:w="709" w:type="dxa"/>
            <w:shd w:val="clear" w:color="auto" w:fill="auto"/>
            <w:noWrap/>
            <w:vAlign w:val="bottom"/>
          </w:tcPr>
          <w:p w14:paraId="32F3117C"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62</w:t>
            </w:r>
          </w:p>
        </w:tc>
        <w:tc>
          <w:tcPr>
            <w:tcW w:w="4253" w:type="dxa"/>
            <w:shd w:val="clear" w:color="auto" w:fill="auto"/>
            <w:noWrap/>
          </w:tcPr>
          <w:p w14:paraId="31F293B8"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ADOCANTE DIETETICO LIQUIDO, FRASCO DE 80 ML A 100 ML.</w:t>
            </w:r>
          </w:p>
        </w:tc>
        <w:tc>
          <w:tcPr>
            <w:tcW w:w="708" w:type="dxa"/>
            <w:shd w:val="clear" w:color="auto" w:fill="auto"/>
            <w:noWrap/>
          </w:tcPr>
          <w:p w14:paraId="4219D33C"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3</w:t>
            </w:r>
          </w:p>
        </w:tc>
        <w:tc>
          <w:tcPr>
            <w:tcW w:w="709" w:type="dxa"/>
          </w:tcPr>
          <w:p w14:paraId="73C97305"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124E78EF"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Pr>
          <w:p w14:paraId="678234E0"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2F8AF68A" w14:textId="77777777" w:rsidTr="00E23523">
        <w:trPr>
          <w:trHeight w:val="300"/>
        </w:trPr>
        <w:tc>
          <w:tcPr>
            <w:tcW w:w="709" w:type="dxa"/>
            <w:shd w:val="clear" w:color="auto" w:fill="auto"/>
            <w:noWrap/>
            <w:vAlign w:val="bottom"/>
          </w:tcPr>
          <w:p w14:paraId="128C4A79"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63</w:t>
            </w:r>
          </w:p>
        </w:tc>
        <w:tc>
          <w:tcPr>
            <w:tcW w:w="4253" w:type="dxa"/>
            <w:shd w:val="clear" w:color="auto" w:fill="auto"/>
            <w:noWrap/>
          </w:tcPr>
          <w:p w14:paraId="2B11B39D"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ACUCAR REFINADO GRANULADO EM SACHE 5GR CX 400 UNIDADES</w:t>
            </w:r>
          </w:p>
        </w:tc>
        <w:tc>
          <w:tcPr>
            <w:tcW w:w="708" w:type="dxa"/>
            <w:shd w:val="clear" w:color="auto" w:fill="auto"/>
            <w:noWrap/>
          </w:tcPr>
          <w:p w14:paraId="61245597"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5</w:t>
            </w:r>
          </w:p>
        </w:tc>
        <w:tc>
          <w:tcPr>
            <w:tcW w:w="709" w:type="dxa"/>
          </w:tcPr>
          <w:p w14:paraId="49F46D9A"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411D8E6D"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Pr>
          <w:p w14:paraId="25EDD181"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6622E455" w14:textId="77777777" w:rsidTr="00E23523">
        <w:trPr>
          <w:trHeight w:val="300"/>
        </w:trPr>
        <w:tc>
          <w:tcPr>
            <w:tcW w:w="709" w:type="dxa"/>
            <w:shd w:val="clear" w:color="auto" w:fill="auto"/>
            <w:noWrap/>
            <w:vAlign w:val="bottom"/>
          </w:tcPr>
          <w:p w14:paraId="0120DA36"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64</w:t>
            </w:r>
          </w:p>
        </w:tc>
        <w:tc>
          <w:tcPr>
            <w:tcW w:w="4253" w:type="dxa"/>
            <w:shd w:val="clear" w:color="auto" w:fill="auto"/>
            <w:noWrap/>
          </w:tcPr>
          <w:p w14:paraId="6460076E"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ACUCAR CRISTALIZADO, PACOTE CONTENDO 2 KG.</w:t>
            </w:r>
          </w:p>
        </w:tc>
        <w:tc>
          <w:tcPr>
            <w:tcW w:w="708" w:type="dxa"/>
            <w:shd w:val="clear" w:color="auto" w:fill="auto"/>
            <w:noWrap/>
          </w:tcPr>
          <w:p w14:paraId="530A018B"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70</w:t>
            </w:r>
          </w:p>
        </w:tc>
        <w:tc>
          <w:tcPr>
            <w:tcW w:w="709" w:type="dxa"/>
          </w:tcPr>
          <w:p w14:paraId="41EA1D18"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4D6AF543"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Pr>
          <w:p w14:paraId="1B4FF97D" w14:textId="77777777" w:rsidR="00517B06" w:rsidRPr="00382B91" w:rsidRDefault="00517B06" w:rsidP="00382B91">
            <w:pPr>
              <w:spacing w:line="276" w:lineRule="auto"/>
              <w:jc w:val="both"/>
              <w:rPr>
                <w:rFonts w:ascii="Calibri" w:hAnsi="Calibri" w:cs="Calibri"/>
                <w:color w:val="000000"/>
                <w:sz w:val="24"/>
                <w:szCs w:val="24"/>
              </w:rPr>
            </w:pPr>
          </w:p>
        </w:tc>
      </w:tr>
      <w:tr w:rsidR="00517B06" w:rsidRPr="00382B91" w14:paraId="0DFDF992" w14:textId="77777777" w:rsidTr="00E23523">
        <w:trPr>
          <w:trHeight w:val="300"/>
        </w:trPr>
        <w:tc>
          <w:tcPr>
            <w:tcW w:w="709" w:type="dxa"/>
            <w:shd w:val="clear" w:color="auto" w:fill="auto"/>
            <w:noWrap/>
            <w:vAlign w:val="bottom"/>
          </w:tcPr>
          <w:p w14:paraId="639E8C5C" w14:textId="77777777" w:rsidR="00517B06" w:rsidRPr="00382B91" w:rsidRDefault="00517B06"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65</w:t>
            </w:r>
          </w:p>
        </w:tc>
        <w:tc>
          <w:tcPr>
            <w:tcW w:w="4253" w:type="dxa"/>
            <w:shd w:val="clear" w:color="auto" w:fill="auto"/>
            <w:noWrap/>
          </w:tcPr>
          <w:p w14:paraId="547B8C73"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GAS LIQUEFEITO DE PETROLEO - PARA COZINHA, ACONDICIONADO EM RECIPIENTE COM CAPACIDADE PARA 13 KG, APRESENTADO NO ESTADO LIQUIDO.</w:t>
            </w:r>
          </w:p>
        </w:tc>
        <w:tc>
          <w:tcPr>
            <w:tcW w:w="708" w:type="dxa"/>
            <w:shd w:val="clear" w:color="auto" w:fill="auto"/>
            <w:noWrap/>
          </w:tcPr>
          <w:p w14:paraId="22C7E841"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w:t>
            </w:r>
          </w:p>
        </w:tc>
        <w:tc>
          <w:tcPr>
            <w:tcW w:w="709" w:type="dxa"/>
          </w:tcPr>
          <w:p w14:paraId="6A25BC3C" w14:textId="77777777" w:rsidR="00517B06" w:rsidRPr="00382B91" w:rsidRDefault="00517B06"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418" w:type="dxa"/>
          </w:tcPr>
          <w:p w14:paraId="44B33398" w14:textId="77777777" w:rsidR="00517B06" w:rsidRPr="00382B91" w:rsidRDefault="00517B06" w:rsidP="00382B91">
            <w:pPr>
              <w:spacing w:line="276" w:lineRule="auto"/>
              <w:jc w:val="both"/>
              <w:rPr>
                <w:rFonts w:ascii="Calibri" w:hAnsi="Calibri" w:cs="Calibri"/>
                <w:color w:val="000000"/>
                <w:sz w:val="24"/>
                <w:szCs w:val="24"/>
              </w:rPr>
            </w:pPr>
          </w:p>
        </w:tc>
        <w:tc>
          <w:tcPr>
            <w:tcW w:w="1275" w:type="dxa"/>
          </w:tcPr>
          <w:p w14:paraId="29CF3A58" w14:textId="77777777" w:rsidR="00517B06" w:rsidRPr="00382B91" w:rsidRDefault="00517B06" w:rsidP="00382B91">
            <w:pPr>
              <w:spacing w:line="276" w:lineRule="auto"/>
              <w:jc w:val="both"/>
              <w:rPr>
                <w:rFonts w:ascii="Calibri" w:hAnsi="Calibri" w:cs="Calibri"/>
                <w:color w:val="000000"/>
                <w:sz w:val="24"/>
                <w:szCs w:val="24"/>
              </w:rPr>
            </w:pPr>
          </w:p>
        </w:tc>
      </w:tr>
    </w:tbl>
    <w:p w14:paraId="635C00F9" w14:textId="77777777" w:rsidR="00517B06" w:rsidRPr="00382B91" w:rsidRDefault="00517B06" w:rsidP="00382B91">
      <w:pPr>
        <w:spacing w:line="276" w:lineRule="auto"/>
        <w:jc w:val="both"/>
        <w:rPr>
          <w:rFonts w:ascii="Calibri" w:hAnsi="Calibri" w:cs="Calibri"/>
          <w:sz w:val="24"/>
          <w:szCs w:val="24"/>
        </w:rPr>
      </w:pPr>
    </w:p>
    <w:p w14:paraId="5B9E2D5E"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lastRenderedPageBreak/>
        <w:t xml:space="preserve">Valor total da Proposta: R$ ......................(......................................) Conforme ANEXO I - TERMO DE REFERÊNCIA. </w:t>
      </w:r>
    </w:p>
    <w:p w14:paraId="5E3F51FA"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sym w:font="Symbol" w:char="F0B7"/>
      </w:r>
      <w:r w:rsidRPr="00382B91">
        <w:rPr>
          <w:rFonts w:ascii="Calibri" w:hAnsi="Calibri" w:cs="Calibri"/>
          <w:sz w:val="24"/>
          <w:szCs w:val="24"/>
        </w:rPr>
        <w:t xml:space="preserve"> </w:t>
      </w:r>
      <w:r w:rsidRPr="00382B91">
        <w:rPr>
          <w:rFonts w:ascii="Calibri" w:hAnsi="Calibri" w:cs="Calibri"/>
          <w:bCs/>
          <w:snapToGrid w:val="0"/>
          <w:color w:val="000000"/>
          <w:sz w:val="24"/>
          <w:szCs w:val="24"/>
        </w:rPr>
        <w:t xml:space="preserve">A empresa contratada deverá entregar os produtos/serviços solicitados no prazo máximo de </w:t>
      </w:r>
      <w:r w:rsidRPr="00382B91">
        <w:rPr>
          <w:rFonts w:ascii="Calibri" w:hAnsi="Calibri" w:cs="Calibri"/>
          <w:b/>
          <w:snapToGrid w:val="0"/>
          <w:color w:val="000000"/>
          <w:sz w:val="24"/>
          <w:szCs w:val="24"/>
        </w:rPr>
        <w:t>48 (quarenta e oito) horas</w:t>
      </w:r>
      <w:r w:rsidRPr="00382B91">
        <w:rPr>
          <w:rFonts w:ascii="Calibri" w:hAnsi="Calibri" w:cs="Calibri"/>
          <w:bCs/>
          <w:snapToGrid w:val="0"/>
          <w:color w:val="000000"/>
          <w:sz w:val="24"/>
          <w:szCs w:val="24"/>
        </w:rPr>
        <w:t xml:space="preserve"> contados da expedição da ordem de serviço e/ou ordem de fornecimento.</w:t>
      </w:r>
    </w:p>
    <w:p w14:paraId="3E38D410"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 xml:space="preserve">Razão social:..................................................; </w:t>
      </w:r>
    </w:p>
    <w:p w14:paraId="252C4766"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 xml:space="preserve">Nº do CNPJ:...................................................; </w:t>
      </w:r>
    </w:p>
    <w:p w14:paraId="2EBBE8E0"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 xml:space="preserve">Endereço:......................................................; </w:t>
      </w:r>
    </w:p>
    <w:p w14:paraId="79E1A486"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 xml:space="preserve">Apresentamos nossa proposta conforme o Item e preço, estabelecidos no Edital. xxxxxxxxxxxx - MT, ________ de ____________________ de 2024. </w:t>
      </w:r>
    </w:p>
    <w:p w14:paraId="6071B000" w14:textId="77777777" w:rsidR="00517B06" w:rsidRPr="00382B91" w:rsidRDefault="00517B06" w:rsidP="00382B91">
      <w:pPr>
        <w:spacing w:line="276" w:lineRule="auto"/>
        <w:jc w:val="both"/>
        <w:rPr>
          <w:rFonts w:ascii="Calibri" w:hAnsi="Calibri" w:cs="Calibri"/>
          <w:sz w:val="24"/>
          <w:szCs w:val="24"/>
        </w:rPr>
      </w:pPr>
    </w:p>
    <w:p w14:paraId="0479CBA4" w14:textId="77777777" w:rsidR="00517B06" w:rsidRPr="00382B91" w:rsidRDefault="00517B06" w:rsidP="00382B91">
      <w:pPr>
        <w:spacing w:line="276" w:lineRule="auto"/>
        <w:jc w:val="both"/>
        <w:rPr>
          <w:rFonts w:ascii="Calibri" w:hAnsi="Calibri" w:cs="Calibri"/>
          <w:sz w:val="24"/>
          <w:szCs w:val="24"/>
        </w:rPr>
      </w:pPr>
    </w:p>
    <w:p w14:paraId="4F860BAC"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____________________________________</w:t>
      </w:r>
    </w:p>
    <w:p w14:paraId="647AAF0E"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Assinatura do Responsável</w:t>
      </w:r>
    </w:p>
    <w:p w14:paraId="519AA9AA" w14:textId="77777777" w:rsidR="00517B06" w:rsidRPr="00382B91" w:rsidRDefault="00517B06" w:rsidP="00382B91">
      <w:pPr>
        <w:spacing w:line="276" w:lineRule="auto"/>
        <w:jc w:val="both"/>
        <w:rPr>
          <w:rFonts w:ascii="Calibri" w:hAnsi="Calibri" w:cs="Calibri"/>
          <w:sz w:val="24"/>
          <w:szCs w:val="24"/>
        </w:rPr>
      </w:pPr>
      <w:r w:rsidRPr="00382B91">
        <w:rPr>
          <w:rFonts w:ascii="Calibri" w:hAnsi="Calibri" w:cs="Calibri"/>
          <w:sz w:val="24"/>
          <w:szCs w:val="24"/>
        </w:rPr>
        <w:t xml:space="preserve"> CPF:xxxxxx</w:t>
      </w:r>
    </w:p>
    <w:p w14:paraId="356BC915" w14:textId="77777777" w:rsidR="00517B06" w:rsidRPr="00382B91" w:rsidRDefault="00517B06" w:rsidP="00382B91">
      <w:pPr>
        <w:spacing w:line="276" w:lineRule="auto"/>
        <w:jc w:val="both"/>
        <w:rPr>
          <w:rFonts w:ascii="Calibri" w:hAnsi="Calibri" w:cs="Calibri"/>
          <w:sz w:val="24"/>
          <w:szCs w:val="24"/>
        </w:rPr>
      </w:pPr>
    </w:p>
    <w:p w14:paraId="210375A4" w14:textId="77777777" w:rsidR="00517B06" w:rsidRPr="00382B91" w:rsidRDefault="00517B06" w:rsidP="00382B91">
      <w:pPr>
        <w:spacing w:line="276" w:lineRule="auto"/>
        <w:jc w:val="both"/>
        <w:rPr>
          <w:rFonts w:ascii="Calibri" w:hAnsi="Calibri" w:cs="Calibri"/>
          <w:sz w:val="24"/>
          <w:szCs w:val="24"/>
        </w:rPr>
      </w:pPr>
    </w:p>
    <w:p w14:paraId="49183AC2" w14:textId="77777777" w:rsidR="00517B06" w:rsidRPr="00382B91" w:rsidRDefault="00517B06" w:rsidP="00382B91">
      <w:pPr>
        <w:spacing w:line="276" w:lineRule="auto"/>
        <w:jc w:val="both"/>
        <w:rPr>
          <w:rFonts w:ascii="Calibri" w:hAnsi="Calibri" w:cs="Calibri"/>
          <w:sz w:val="24"/>
          <w:szCs w:val="24"/>
        </w:rPr>
      </w:pPr>
    </w:p>
    <w:p w14:paraId="030DFACE" w14:textId="77777777" w:rsidR="00517B06" w:rsidRPr="00382B91" w:rsidRDefault="00517B06" w:rsidP="00382B91">
      <w:pPr>
        <w:spacing w:line="276" w:lineRule="auto"/>
        <w:jc w:val="both"/>
        <w:rPr>
          <w:rFonts w:ascii="Calibri" w:hAnsi="Calibri" w:cs="Calibri"/>
          <w:color w:val="FF0000"/>
          <w:sz w:val="24"/>
          <w:szCs w:val="24"/>
        </w:rPr>
      </w:pPr>
      <w:r w:rsidRPr="00382B91">
        <w:rPr>
          <w:rFonts w:ascii="Calibri" w:hAnsi="Calibri" w:cs="Calibri"/>
          <w:color w:val="FF0000"/>
          <w:sz w:val="24"/>
          <w:szCs w:val="24"/>
        </w:rPr>
        <w:t xml:space="preserve"> Obs.: Identificação, assinatura do representante legal e carimbo do CNPJ, se houver.</w:t>
      </w:r>
    </w:p>
    <w:p w14:paraId="4A5B71F3" w14:textId="77777777" w:rsidR="00517B06" w:rsidRPr="00382B91" w:rsidRDefault="00517B06" w:rsidP="00382B91">
      <w:pPr>
        <w:jc w:val="both"/>
        <w:rPr>
          <w:rFonts w:ascii="Calibri" w:hAnsi="Calibri" w:cs="Calibri"/>
          <w:sz w:val="24"/>
          <w:szCs w:val="24"/>
        </w:rPr>
      </w:pPr>
    </w:p>
    <w:p w14:paraId="47586933" w14:textId="77777777" w:rsidR="006A58A9" w:rsidRPr="00382B91" w:rsidRDefault="006A58A9" w:rsidP="00382B91">
      <w:pPr>
        <w:spacing w:line="276" w:lineRule="auto"/>
        <w:jc w:val="both"/>
        <w:rPr>
          <w:rFonts w:ascii="Calibri" w:hAnsi="Calibri" w:cs="Calibri"/>
          <w:sz w:val="24"/>
          <w:szCs w:val="24"/>
        </w:rPr>
      </w:pPr>
    </w:p>
    <w:p w14:paraId="1C10ABC1" w14:textId="77777777" w:rsidR="006A58A9" w:rsidRPr="00382B91" w:rsidRDefault="006A58A9" w:rsidP="00382B91">
      <w:pPr>
        <w:spacing w:line="276" w:lineRule="auto"/>
        <w:jc w:val="both"/>
        <w:rPr>
          <w:rFonts w:ascii="Calibri" w:hAnsi="Calibri" w:cs="Calibri"/>
          <w:sz w:val="24"/>
          <w:szCs w:val="24"/>
        </w:rPr>
      </w:pPr>
    </w:p>
    <w:p w14:paraId="1764882A" w14:textId="77777777" w:rsidR="006A58A9" w:rsidRPr="00382B91" w:rsidRDefault="006A58A9" w:rsidP="00382B91">
      <w:pPr>
        <w:spacing w:line="276" w:lineRule="auto"/>
        <w:jc w:val="both"/>
        <w:rPr>
          <w:rFonts w:ascii="Calibri" w:hAnsi="Calibri" w:cs="Calibri"/>
          <w:sz w:val="24"/>
          <w:szCs w:val="24"/>
        </w:rPr>
      </w:pPr>
    </w:p>
    <w:p w14:paraId="50061862" w14:textId="77777777" w:rsidR="006A58A9" w:rsidRPr="00382B91" w:rsidRDefault="006A58A9" w:rsidP="00382B91">
      <w:pPr>
        <w:spacing w:line="276" w:lineRule="auto"/>
        <w:jc w:val="both"/>
        <w:rPr>
          <w:rFonts w:ascii="Calibri" w:hAnsi="Calibri" w:cs="Calibri"/>
          <w:sz w:val="24"/>
          <w:szCs w:val="24"/>
        </w:rPr>
      </w:pPr>
    </w:p>
    <w:p w14:paraId="48B009CE" w14:textId="77777777" w:rsidR="006A58A9" w:rsidRPr="00382B91" w:rsidRDefault="006A58A9" w:rsidP="00382B91">
      <w:pPr>
        <w:spacing w:line="276" w:lineRule="auto"/>
        <w:jc w:val="both"/>
        <w:rPr>
          <w:rFonts w:ascii="Calibri" w:hAnsi="Calibri" w:cs="Calibri"/>
          <w:sz w:val="24"/>
          <w:szCs w:val="24"/>
        </w:rPr>
      </w:pPr>
    </w:p>
    <w:p w14:paraId="39C40A09" w14:textId="77777777" w:rsidR="006A58A9" w:rsidRPr="00382B91" w:rsidRDefault="006A58A9" w:rsidP="00382B91">
      <w:pPr>
        <w:spacing w:line="276" w:lineRule="auto"/>
        <w:jc w:val="both"/>
        <w:rPr>
          <w:rFonts w:ascii="Calibri" w:hAnsi="Calibri" w:cs="Calibri"/>
          <w:sz w:val="24"/>
          <w:szCs w:val="24"/>
        </w:rPr>
      </w:pPr>
    </w:p>
    <w:p w14:paraId="1433C636" w14:textId="77777777" w:rsidR="006A58A9" w:rsidRPr="00382B91" w:rsidRDefault="006A58A9" w:rsidP="00382B91">
      <w:pPr>
        <w:spacing w:line="276" w:lineRule="auto"/>
        <w:jc w:val="both"/>
        <w:rPr>
          <w:rFonts w:ascii="Calibri" w:hAnsi="Calibri" w:cs="Calibri"/>
          <w:sz w:val="24"/>
          <w:szCs w:val="24"/>
        </w:rPr>
      </w:pPr>
    </w:p>
    <w:p w14:paraId="5B9F70D5" w14:textId="77777777" w:rsidR="006A58A9" w:rsidRPr="00382B91" w:rsidRDefault="006A58A9" w:rsidP="00382B91">
      <w:pPr>
        <w:spacing w:line="276" w:lineRule="auto"/>
        <w:jc w:val="both"/>
        <w:rPr>
          <w:rFonts w:ascii="Calibri" w:hAnsi="Calibri" w:cs="Calibri"/>
          <w:sz w:val="24"/>
          <w:szCs w:val="24"/>
        </w:rPr>
      </w:pPr>
    </w:p>
    <w:p w14:paraId="57476210" w14:textId="77777777" w:rsidR="006A58A9" w:rsidRPr="00382B91" w:rsidRDefault="006A58A9" w:rsidP="00382B91">
      <w:pPr>
        <w:spacing w:line="276" w:lineRule="auto"/>
        <w:jc w:val="both"/>
        <w:rPr>
          <w:rFonts w:ascii="Calibri" w:hAnsi="Calibri" w:cs="Calibri"/>
          <w:sz w:val="24"/>
          <w:szCs w:val="24"/>
        </w:rPr>
      </w:pPr>
    </w:p>
    <w:p w14:paraId="0ECE068C" w14:textId="77777777" w:rsidR="006A58A9" w:rsidRPr="00382B91" w:rsidRDefault="006A58A9" w:rsidP="00382B91">
      <w:pPr>
        <w:spacing w:line="276" w:lineRule="auto"/>
        <w:jc w:val="both"/>
        <w:rPr>
          <w:rFonts w:ascii="Calibri" w:hAnsi="Calibri" w:cs="Calibri"/>
          <w:sz w:val="24"/>
          <w:szCs w:val="24"/>
        </w:rPr>
      </w:pPr>
    </w:p>
    <w:p w14:paraId="28FBF0B2" w14:textId="77777777" w:rsidR="006A58A9" w:rsidRPr="00382B91" w:rsidRDefault="006A58A9" w:rsidP="00382B91">
      <w:pPr>
        <w:spacing w:line="276" w:lineRule="auto"/>
        <w:jc w:val="both"/>
        <w:rPr>
          <w:rFonts w:ascii="Calibri" w:hAnsi="Calibri" w:cs="Calibri"/>
          <w:sz w:val="24"/>
          <w:szCs w:val="24"/>
        </w:rPr>
      </w:pPr>
    </w:p>
    <w:p w14:paraId="0F29808C" w14:textId="77777777" w:rsidR="006A58A9" w:rsidRPr="00382B91" w:rsidRDefault="006A58A9" w:rsidP="00382B91">
      <w:pPr>
        <w:spacing w:line="276" w:lineRule="auto"/>
        <w:jc w:val="both"/>
        <w:rPr>
          <w:rFonts w:ascii="Calibri" w:hAnsi="Calibri" w:cs="Calibri"/>
          <w:sz w:val="24"/>
          <w:szCs w:val="24"/>
        </w:rPr>
      </w:pPr>
    </w:p>
    <w:p w14:paraId="0048360A" w14:textId="77777777" w:rsidR="006A58A9" w:rsidRPr="00382B91" w:rsidRDefault="006A58A9" w:rsidP="00382B91">
      <w:pPr>
        <w:spacing w:line="276" w:lineRule="auto"/>
        <w:jc w:val="both"/>
        <w:rPr>
          <w:rFonts w:ascii="Calibri" w:hAnsi="Calibri" w:cs="Calibri"/>
          <w:sz w:val="24"/>
          <w:szCs w:val="24"/>
        </w:rPr>
      </w:pPr>
    </w:p>
    <w:p w14:paraId="1B266BA5" w14:textId="77777777" w:rsidR="00517B06" w:rsidRPr="00382B91" w:rsidRDefault="00517B06" w:rsidP="00382B91">
      <w:pPr>
        <w:spacing w:line="276" w:lineRule="auto"/>
        <w:jc w:val="both"/>
        <w:rPr>
          <w:rFonts w:ascii="Calibri" w:hAnsi="Calibri" w:cs="Calibri"/>
          <w:sz w:val="24"/>
          <w:szCs w:val="24"/>
        </w:rPr>
      </w:pPr>
    </w:p>
    <w:p w14:paraId="71BEE772" w14:textId="77777777" w:rsidR="006A58A9" w:rsidRPr="00382B91" w:rsidRDefault="006A58A9" w:rsidP="00382B91">
      <w:pPr>
        <w:spacing w:line="276" w:lineRule="auto"/>
        <w:jc w:val="both"/>
        <w:rPr>
          <w:rFonts w:ascii="Calibri" w:hAnsi="Calibri" w:cs="Calibri"/>
          <w:sz w:val="24"/>
          <w:szCs w:val="24"/>
        </w:rPr>
      </w:pPr>
    </w:p>
    <w:p w14:paraId="01D59F39" w14:textId="5CBD4B06" w:rsidR="006A58A9" w:rsidRPr="00382B91" w:rsidRDefault="006A58A9" w:rsidP="00382B91">
      <w:pPr>
        <w:spacing w:line="276" w:lineRule="auto"/>
        <w:jc w:val="both"/>
        <w:rPr>
          <w:rFonts w:ascii="Calibri" w:hAnsi="Calibri" w:cs="Calibri"/>
          <w:b/>
          <w:bCs/>
          <w:sz w:val="24"/>
          <w:szCs w:val="24"/>
        </w:rPr>
      </w:pPr>
      <w:r w:rsidRPr="00382B91">
        <w:rPr>
          <w:rFonts w:ascii="Calibri" w:hAnsi="Calibri" w:cs="Calibri"/>
          <w:b/>
          <w:bCs/>
          <w:sz w:val="24"/>
          <w:szCs w:val="24"/>
        </w:rPr>
        <w:t>ANEXO III – DECLARAÇÃO UNIFICADA</w:t>
      </w:r>
    </w:p>
    <w:p w14:paraId="0287D217" w14:textId="77777777" w:rsidR="006A58A9" w:rsidRPr="00382B91" w:rsidRDefault="006A58A9" w:rsidP="00382B91">
      <w:pPr>
        <w:spacing w:line="276" w:lineRule="auto"/>
        <w:jc w:val="both"/>
        <w:rPr>
          <w:rFonts w:ascii="Calibri" w:hAnsi="Calibri" w:cs="Calibri"/>
          <w:sz w:val="24"/>
          <w:szCs w:val="24"/>
        </w:rPr>
      </w:pPr>
    </w:p>
    <w:p w14:paraId="27398B9B" w14:textId="77777777" w:rsidR="003634E1" w:rsidRPr="00382B91" w:rsidRDefault="003634E1" w:rsidP="00382B91">
      <w:pPr>
        <w:pStyle w:val="SemEspaamento"/>
        <w:spacing w:line="276" w:lineRule="auto"/>
        <w:jc w:val="both"/>
        <w:rPr>
          <w:rFonts w:ascii="Calibri" w:hAnsi="Calibri" w:cs="Calibri"/>
          <w:b/>
          <w:sz w:val="24"/>
          <w:szCs w:val="24"/>
          <w:u w:val="single"/>
        </w:rPr>
      </w:pPr>
      <w:r w:rsidRPr="00382B91">
        <w:rPr>
          <w:rFonts w:ascii="Calibri" w:hAnsi="Calibri" w:cs="Calibri"/>
          <w:b/>
          <w:sz w:val="24"/>
          <w:szCs w:val="24"/>
          <w:u w:val="single"/>
        </w:rPr>
        <w:t>DISPENSA ELETRÔNICA Nº 001/2024</w:t>
      </w:r>
    </w:p>
    <w:p w14:paraId="65AD7181" w14:textId="77777777" w:rsidR="003634E1" w:rsidRPr="00382B91" w:rsidRDefault="003634E1" w:rsidP="00382B91">
      <w:pPr>
        <w:pStyle w:val="SemEspaamento"/>
        <w:spacing w:line="276" w:lineRule="auto"/>
        <w:jc w:val="both"/>
        <w:rPr>
          <w:rFonts w:ascii="Calibri" w:hAnsi="Calibri" w:cs="Calibri"/>
          <w:b/>
          <w:sz w:val="24"/>
          <w:szCs w:val="24"/>
          <w:u w:val="single"/>
        </w:rPr>
      </w:pPr>
      <w:r w:rsidRPr="00382B91">
        <w:rPr>
          <w:rFonts w:ascii="Calibri" w:hAnsi="Calibri" w:cs="Calibri"/>
          <w:b/>
          <w:sz w:val="24"/>
          <w:szCs w:val="24"/>
          <w:u w:val="single"/>
        </w:rPr>
        <w:t>PROCESSO ADMINISTRATIVO Nº 247/2024</w:t>
      </w:r>
    </w:p>
    <w:p w14:paraId="49E8448B" w14:textId="77777777" w:rsidR="003634E1" w:rsidRPr="00382B91" w:rsidRDefault="003634E1" w:rsidP="00382B91">
      <w:pPr>
        <w:spacing w:line="276" w:lineRule="auto"/>
        <w:jc w:val="both"/>
        <w:rPr>
          <w:rFonts w:ascii="Calibri" w:hAnsi="Calibri" w:cs="Calibri"/>
          <w:b/>
          <w:bCs/>
          <w:sz w:val="24"/>
          <w:szCs w:val="24"/>
        </w:rPr>
      </w:pPr>
    </w:p>
    <w:p w14:paraId="6E9A6ACD" w14:textId="77777777" w:rsidR="003634E1" w:rsidRPr="00382B91" w:rsidRDefault="003634E1" w:rsidP="00382B91">
      <w:pPr>
        <w:spacing w:line="276" w:lineRule="auto"/>
        <w:jc w:val="both"/>
        <w:rPr>
          <w:rFonts w:ascii="Calibri" w:hAnsi="Calibri" w:cs="Calibri"/>
          <w:b/>
          <w:bCs/>
          <w:sz w:val="24"/>
          <w:szCs w:val="24"/>
        </w:rPr>
      </w:pPr>
      <w:r w:rsidRPr="00382B91">
        <w:rPr>
          <w:rFonts w:ascii="Calibri" w:hAnsi="Calibri" w:cs="Calibri"/>
          <w:b/>
          <w:bCs/>
          <w:sz w:val="24"/>
          <w:szCs w:val="24"/>
        </w:rPr>
        <w:t>DECLARAÇÃO UNIFICADA</w:t>
      </w:r>
    </w:p>
    <w:p w14:paraId="3500204D" w14:textId="77777777" w:rsidR="003634E1" w:rsidRPr="00382B91" w:rsidRDefault="003634E1" w:rsidP="00382B91">
      <w:pPr>
        <w:spacing w:line="276" w:lineRule="auto"/>
        <w:jc w:val="both"/>
        <w:rPr>
          <w:rFonts w:ascii="Calibri" w:hAnsi="Calibri" w:cs="Calibri"/>
          <w:b/>
          <w:bCs/>
          <w:sz w:val="24"/>
          <w:szCs w:val="24"/>
        </w:rPr>
      </w:pPr>
    </w:p>
    <w:p w14:paraId="60E3FE1E" w14:textId="77777777" w:rsidR="003634E1" w:rsidRPr="00382B91" w:rsidRDefault="003634E1" w:rsidP="00382B91">
      <w:pPr>
        <w:spacing w:line="276" w:lineRule="auto"/>
        <w:jc w:val="both"/>
        <w:rPr>
          <w:rFonts w:ascii="Calibri" w:hAnsi="Calibri" w:cs="Calibri"/>
          <w:sz w:val="24"/>
          <w:szCs w:val="24"/>
        </w:rPr>
      </w:pPr>
      <w:r w:rsidRPr="00382B91">
        <w:rPr>
          <w:rFonts w:ascii="Calibri" w:hAnsi="Calibri" w:cs="Calibri"/>
          <w:sz w:val="24"/>
          <w:szCs w:val="24"/>
        </w:rPr>
        <w:t>A empresa ___________, inscrita no CNPJ nº_________ com sede à __________ Nº______, bairro ________ na cidade de ____________, Estado de Mato Grosso, neste ato representada por ______________ portador (a) do CPF nº _____________ e RG nº ______________, declara para os devidos fins que:</w:t>
      </w:r>
    </w:p>
    <w:p w14:paraId="25989E11" w14:textId="77777777" w:rsidR="003634E1" w:rsidRPr="00382B91" w:rsidRDefault="003634E1" w:rsidP="00382B91">
      <w:pPr>
        <w:spacing w:line="276" w:lineRule="auto"/>
        <w:jc w:val="both"/>
        <w:rPr>
          <w:rFonts w:ascii="Calibri" w:hAnsi="Calibri" w:cs="Calibri"/>
          <w:sz w:val="24"/>
          <w:szCs w:val="24"/>
        </w:rPr>
      </w:pPr>
      <w:r w:rsidRPr="00382B91">
        <w:rPr>
          <w:rFonts w:ascii="Calibri" w:hAnsi="Calibri" w:cs="Calibri"/>
          <w:sz w:val="24"/>
          <w:szCs w:val="24"/>
        </w:rPr>
        <w:t xml:space="preserve">• </w:t>
      </w:r>
      <w:r w:rsidRPr="00382B91">
        <w:rPr>
          <w:rFonts w:ascii="Calibri" w:hAnsi="Calibri" w:cs="Calibri"/>
          <w:b/>
          <w:sz w:val="24"/>
          <w:szCs w:val="24"/>
        </w:rPr>
        <w:t>INEXISTÊNCIA DE FATOS SUPERVENIENTES:</w:t>
      </w:r>
      <w:r w:rsidRPr="00382B91">
        <w:rPr>
          <w:rFonts w:ascii="Calibri" w:hAnsi="Calibri" w:cs="Calibri"/>
          <w:sz w:val="24"/>
          <w:szCs w:val="24"/>
        </w:rPr>
        <w:t xml:space="preserve"> em conformidade com a Lei n.º 14.133/2021, não existem fatos supervenientes junto à Câmara Municipal de Nova - MT, que sejam impeditivos de sua habilitação para este certame; </w:t>
      </w:r>
    </w:p>
    <w:p w14:paraId="6AF4AB7E" w14:textId="77777777" w:rsidR="003634E1" w:rsidRPr="00382B91" w:rsidRDefault="003634E1" w:rsidP="00382B91">
      <w:pPr>
        <w:spacing w:line="276" w:lineRule="auto"/>
        <w:jc w:val="both"/>
        <w:rPr>
          <w:rFonts w:ascii="Calibri" w:hAnsi="Calibri" w:cs="Calibri"/>
          <w:sz w:val="24"/>
          <w:szCs w:val="24"/>
        </w:rPr>
      </w:pPr>
      <w:r w:rsidRPr="00382B91">
        <w:rPr>
          <w:rFonts w:ascii="Calibri" w:hAnsi="Calibri" w:cs="Calibri"/>
          <w:sz w:val="24"/>
          <w:szCs w:val="24"/>
        </w:rPr>
        <w:t xml:space="preserve">• </w:t>
      </w:r>
      <w:r w:rsidRPr="00382B91">
        <w:rPr>
          <w:rFonts w:ascii="Calibri" w:hAnsi="Calibri" w:cs="Calibri"/>
          <w:b/>
          <w:sz w:val="24"/>
          <w:szCs w:val="24"/>
        </w:rPr>
        <w:t>SITUAÇÃO REGULAR PERANTE O MINISTÉRIO DO TRABALHO:</w:t>
      </w:r>
      <w:r w:rsidRPr="00382B91">
        <w:rPr>
          <w:rFonts w:ascii="Calibri" w:hAnsi="Calibri" w:cs="Calibri"/>
          <w:sz w:val="24"/>
          <w:szCs w:val="24"/>
        </w:rPr>
        <w:t xml:space="preserve"> em atendimento ao previsto no inciso XXXIII, do artigo 7° da Constituição Federal e art. 68, inciso VI da Lei Federal 14.133/2021, que não possuímos, em nosso quadro de pessoal, empregados com menos de 18 (dezoito) anos em trabalho noturno, perigoso ou insalubre, menores de 16 (dezesseis) anos, em qualquer trabalho, salvo na condição de aprendiz e em nenhuma hipótese, menores de 14 (quatorze) anos.</w:t>
      </w:r>
    </w:p>
    <w:p w14:paraId="4763FF41" w14:textId="77777777" w:rsidR="003634E1" w:rsidRPr="00382B91" w:rsidRDefault="003634E1" w:rsidP="00382B91">
      <w:pPr>
        <w:spacing w:line="276" w:lineRule="auto"/>
        <w:jc w:val="both"/>
        <w:rPr>
          <w:rFonts w:ascii="Calibri" w:hAnsi="Calibri" w:cs="Calibri"/>
          <w:sz w:val="24"/>
          <w:szCs w:val="24"/>
        </w:rPr>
      </w:pPr>
      <w:r w:rsidRPr="00382B91">
        <w:rPr>
          <w:rFonts w:ascii="Calibri" w:hAnsi="Calibri" w:cs="Calibri"/>
          <w:b/>
          <w:sz w:val="24"/>
          <w:szCs w:val="24"/>
        </w:rPr>
        <w:t>•</w:t>
      </w:r>
      <w:r w:rsidRPr="00382B91">
        <w:rPr>
          <w:rFonts w:ascii="Calibri" w:hAnsi="Calibri" w:cs="Calibri"/>
          <w:sz w:val="24"/>
          <w:szCs w:val="24"/>
        </w:rPr>
        <w:t xml:space="preserve"> </w:t>
      </w:r>
      <w:r w:rsidRPr="00382B91">
        <w:rPr>
          <w:rFonts w:ascii="Calibri" w:hAnsi="Calibri" w:cs="Calibri"/>
          <w:b/>
          <w:sz w:val="24"/>
          <w:szCs w:val="24"/>
        </w:rPr>
        <w:t>DE CIÊNCIA:</w:t>
      </w:r>
      <w:r w:rsidRPr="00382B91">
        <w:rPr>
          <w:rFonts w:ascii="Calibri" w:hAnsi="Calibri" w:cs="Calibri"/>
          <w:sz w:val="24"/>
          <w:szCs w:val="24"/>
        </w:rPr>
        <w:t xml:space="preserve"> Estamos de pleno acordo e concordo expressamente com todas as condições especificadas relativo a Câmara Municipal de Nova - MT e tomamos conhecimento de todas as informações e das condições locais para o cumprimento das obrigações, objeto desta licitação, bem como aceito na integra todas as condições e que garanto a execução do objeto;</w:t>
      </w:r>
    </w:p>
    <w:p w14:paraId="62442B77" w14:textId="77777777" w:rsidR="003634E1" w:rsidRPr="00382B91" w:rsidRDefault="003634E1" w:rsidP="00382B91">
      <w:pPr>
        <w:spacing w:line="276" w:lineRule="auto"/>
        <w:jc w:val="both"/>
        <w:rPr>
          <w:rFonts w:ascii="Calibri" w:hAnsi="Calibri" w:cs="Calibri"/>
          <w:sz w:val="24"/>
          <w:szCs w:val="24"/>
        </w:rPr>
      </w:pPr>
      <w:r w:rsidRPr="00382B91">
        <w:rPr>
          <w:rFonts w:ascii="Calibri" w:hAnsi="Calibri" w:cs="Calibri"/>
          <w:b/>
          <w:sz w:val="24"/>
          <w:szCs w:val="24"/>
        </w:rPr>
        <w:t>• DA RENÚNCIA:</w:t>
      </w:r>
      <w:r w:rsidRPr="00382B91">
        <w:rPr>
          <w:rFonts w:ascii="Calibri" w:hAnsi="Calibri" w:cs="Calibri"/>
          <w:sz w:val="24"/>
          <w:szCs w:val="24"/>
        </w:rPr>
        <w:t xml:space="preserve"> declaramos, na forma e sob as penas impostas pela Lei n.º 14.133/2021 e suas alterações, que não pretendo recorrer da decisão da Comissão de licitação que julgou a HABILITAÇÃO e PROPOSTA DE PREÇOS, RENUNCIANDO, assim, expressamente, ao direito de recurso e ao prazo respectivo, e concordando, em consequência, com o curso do procedimento licitatório, conforme art. 165, incisos I, alíneas B e C da Lei 14.133/2021. </w:t>
      </w:r>
    </w:p>
    <w:p w14:paraId="6C445FAD" w14:textId="77777777" w:rsidR="003634E1" w:rsidRPr="00382B91" w:rsidRDefault="003634E1" w:rsidP="00382B91">
      <w:pPr>
        <w:spacing w:line="276" w:lineRule="auto"/>
        <w:jc w:val="both"/>
        <w:rPr>
          <w:rFonts w:ascii="Calibri" w:hAnsi="Calibri" w:cs="Calibri"/>
          <w:sz w:val="24"/>
          <w:szCs w:val="24"/>
        </w:rPr>
      </w:pPr>
      <w:r w:rsidRPr="00382B91">
        <w:rPr>
          <w:rFonts w:ascii="Calibri" w:hAnsi="Calibri" w:cs="Calibri"/>
          <w:b/>
          <w:sz w:val="24"/>
          <w:szCs w:val="24"/>
        </w:rPr>
        <w:t>• DE PLENO ATENDIMENTO AOS REQUISITOS DE HABILITAÇÃO:</w:t>
      </w:r>
      <w:r w:rsidRPr="00382B91">
        <w:rPr>
          <w:rFonts w:ascii="Calibri" w:hAnsi="Calibri" w:cs="Calibri"/>
          <w:sz w:val="24"/>
          <w:szCs w:val="24"/>
        </w:rPr>
        <w:t xml:space="preserve"> Cumprimos com todos os requisitos de habilitação para este certame e a proposta apresentada para participar desta licitação foi elaborada de maneira independente e o seu conteúdo não foi, no todo ou em parte, direta ou indiretamente, informado, discutido ou recebido de qualquer outro participante potencial ou de fato desta licitação, por qualquer meio ou por qualquer pessoa;</w:t>
      </w:r>
    </w:p>
    <w:p w14:paraId="16175BD2" w14:textId="77777777" w:rsidR="003634E1" w:rsidRPr="00382B91" w:rsidRDefault="003634E1" w:rsidP="00382B91">
      <w:pPr>
        <w:spacing w:line="276" w:lineRule="auto"/>
        <w:jc w:val="both"/>
        <w:rPr>
          <w:rFonts w:ascii="Calibri" w:hAnsi="Calibri" w:cs="Calibri"/>
          <w:sz w:val="24"/>
          <w:szCs w:val="24"/>
        </w:rPr>
      </w:pPr>
    </w:p>
    <w:p w14:paraId="192A5764" w14:textId="77777777" w:rsidR="003634E1" w:rsidRPr="00382B91" w:rsidRDefault="003634E1" w:rsidP="00382B91">
      <w:pPr>
        <w:spacing w:line="276" w:lineRule="auto"/>
        <w:jc w:val="both"/>
        <w:rPr>
          <w:rFonts w:ascii="Calibri" w:hAnsi="Calibri" w:cs="Calibri"/>
          <w:sz w:val="24"/>
          <w:szCs w:val="24"/>
        </w:rPr>
      </w:pPr>
      <w:r w:rsidRPr="00382B91">
        <w:rPr>
          <w:rFonts w:ascii="Calibri" w:hAnsi="Calibri" w:cs="Calibri"/>
          <w:sz w:val="24"/>
          <w:szCs w:val="24"/>
        </w:rPr>
        <w:t xml:space="preserve"> ____________, _________/__________/2024. </w:t>
      </w:r>
    </w:p>
    <w:p w14:paraId="0867517A" w14:textId="77777777" w:rsidR="003634E1" w:rsidRPr="00382B91" w:rsidRDefault="003634E1" w:rsidP="00382B91">
      <w:pPr>
        <w:spacing w:line="276" w:lineRule="auto"/>
        <w:jc w:val="both"/>
        <w:rPr>
          <w:rFonts w:ascii="Calibri" w:hAnsi="Calibri" w:cs="Calibri"/>
          <w:sz w:val="24"/>
          <w:szCs w:val="24"/>
        </w:rPr>
      </w:pPr>
    </w:p>
    <w:p w14:paraId="7EAD66FF" w14:textId="77777777" w:rsidR="003634E1" w:rsidRPr="00382B91" w:rsidRDefault="003634E1" w:rsidP="00382B91">
      <w:pPr>
        <w:spacing w:line="276" w:lineRule="auto"/>
        <w:jc w:val="both"/>
        <w:rPr>
          <w:rFonts w:ascii="Calibri" w:hAnsi="Calibri" w:cs="Calibri"/>
          <w:sz w:val="24"/>
          <w:szCs w:val="24"/>
        </w:rPr>
      </w:pPr>
      <w:r w:rsidRPr="00382B91">
        <w:rPr>
          <w:rFonts w:ascii="Calibri" w:hAnsi="Calibri" w:cs="Calibri"/>
          <w:sz w:val="24"/>
          <w:szCs w:val="24"/>
        </w:rPr>
        <w:t>__________________________________</w:t>
      </w:r>
    </w:p>
    <w:p w14:paraId="5D552EE2" w14:textId="77777777" w:rsidR="003634E1" w:rsidRPr="00382B91" w:rsidRDefault="003634E1" w:rsidP="00382B91">
      <w:pPr>
        <w:spacing w:line="276" w:lineRule="auto"/>
        <w:jc w:val="both"/>
        <w:rPr>
          <w:rFonts w:ascii="Calibri" w:hAnsi="Calibri" w:cs="Calibri"/>
          <w:sz w:val="24"/>
          <w:szCs w:val="24"/>
        </w:rPr>
      </w:pPr>
      <w:r w:rsidRPr="00382B91">
        <w:rPr>
          <w:rFonts w:ascii="Calibri" w:hAnsi="Calibri" w:cs="Calibri"/>
          <w:sz w:val="24"/>
          <w:szCs w:val="24"/>
        </w:rPr>
        <w:t>CPF e Assinatura do responsável pela empresa.</w:t>
      </w:r>
    </w:p>
    <w:p w14:paraId="27F483D2" w14:textId="77777777" w:rsidR="003634E1" w:rsidRPr="00382B91" w:rsidRDefault="003634E1" w:rsidP="00382B91">
      <w:pPr>
        <w:spacing w:line="276" w:lineRule="auto"/>
        <w:jc w:val="both"/>
        <w:rPr>
          <w:rFonts w:ascii="Calibri" w:hAnsi="Calibri" w:cs="Calibri"/>
          <w:sz w:val="24"/>
          <w:szCs w:val="24"/>
        </w:rPr>
      </w:pPr>
    </w:p>
    <w:p w14:paraId="6A71E275" w14:textId="77777777" w:rsidR="003634E1" w:rsidRPr="00382B91" w:rsidRDefault="003634E1" w:rsidP="00382B91">
      <w:pPr>
        <w:spacing w:line="276" w:lineRule="auto"/>
        <w:jc w:val="both"/>
        <w:rPr>
          <w:rFonts w:ascii="Calibri" w:hAnsi="Calibri" w:cs="Calibri"/>
          <w:sz w:val="24"/>
          <w:szCs w:val="24"/>
        </w:rPr>
      </w:pPr>
    </w:p>
    <w:p w14:paraId="2E09942C" w14:textId="77777777" w:rsidR="003634E1" w:rsidRPr="00382B91" w:rsidRDefault="003634E1" w:rsidP="00382B91">
      <w:pPr>
        <w:spacing w:line="276" w:lineRule="auto"/>
        <w:jc w:val="both"/>
        <w:rPr>
          <w:rFonts w:ascii="Calibri" w:hAnsi="Calibri" w:cs="Calibri"/>
          <w:color w:val="FF0000"/>
          <w:sz w:val="24"/>
          <w:szCs w:val="24"/>
        </w:rPr>
      </w:pPr>
    </w:p>
    <w:p w14:paraId="40862484" w14:textId="77777777" w:rsidR="003634E1" w:rsidRPr="00382B91" w:rsidRDefault="003634E1" w:rsidP="00382B91">
      <w:pPr>
        <w:spacing w:line="276" w:lineRule="auto"/>
        <w:jc w:val="both"/>
        <w:rPr>
          <w:rFonts w:ascii="Calibri" w:hAnsi="Calibri" w:cs="Calibri"/>
          <w:color w:val="FF0000"/>
          <w:sz w:val="24"/>
          <w:szCs w:val="24"/>
        </w:rPr>
      </w:pPr>
    </w:p>
    <w:p w14:paraId="7533AF32" w14:textId="77777777" w:rsidR="003634E1" w:rsidRPr="00382B91" w:rsidRDefault="003634E1" w:rsidP="00382B91">
      <w:pPr>
        <w:spacing w:line="276" w:lineRule="auto"/>
        <w:jc w:val="both"/>
        <w:rPr>
          <w:rFonts w:ascii="Calibri" w:hAnsi="Calibri" w:cs="Calibri"/>
          <w:color w:val="FF0000"/>
          <w:sz w:val="24"/>
          <w:szCs w:val="24"/>
        </w:rPr>
      </w:pPr>
    </w:p>
    <w:p w14:paraId="5AD509CC" w14:textId="77777777" w:rsidR="003634E1" w:rsidRPr="00382B91" w:rsidRDefault="003634E1" w:rsidP="00382B91">
      <w:pPr>
        <w:spacing w:line="276" w:lineRule="auto"/>
        <w:jc w:val="both"/>
        <w:rPr>
          <w:rFonts w:ascii="Calibri" w:hAnsi="Calibri" w:cs="Calibri"/>
          <w:color w:val="FF0000"/>
          <w:sz w:val="24"/>
          <w:szCs w:val="24"/>
        </w:rPr>
      </w:pPr>
    </w:p>
    <w:p w14:paraId="39E5C208" w14:textId="77777777" w:rsidR="003634E1" w:rsidRPr="00382B91" w:rsidRDefault="003634E1" w:rsidP="00382B91">
      <w:pPr>
        <w:spacing w:line="276" w:lineRule="auto"/>
        <w:jc w:val="both"/>
        <w:rPr>
          <w:rFonts w:ascii="Calibri" w:hAnsi="Calibri" w:cs="Calibri"/>
          <w:color w:val="FF0000"/>
          <w:sz w:val="24"/>
          <w:szCs w:val="24"/>
        </w:rPr>
      </w:pPr>
      <w:r w:rsidRPr="00382B91">
        <w:rPr>
          <w:rFonts w:ascii="Calibri" w:hAnsi="Calibri" w:cs="Calibri"/>
          <w:color w:val="FF0000"/>
          <w:sz w:val="24"/>
          <w:szCs w:val="24"/>
        </w:rPr>
        <w:t>OBS: DEVERÁ ENCAMINHAR A DECLARAÇÃO UNIFICADA COM ASSINATURA POR CERTIFICADO DIGITAL, FICANDO ASSIM DISPENSADO ENCAMINHAR VIA ORIGINAL.</w:t>
      </w:r>
    </w:p>
    <w:p w14:paraId="3E518E77" w14:textId="77777777" w:rsidR="003634E1" w:rsidRPr="00382B91" w:rsidRDefault="003634E1" w:rsidP="00382B91">
      <w:pPr>
        <w:spacing w:line="276" w:lineRule="auto"/>
        <w:jc w:val="both"/>
        <w:rPr>
          <w:rFonts w:ascii="Calibri" w:hAnsi="Calibri" w:cs="Calibri"/>
          <w:sz w:val="24"/>
          <w:szCs w:val="24"/>
        </w:rPr>
      </w:pPr>
    </w:p>
    <w:p w14:paraId="59D331BD" w14:textId="77777777" w:rsidR="003634E1" w:rsidRPr="00382B91" w:rsidRDefault="003634E1" w:rsidP="00382B91">
      <w:pPr>
        <w:jc w:val="both"/>
        <w:rPr>
          <w:rFonts w:ascii="Calibri" w:hAnsi="Calibri" w:cs="Calibri"/>
          <w:sz w:val="24"/>
          <w:szCs w:val="24"/>
        </w:rPr>
      </w:pPr>
    </w:p>
    <w:p w14:paraId="489774A3" w14:textId="77777777" w:rsidR="006A58A9" w:rsidRPr="00382B91" w:rsidRDefault="006A58A9" w:rsidP="00382B91">
      <w:pPr>
        <w:spacing w:line="276" w:lineRule="auto"/>
        <w:jc w:val="both"/>
        <w:rPr>
          <w:rFonts w:ascii="Calibri" w:hAnsi="Calibri" w:cs="Calibri"/>
          <w:sz w:val="24"/>
          <w:szCs w:val="24"/>
        </w:rPr>
      </w:pPr>
    </w:p>
    <w:p w14:paraId="5AA0B60B" w14:textId="77777777" w:rsidR="006A58A9" w:rsidRPr="00382B91" w:rsidRDefault="006A58A9" w:rsidP="00382B91">
      <w:pPr>
        <w:spacing w:line="276" w:lineRule="auto"/>
        <w:jc w:val="both"/>
        <w:rPr>
          <w:rFonts w:ascii="Calibri" w:hAnsi="Calibri" w:cs="Calibri"/>
          <w:sz w:val="24"/>
          <w:szCs w:val="24"/>
        </w:rPr>
      </w:pPr>
    </w:p>
    <w:p w14:paraId="2FF75F7C" w14:textId="77777777" w:rsidR="006A58A9" w:rsidRPr="00382B91" w:rsidRDefault="006A58A9" w:rsidP="00382B91">
      <w:pPr>
        <w:spacing w:line="276" w:lineRule="auto"/>
        <w:jc w:val="both"/>
        <w:rPr>
          <w:rFonts w:ascii="Calibri" w:hAnsi="Calibri" w:cs="Calibri"/>
          <w:sz w:val="24"/>
          <w:szCs w:val="24"/>
        </w:rPr>
      </w:pPr>
    </w:p>
    <w:p w14:paraId="46F4D50E" w14:textId="77777777" w:rsidR="006A58A9" w:rsidRPr="00382B91" w:rsidRDefault="006A58A9" w:rsidP="00382B91">
      <w:pPr>
        <w:spacing w:line="276" w:lineRule="auto"/>
        <w:jc w:val="both"/>
        <w:rPr>
          <w:rFonts w:ascii="Calibri" w:hAnsi="Calibri" w:cs="Calibri"/>
          <w:sz w:val="24"/>
          <w:szCs w:val="24"/>
        </w:rPr>
      </w:pPr>
    </w:p>
    <w:p w14:paraId="0CA15EC5" w14:textId="77777777" w:rsidR="006A58A9" w:rsidRPr="00382B91" w:rsidRDefault="006A58A9" w:rsidP="00382B91">
      <w:pPr>
        <w:spacing w:line="276" w:lineRule="auto"/>
        <w:jc w:val="both"/>
        <w:rPr>
          <w:rFonts w:ascii="Calibri" w:hAnsi="Calibri" w:cs="Calibri"/>
          <w:sz w:val="24"/>
          <w:szCs w:val="24"/>
        </w:rPr>
      </w:pPr>
    </w:p>
    <w:p w14:paraId="6D55B645" w14:textId="77777777" w:rsidR="006A58A9" w:rsidRPr="00382B91" w:rsidRDefault="006A58A9" w:rsidP="00382B91">
      <w:pPr>
        <w:spacing w:line="276" w:lineRule="auto"/>
        <w:jc w:val="both"/>
        <w:rPr>
          <w:rFonts w:ascii="Calibri" w:hAnsi="Calibri" w:cs="Calibri"/>
          <w:sz w:val="24"/>
          <w:szCs w:val="24"/>
        </w:rPr>
      </w:pPr>
    </w:p>
    <w:p w14:paraId="4F5455C9" w14:textId="77777777" w:rsidR="006A58A9" w:rsidRPr="00382B91" w:rsidRDefault="006A58A9" w:rsidP="00382B91">
      <w:pPr>
        <w:spacing w:line="276" w:lineRule="auto"/>
        <w:jc w:val="both"/>
        <w:rPr>
          <w:rFonts w:ascii="Calibri" w:hAnsi="Calibri" w:cs="Calibri"/>
          <w:sz w:val="24"/>
          <w:szCs w:val="24"/>
        </w:rPr>
      </w:pPr>
    </w:p>
    <w:p w14:paraId="4FCE52E6" w14:textId="77777777" w:rsidR="006A58A9" w:rsidRPr="00382B91" w:rsidRDefault="006A58A9" w:rsidP="00382B91">
      <w:pPr>
        <w:spacing w:line="276" w:lineRule="auto"/>
        <w:jc w:val="both"/>
        <w:rPr>
          <w:rFonts w:ascii="Calibri" w:hAnsi="Calibri" w:cs="Calibri"/>
          <w:sz w:val="24"/>
          <w:szCs w:val="24"/>
        </w:rPr>
      </w:pPr>
    </w:p>
    <w:p w14:paraId="2A060CEF" w14:textId="77777777" w:rsidR="006A58A9" w:rsidRPr="00382B91" w:rsidRDefault="006A58A9" w:rsidP="00382B91">
      <w:pPr>
        <w:spacing w:line="276" w:lineRule="auto"/>
        <w:jc w:val="both"/>
        <w:rPr>
          <w:rFonts w:ascii="Calibri" w:hAnsi="Calibri" w:cs="Calibri"/>
          <w:sz w:val="24"/>
          <w:szCs w:val="24"/>
        </w:rPr>
      </w:pPr>
    </w:p>
    <w:p w14:paraId="1E4F7D92" w14:textId="77777777" w:rsidR="006A58A9" w:rsidRPr="00382B91" w:rsidRDefault="006A58A9" w:rsidP="00382B91">
      <w:pPr>
        <w:spacing w:line="276" w:lineRule="auto"/>
        <w:jc w:val="both"/>
        <w:rPr>
          <w:rFonts w:ascii="Calibri" w:hAnsi="Calibri" w:cs="Calibri"/>
          <w:sz w:val="24"/>
          <w:szCs w:val="24"/>
        </w:rPr>
      </w:pPr>
    </w:p>
    <w:p w14:paraId="59CD266E" w14:textId="77777777" w:rsidR="006A58A9" w:rsidRPr="00382B91" w:rsidRDefault="006A58A9" w:rsidP="00382B91">
      <w:pPr>
        <w:spacing w:line="276" w:lineRule="auto"/>
        <w:jc w:val="both"/>
        <w:rPr>
          <w:rFonts w:ascii="Calibri" w:hAnsi="Calibri" w:cs="Calibri"/>
          <w:sz w:val="24"/>
          <w:szCs w:val="24"/>
        </w:rPr>
      </w:pPr>
    </w:p>
    <w:p w14:paraId="23D99B62" w14:textId="77777777" w:rsidR="006A58A9" w:rsidRPr="00382B91" w:rsidRDefault="006A58A9" w:rsidP="00382B91">
      <w:pPr>
        <w:spacing w:line="276" w:lineRule="auto"/>
        <w:jc w:val="both"/>
        <w:rPr>
          <w:rFonts w:ascii="Calibri" w:hAnsi="Calibri" w:cs="Calibri"/>
          <w:sz w:val="24"/>
          <w:szCs w:val="24"/>
        </w:rPr>
      </w:pPr>
    </w:p>
    <w:p w14:paraId="7A9091CF" w14:textId="77777777" w:rsidR="006A58A9" w:rsidRPr="00382B91" w:rsidRDefault="006A58A9" w:rsidP="00382B91">
      <w:pPr>
        <w:spacing w:line="276" w:lineRule="auto"/>
        <w:jc w:val="both"/>
        <w:rPr>
          <w:rFonts w:ascii="Calibri" w:hAnsi="Calibri" w:cs="Calibri"/>
          <w:sz w:val="24"/>
          <w:szCs w:val="24"/>
        </w:rPr>
      </w:pPr>
    </w:p>
    <w:p w14:paraId="2769F68C" w14:textId="77777777" w:rsidR="006A58A9" w:rsidRPr="00382B91" w:rsidRDefault="006A58A9" w:rsidP="00382B91">
      <w:pPr>
        <w:spacing w:line="276" w:lineRule="auto"/>
        <w:jc w:val="both"/>
        <w:rPr>
          <w:rFonts w:ascii="Calibri" w:hAnsi="Calibri" w:cs="Calibri"/>
          <w:sz w:val="24"/>
          <w:szCs w:val="24"/>
        </w:rPr>
      </w:pPr>
    </w:p>
    <w:p w14:paraId="308F07A9" w14:textId="77777777" w:rsidR="006A58A9" w:rsidRPr="00382B91" w:rsidRDefault="006A58A9" w:rsidP="00382B91">
      <w:pPr>
        <w:spacing w:line="276" w:lineRule="auto"/>
        <w:jc w:val="both"/>
        <w:rPr>
          <w:rFonts w:ascii="Calibri" w:hAnsi="Calibri" w:cs="Calibri"/>
          <w:sz w:val="24"/>
          <w:szCs w:val="24"/>
        </w:rPr>
      </w:pPr>
    </w:p>
    <w:p w14:paraId="127E99F7" w14:textId="77777777" w:rsidR="006A58A9" w:rsidRPr="00382B91" w:rsidRDefault="006A58A9" w:rsidP="00382B91">
      <w:pPr>
        <w:spacing w:line="276" w:lineRule="auto"/>
        <w:jc w:val="both"/>
        <w:rPr>
          <w:rFonts w:ascii="Calibri" w:hAnsi="Calibri" w:cs="Calibri"/>
          <w:sz w:val="24"/>
          <w:szCs w:val="24"/>
        </w:rPr>
      </w:pPr>
    </w:p>
    <w:p w14:paraId="02AEC7A7" w14:textId="77777777" w:rsidR="006A58A9" w:rsidRPr="00382B91" w:rsidRDefault="006A58A9" w:rsidP="00382B91">
      <w:pPr>
        <w:spacing w:line="276" w:lineRule="auto"/>
        <w:jc w:val="both"/>
        <w:rPr>
          <w:rFonts w:ascii="Calibri" w:hAnsi="Calibri" w:cs="Calibri"/>
          <w:sz w:val="24"/>
          <w:szCs w:val="24"/>
        </w:rPr>
      </w:pPr>
    </w:p>
    <w:p w14:paraId="7647E195" w14:textId="77777777" w:rsidR="009202C3" w:rsidRPr="00382B91" w:rsidRDefault="009202C3" w:rsidP="00382B91">
      <w:pPr>
        <w:spacing w:line="276" w:lineRule="auto"/>
        <w:jc w:val="both"/>
        <w:rPr>
          <w:rFonts w:ascii="Calibri" w:hAnsi="Calibri" w:cs="Calibri"/>
          <w:sz w:val="24"/>
          <w:szCs w:val="24"/>
        </w:rPr>
      </w:pPr>
    </w:p>
    <w:p w14:paraId="0438B887" w14:textId="77777777" w:rsidR="009202C3" w:rsidRPr="00382B91" w:rsidRDefault="009202C3" w:rsidP="00382B91">
      <w:pPr>
        <w:spacing w:line="276" w:lineRule="auto"/>
        <w:jc w:val="both"/>
        <w:rPr>
          <w:rFonts w:ascii="Calibri" w:hAnsi="Calibri" w:cs="Calibri"/>
          <w:sz w:val="24"/>
          <w:szCs w:val="24"/>
        </w:rPr>
      </w:pPr>
    </w:p>
    <w:p w14:paraId="2C888523" w14:textId="77777777" w:rsidR="006A58A9" w:rsidRPr="00382B91" w:rsidRDefault="006A58A9" w:rsidP="00382B91">
      <w:pPr>
        <w:spacing w:line="276" w:lineRule="auto"/>
        <w:jc w:val="both"/>
        <w:rPr>
          <w:rFonts w:ascii="Calibri" w:hAnsi="Calibri" w:cs="Calibri"/>
          <w:sz w:val="24"/>
          <w:szCs w:val="24"/>
        </w:rPr>
      </w:pPr>
    </w:p>
    <w:p w14:paraId="1AF9958E" w14:textId="77777777" w:rsidR="006A58A9" w:rsidRPr="00382B91" w:rsidRDefault="006A58A9" w:rsidP="00382B91">
      <w:pPr>
        <w:spacing w:line="276" w:lineRule="auto"/>
        <w:jc w:val="both"/>
        <w:rPr>
          <w:rFonts w:ascii="Calibri" w:hAnsi="Calibri" w:cs="Calibri"/>
          <w:sz w:val="24"/>
          <w:szCs w:val="24"/>
        </w:rPr>
      </w:pPr>
    </w:p>
    <w:p w14:paraId="6C48630D" w14:textId="77777777" w:rsidR="006A58A9" w:rsidRPr="00382B91" w:rsidRDefault="006A58A9" w:rsidP="00382B91">
      <w:pPr>
        <w:spacing w:line="276" w:lineRule="auto"/>
        <w:jc w:val="both"/>
        <w:rPr>
          <w:rFonts w:ascii="Calibri" w:hAnsi="Calibri" w:cs="Calibri"/>
          <w:sz w:val="24"/>
          <w:szCs w:val="24"/>
        </w:rPr>
      </w:pPr>
    </w:p>
    <w:p w14:paraId="7A65BB9E" w14:textId="4A283F99" w:rsidR="006A58A9" w:rsidRPr="00382B91" w:rsidRDefault="006A58A9" w:rsidP="00382B91">
      <w:pPr>
        <w:spacing w:line="276" w:lineRule="auto"/>
        <w:jc w:val="both"/>
        <w:rPr>
          <w:rFonts w:ascii="Calibri" w:hAnsi="Calibri" w:cs="Calibri"/>
          <w:sz w:val="24"/>
          <w:szCs w:val="24"/>
        </w:rPr>
      </w:pPr>
      <w:r w:rsidRPr="00382B91">
        <w:rPr>
          <w:rFonts w:ascii="Calibri" w:hAnsi="Calibri" w:cs="Calibri"/>
          <w:sz w:val="24"/>
          <w:szCs w:val="24"/>
        </w:rPr>
        <w:t>ANEXO IV – MINUTA DO CONTRATO</w:t>
      </w:r>
    </w:p>
    <w:p w14:paraId="4F72E904" w14:textId="77777777" w:rsidR="009202C3" w:rsidRPr="00382B91" w:rsidRDefault="009202C3" w:rsidP="00382B91">
      <w:pPr>
        <w:spacing w:line="276" w:lineRule="auto"/>
        <w:jc w:val="both"/>
        <w:rPr>
          <w:rFonts w:ascii="Calibri" w:hAnsi="Calibri" w:cs="Calibri"/>
          <w:sz w:val="24"/>
          <w:szCs w:val="24"/>
        </w:rPr>
      </w:pPr>
    </w:p>
    <w:p w14:paraId="50CA39F8" w14:textId="77777777" w:rsidR="009202C3" w:rsidRPr="00382B91" w:rsidRDefault="009202C3" w:rsidP="00382B91">
      <w:pPr>
        <w:pStyle w:val="Ttulo"/>
        <w:spacing w:line="276" w:lineRule="auto"/>
        <w:ind w:right="-1"/>
        <w:jc w:val="both"/>
        <w:rPr>
          <w:rFonts w:ascii="Calibri" w:hAnsi="Calibri" w:cs="Calibri"/>
          <w:b/>
          <w:bCs/>
          <w:sz w:val="24"/>
          <w:szCs w:val="24"/>
        </w:rPr>
      </w:pPr>
    </w:p>
    <w:p w14:paraId="791ECAFD" w14:textId="77777777" w:rsidR="009202C3" w:rsidRPr="00382B91" w:rsidRDefault="009202C3" w:rsidP="00382B91">
      <w:pPr>
        <w:spacing w:line="276" w:lineRule="auto"/>
        <w:jc w:val="both"/>
        <w:rPr>
          <w:rFonts w:ascii="Calibri" w:hAnsi="Calibri" w:cs="Calibri"/>
          <w:b/>
          <w:bCs/>
          <w:sz w:val="24"/>
          <w:szCs w:val="24"/>
        </w:rPr>
      </w:pPr>
      <w:r w:rsidRPr="00382B91">
        <w:rPr>
          <w:rFonts w:ascii="Calibri" w:hAnsi="Calibri" w:cs="Calibri"/>
          <w:b/>
          <w:bCs/>
          <w:sz w:val="24"/>
          <w:szCs w:val="24"/>
        </w:rPr>
        <w:t xml:space="preserve">MINUTA DE CONTRATO ADMINISTRATIVO </w:t>
      </w:r>
    </w:p>
    <w:p w14:paraId="2D5E3B54" w14:textId="77777777" w:rsidR="009202C3" w:rsidRPr="00382B91" w:rsidRDefault="009202C3" w:rsidP="00382B91">
      <w:pPr>
        <w:spacing w:line="276" w:lineRule="auto"/>
        <w:jc w:val="both"/>
        <w:rPr>
          <w:rFonts w:ascii="Calibri" w:hAnsi="Calibri" w:cs="Calibri"/>
          <w:b/>
          <w:sz w:val="24"/>
          <w:szCs w:val="24"/>
        </w:rPr>
      </w:pPr>
    </w:p>
    <w:p w14:paraId="1316E341" w14:textId="77777777" w:rsidR="009202C3" w:rsidRPr="00382B91" w:rsidRDefault="009202C3" w:rsidP="00382B91">
      <w:pPr>
        <w:spacing w:line="276" w:lineRule="auto"/>
        <w:jc w:val="both"/>
        <w:rPr>
          <w:rFonts w:ascii="Calibri" w:hAnsi="Calibri" w:cs="Calibri"/>
          <w:b/>
          <w:bCs/>
          <w:sz w:val="24"/>
          <w:szCs w:val="24"/>
        </w:rPr>
      </w:pPr>
      <w:r w:rsidRPr="00382B91">
        <w:rPr>
          <w:rFonts w:ascii="Calibri" w:hAnsi="Calibri" w:cs="Calibri"/>
          <w:b/>
          <w:sz w:val="24"/>
          <w:szCs w:val="24"/>
        </w:rPr>
        <w:t xml:space="preserve">CONTRATO ADMINISTRATIVO N° </w:t>
      </w:r>
      <w:r w:rsidRPr="00382B91">
        <w:rPr>
          <w:rFonts w:ascii="Calibri" w:hAnsi="Calibri" w:cs="Calibri"/>
          <w:b/>
          <w:bCs/>
          <w:sz w:val="24"/>
          <w:szCs w:val="24"/>
        </w:rPr>
        <w:t>247/2024</w:t>
      </w:r>
    </w:p>
    <w:p w14:paraId="7018F101" w14:textId="77777777" w:rsidR="009202C3" w:rsidRPr="00382B91" w:rsidRDefault="009202C3" w:rsidP="00382B91">
      <w:pPr>
        <w:spacing w:line="276" w:lineRule="auto"/>
        <w:ind w:left="-142"/>
        <w:jc w:val="both"/>
        <w:rPr>
          <w:rFonts w:ascii="Calibri" w:hAnsi="Calibri" w:cs="Calibri"/>
          <w:b/>
          <w:bCs/>
          <w:sz w:val="24"/>
          <w:szCs w:val="24"/>
        </w:rPr>
      </w:pPr>
    </w:p>
    <w:p w14:paraId="07E29CA4" w14:textId="77777777" w:rsidR="009202C3" w:rsidRPr="00382B91" w:rsidRDefault="009202C3" w:rsidP="00382B91">
      <w:pPr>
        <w:pStyle w:val="Textodebalo"/>
        <w:spacing w:line="276" w:lineRule="auto"/>
        <w:jc w:val="both"/>
        <w:rPr>
          <w:rFonts w:ascii="Calibri" w:hAnsi="Calibri" w:cs="Calibri"/>
          <w:sz w:val="24"/>
          <w:szCs w:val="24"/>
        </w:rPr>
      </w:pPr>
      <w:r w:rsidRPr="00382B91">
        <w:rPr>
          <w:rFonts w:ascii="Calibri" w:hAnsi="Calibri" w:cs="Calibri"/>
          <w:sz w:val="24"/>
          <w:szCs w:val="24"/>
        </w:rPr>
        <w:t xml:space="preserve">Pelo presente instrumento público, nesta cidade de </w:t>
      </w:r>
      <w:r w:rsidRPr="00382B91">
        <w:rPr>
          <w:rFonts w:ascii="Calibri" w:hAnsi="Calibri" w:cs="Calibri"/>
          <w:sz w:val="24"/>
          <w:szCs w:val="24"/>
          <w:lang w:val="pt-BR"/>
        </w:rPr>
        <w:t>Nova Guarita</w:t>
      </w:r>
      <w:r w:rsidRPr="00382B91">
        <w:rPr>
          <w:rFonts w:ascii="Calibri" w:hAnsi="Calibri" w:cs="Calibri"/>
          <w:sz w:val="24"/>
          <w:szCs w:val="24"/>
        </w:rPr>
        <w:t xml:space="preserve">, Estado de Mato Grosso, de um lado a </w:t>
      </w:r>
      <w:r w:rsidRPr="00382B91">
        <w:rPr>
          <w:rFonts w:ascii="Calibri" w:hAnsi="Calibri" w:cs="Calibri"/>
          <w:b/>
          <w:sz w:val="24"/>
          <w:szCs w:val="24"/>
        </w:rPr>
        <w:t>CÂMARA MUNICIPAL DE NOVA GUARITA</w:t>
      </w:r>
      <w:r w:rsidRPr="00382B91">
        <w:rPr>
          <w:rFonts w:ascii="Calibri" w:hAnsi="Calibri" w:cs="Calibri"/>
          <w:sz w:val="24"/>
          <w:szCs w:val="24"/>
        </w:rPr>
        <w:t xml:space="preserve">, Estado de Mato Grosso, pessoa jurídica de direito público, com sede administrativa sito à Avenida dos Migrantes, s/n.º, travessa Moacir Kramer, em Nova Guarita - MT, inscrito no CNPJ sob o n.º 01.909.326/0001-07, neste ato representado pelo  Presidente, Sr. </w:t>
      </w:r>
      <w:r w:rsidRPr="00382B91">
        <w:rPr>
          <w:rFonts w:ascii="Calibri" w:hAnsi="Calibri" w:cs="Calibri"/>
          <w:b/>
          <w:sz w:val="24"/>
          <w:szCs w:val="24"/>
        </w:rPr>
        <w:t>DIVINO PEREIRA GOMES,</w:t>
      </w:r>
      <w:r w:rsidRPr="00382B91">
        <w:rPr>
          <w:rFonts w:ascii="Calibri" w:hAnsi="Calibri" w:cs="Calibri"/>
          <w:sz w:val="24"/>
          <w:szCs w:val="24"/>
        </w:rPr>
        <w:t xml:space="preserve"> brasileiro, solteiro, agente político, domiciliado na Avenida dos Migrantes, s/nº,  Centro, Nova Guarita – MT</w:t>
      </w:r>
      <w:r w:rsidRPr="00382B91">
        <w:rPr>
          <w:rFonts w:ascii="Calibri" w:hAnsi="Calibri" w:cs="Calibri"/>
          <w:bCs/>
          <w:sz w:val="24"/>
          <w:szCs w:val="24"/>
        </w:rPr>
        <w:t>, doravante denominada simplesmente</w:t>
      </w:r>
      <w:r w:rsidRPr="00382B91">
        <w:rPr>
          <w:rFonts w:ascii="Calibri" w:hAnsi="Calibri" w:cs="Calibri"/>
          <w:sz w:val="24"/>
          <w:szCs w:val="24"/>
        </w:rPr>
        <w:t xml:space="preserve"> de </w:t>
      </w:r>
      <w:r w:rsidRPr="00382B91">
        <w:rPr>
          <w:rFonts w:ascii="Calibri" w:hAnsi="Calibri" w:cs="Calibri"/>
          <w:b/>
          <w:sz w:val="24"/>
          <w:szCs w:val="24"/>
          <w:lang w:val="pt-BR"/>
        </w:rPr>
        <w:t>CONTRATANTE,</w:t>
      </w:r>
      <w:r w:rsidRPr="00382B91">
        <w:rPr>
          <w:rFonts w:ascii="Calibri" w:hAnsi="Calibri" w:cs="Calibri"/>
          <w:sz w:val="24"/>
          <w:szCs w:val="24"/>
        </w:rPr>
        <w:t xml:space="preserve"> e</w:t>
      </w:r>
      <w:r w:rsidRPr="00382B91">
        <w:rPr>
          <w:rFonts w:ascii="Calibri" w:hAnsi="Calibri" w:cs="Calibri"/>
          <w:sz w:val="24"/>
          <w:szCs w:val="24"/>
          <w:lang w:val="pt-BR"/>
        </w:rPr>
        <w:t>,</w:t>
      </w:r>
      <w:r w:rsidRPr="00382B91">
        <w:rPr>
          <w:rFonts w:ascii="Calibri" w:hAnsi="Calibri" w:cs="Calibri"/>
          <w:sz w:val="24"/>
          <w:szCs w:val="24"/>
        </w:rPr>
        <w:t xml:space="preserve"> do outro lado</w:t>
      </w:r>
      <w:r w:rsidRPr="00382B91">
        <w:rPr>
          <w:rFonts w:ascii="Calibri" w:hAnsi="Calibri" w:cs="Calibri"/>
          <w:sz w:val="24"/>
          <w:szCs w:val="24"/>
          <w:lang w:val="pt-BR"/>
        </w:rPr>
        <w:t>,</w:t>
      </w:r>
      <w:r w:rsidRPr="00382B91">
        <w:rPr>
          <w:rFonts w:ascii="Calibri" w:hAnsi="Calibri" w:cs="Calibri"/>
          <w:sz w:val="24"/>
          <w:szCs w:val="24"/>
        </w:rPr>
        <w:t xml:space="preserve"> a empresa ...................., pessoa jurídica de direito privado, inscrita no CNPJ nº. ...................., inscrição estadual nº ...................., estabelecida na ...................., Bairro ...................., na cidade de ...................., neste ato representada por seu ...................., brasileiro, ...................., inscrito no CPF/MF nº. ...................., portador da Cédula de Identidade n°. ...................., com endereço ...................., Bairro ...................., na cidade de ...................., daqui por diante denominada simplesmente </w:t>
      </w:r>
      <w:r w:rsidRPr="00382B91">
        <w:rPr>
          <w:rFonts w:ascii="Calibri" w:hAnsi="Calibri" w:cs="Calibri"/>
          <w:b/>
          <w:sz w:val="24"/>
          <w:szCs w:val="24"/>
        </w:rPr>
        <w:t xml:space="preserve">CONTRATADA, </w:t>
      </w:r>
      <w:r w:rsidRPr="00382B91">
        <w:rPr>
          <w:rFonts w:ascii="Calibri" w:hAnsi="Calibri" w:cs="Calibri"/>
          <w:sz w:val="24"/>
          <w:szCs w:val="24"/>
        </w:rPr>
        <w:t xml:space="preserve">e em observância ao disposto na Lei nº. 14.133/2021, </w:t>
      </w:r>
      <w:r w:rsidRPr="00382B91">
        <w:rPr>
          <w:rFonts w:ascii="Calibri" w:hAnsi="Calibri" w:cs="Calibri"/>
          <w:sz w:val="24"/>
          <w:szCs w:val="24"/>
          <w:lang w:val="pt-BR"/>
        </w:rPr>
        <w:t xml:space="preserve">e nas Resoluções </w:t>
      </w:r>
      <w:r w:rsidRPr="00382B91">
        <w:rPr>
          <w:rFonts w:ascii="Calibri" w:hAnsi="Calibri" w:cs="Calibri"/>
          <w:sz w:val="24"/>
          <w:szCs w:val="24"/>
        </w:rPr>
        <w:t xml:space="preserve">nº 10 e 18, de 2022, e demais normas aplicáveis, RESOLVEM celebrar o </w:t>
      </w:r>
      <w:r w:rsidRPr="00382B91">
        <w:rPr>
          <w:rFonts w:ascii="Calibri" w:hAnsi="Calibri" w:cs="Calibri"/>
          <w:b/>
          <w:sz w:val="24"/>
          <w:szCs w:val="24"/>
        </w:rPr>
        <w:t>CONTRATO ADMINISTRATIVO,</w:t>
      </w:r>
      <w:r w:rsidRPr="00382B91">
        <w:rPr>
          <w:rFonts w:ascii="Calibri" w:hAnsi="Calibri" w:cs="Calibri"/>
          <w:sz w:val="24"/>
          <w:szCs w:val="24"/>
        </w:rPr>
        <w:t xml:space="preserve"> nos seguintes termos e condições. </w:t>
      </w:r>
    </w:p>
    <w:p w14:paraId="1B9FFB00" w14:textId="77777777" w:rsidR="009202C3" w:rsidRPr="00382B91" w:rsidRDefault="009202C3" w:rsidP="00382B91">
      <w:pPr>
        <w:spacing w:line="276" w:lineRule="auto"/>
        <w:jc w:val="both"/>
        <w:rPr>
          <w:rFonts w:ascii="Calibri" w:hAnsi="Calibri" w:cs="Calibri"/>
          <w:sz w:val="24"/>
          <w:szCs w:val="24"/>
        </w:rPr>
      </w:pPr>
    </w:p>
    <w:p w14:paraId="636CE40C" w14:textId="77777777" w:rsidR="009202C3" w:rsidRPr="00382B91" w:rsidRDefault="009202C3" w:rsidP="00382B91">
      <w:pPr>
        <w:spacing w:line="276" w:lineRule="auto"/>
        <w:jc w:val="both"/>
        <w:rPr>
          <w:rFonts w:ascii="Calibri" w:hAnsi="Calibri" w:cs="Calibri"/>
          <w:b/>
          <w:bCs/>
          <w:sz w:val="24"/>
          <w:szCs w:val="24"/>
          <w:u w:val="single"/>
        </w:rPr>
      </w:pPr>
      <w:r w:rsidRPr="00382B91">
        <w:rPr>
          <w:rFonts w:ascii="Calibri" w:hAnsi="Calibri" w:cs="Calibri"/>
          <w:b/>
          <w:bCs/>
          <w:sz w:val="24"/>
          <w:szCs w:val="24"/>
          <w:u w:val="single"/>
        </w:rPr>
        <w:t>CLÁUSULA PRIMEIRA – DO OBJETO:</w:t>
      </w:r>
    </w:p>
    <w:p w14:paraId="63759146" w14:textId="77777777" w:rsidR="009202C3" w:rsidRPr="00382B91" w:rsidRDefault="009202C3" w:rsidP="00382B91">
      <w:pPr>
        <w:pStyle w:val="Default"/>
        <w:spacing w:line="276" w:lineRule="auto"/>
        <w:jc w:val="both"/>
        <w:rPr>
          <w:rFonts w:ascii="Calibri" w:hAnsi="Calibri" w:cs="Calibri"/>
        </w:rPr>
      </w:pPr>
      <w:r w:rsidRPr="00382B91">
        <w:rPr>
          <w:rFonts w:ascii="Calibri" w:hAnsi="Calibri" w:cs="Calibri"/>
          <w:b/>
          <w:bCs/>
        </w:rPr>
        <w:t xml:space="preserve">1.1. </w:t>
      </w:r>
      <w:r w:rsidRPr="00382B91">
        <w:rPr>
          <w:rFonts w:ascii="Calibri" w:hAnsi="Calibri" w:cs="Calibri"/>
        </w:rPr>
        <w:t>O presente contrato tem por objeto a</w:t>
      </w:r>
      <w:r w:rsidRPr="00382B91">
        <w:rPr>
          <w:rFonts w:ascii="Calibri" w:hAnsi="Calibri" w:cs="Calibri"/>
          <w:b/>
        </w:rPr>
        <w:t xml:space="preserve"> AQUISIÇÃO DE GÊNEROS ALIMENTÍCIOS, MATERIAIS DE COPA E COZINHA, MATERIAIS DE HIGIENE E LIMPEZA, E GÁS ENGARRAFADO, PARA SEREM UTILIZADOS NA CÂMARA MUNICIPAL DE NOVA GUARITA – MT</w:t>
      </w:r>
      <w:r w:rsidRPr="00382B91">
        <w:rPr>
          <w:rFonts w:ascii="Calibri" w:hAnsi="Calibri" w:cs="Calibri"/>
          <w:b/>
          <w:bCs/>
        </w:rPr>
        <w:t>,</w:t>
      </w:r>
      <w:r w:rsidRPr="00382B91">
        <w:rPr>
          <w:rFonts w:ascii="Calibri" w:hAnsi="Calibri" w:cs="Calibri"/>
          <w:bCs/>
        </w:rPr>
        <w:t xml:space="preserve"> conforme condições, quantidades e especificações constantes no </w:t>
      </w:r>
      <w:r w:rsidRPr="00382B91">
        <w:rPr>
          <w:rFonts w:ascii="Calibri" w:hAnsi="Calibri" w:cs="Calibri"/>
        </w:rPr>
        <w:t xml:space="preserve">procedimento na modalidade </w:t>
      </w:r>
      <w:r w:rsidRPr="00382B91">
        <w:rPr>
          <w:rFonts w:ascii="Calibri" w:hAnsi="Calibri" w:cs="Calibri"/>
          <w:b/>
          <w:bCs/>
        </w:rPr>
        <w:t>DISPENSA DE LICITAÇÃO ELETRONICA Nº. 001/2024,</w:t>
      </w:r>
      <w:r w:rsidRPr="00382B91">
        <w:rPr>
          <w:rFonts w:ascii="Calibri" w:hAnsi="Calibri" w:cs="Calibri"/>
        </w:rPr>
        <w:t xml:space="preserve"> conforme quantidades e valores descritos abaixo:</w:t>
      </w:r>
    </w:p>
    <w:p w14:paraId="3053205E" w14:textId="77777777" w:rsidR="009202C3" w:rsidRPr="00382B91" w:rsidRDefault="009202C3" w:rsidP="00382B91">
      <w:pPr>
        <w:spacing w:line="276" w:lineRule="auto"/>
        <w:jc w:val="both"/>
        <w:rPr>
          <w:rFonts w:ascii="Calibri" w:hAnsi="Calibri" w:cs="Calibri"/>
          <w:color w:val="000000"/>
          <w:sz w:val="24"/>
          <w:szCs w:val="24"/>
        </w:rPr>
      </w:pP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2408"/>
        <w:gridCol w:w="708"/>
        <w:gridCol w:w="707"/>
        <w:gridCol w:w="1559"/>
        <w:gridCol w:w="1416"/>
        <w:gridCol w:w="1133"/>
      </w:tblGrid>
      <w:tr w:rsidR="009202C3" w:rsidRPr="00382B91" w14:paraId="1B45672A" w14:textId="77777777" w:rsidTr="00093EC4">
        <w:trPr>
          <w:trHeight w:val="385"/>
        </w:trPr>
        <w:tc>
          <w:tcPr>
            <w:tcW w:w="709" w:type="dxa"/>
            <w:tcBorders>
              <w:top w:val="single" w:sz="4" w:space="0" w:color="auto"/>
              <w:left w:val="single" w:sz="4" w:space="0" w:color="auto"/>
              <w:bottom w:val="single" w:sz="4" w:space="0" w:color="auto"/>
              <w:right w:val="single" w:sz="4" w:space="0" w:color="auto"/>
            </w:tcBorders>
            <w:noWrap/>
            <w:hideMark/>
          </w:tcPr>
          <w:p w14:paraId="000D8C3F" w14:textId="77777777" w:rsidR="009202C3" w:rsidRPr="00382B91" w:rsidRDefault="009202C3" w:rsidP="00382B91">
            <w:pPr>
              <w:spacing w:line="276" w:lineRule="auto"/>
              <w:jc w:val="both"/>
              <w:rPr>
                <w:rFonts w:ascii="Calibri" w:hAnsi="Calibri" w:cs="Calibri"/>
                <w:b/>
                <w:bCs/>
                <w:color w:val="000000"/>
                <w:sz w:val="24"/>
                <w:szCs w:val="24"/>
              </w:rPr>
            </w:pPr>
            <w:r w:rsidRPr="00382B91">
              <w:rPr>
                <w:rFonts w:ascii="Calibri" w:hAnsi="Calibri" w:cs="Calibri"/>
                <w:b/>
                <w:bCs/>
                <w:color w:val="000000"/>
                <w:sz w:val="24"/>
                <w:szCs w:val="24"/>
              </w:rPr>
              <w:t>ITEM</w:t>
            </w:r>
          </w:p>
        </w:tc>
        <w:tc>
          <w:tcPr>
            <w:tcW w:w="2410" w:type="dxa"/>
            <w:tcBorders>
              <w:top w:val="single" w:sz="4" w:space="0" w:color="auto"/>
              <w:left w:val="single" w:sz="4" w:space="0" w:color="auto"/>
              <w:bottom w:val="single" w:sz="4" w:space="0" w:color="auto"/>
              <w:right w:val="single" w:sz="4" w:space="0" w:color="auto"/>
            </w:tcBorders>
            <w:noWrap/>
            <w:hideMark/>
          </w:tcPr>
          <w:p w14:paraId="22C9F50D" w14:textId="77777777" w:rsidR="009202C3" w:rsidRPr="00382B91" w:rsidRDefault="009202C3" w:rsidP="00382B91">
            <w:pPr>
              <w:spacing w:line="276" w:lineRule="auto"/>
              <w:jc w:val="both"/>
              <w:rPr>
                <w:rFonts w:ascii="Calibri" w:hAnsi="Calibri" w:cs="Calibri"/>
                <w:b/>
                <w:bCs/>
                <w:color w:val="000000"/>
                <w:sz w:val="24"/>
                <w:szCs w:val="24"/>
              </w:rPr>
            </w:pPr>
            <w:r w:rsidRPr="00382B91">
              <w:rPr>
                <w:rFonts w:ascii="Calibri" w:hAnsi="Calibri" w:cs="Calibri"/>
                <w:b/>
                <w:bCs/>
                <w:color w:val="000000"/>
                <w:sz w:val="24"/>
                <w:szCs w:val="24"/>
              </w:rPr>
              <w:t>PRODUTOS</w:t>
            </w:r>
          </w:p>
        </w:tc>
        <w:tc>
          <w:tcPr>
            <w:tcW w:w="709" w:type="dxa"/>
            <w:tcBorders>
              <w:top w:val="single" w:sz="4" w:space="0" w:color="auto"/>
              <w:left w:val="single" w:sz="4" w:space="0" w:color="auto"/>
              <w:bottom w:val="single" w:sz="4" w:space="0" w:color="auto"/>
              <w:right w:val="single" w:sz="4" w:space="0" w:color="auto"/>
            </w:tcBorders>
            <w:noWrap/>
            <w:hideMark/>
          </w:tcPr>
          <w:p w14:paraId="38CAB4FD" w14:textId="77777777" w:rsidR="009202C3" w:rsidRPr="00382B91" w:rsidRDefault="009202C3" w:rsidP="00382B91">
            <w:pPr>
              <w:spacing w:line="276" w:lineRule="auto"/>
              <w:jc w:val="both"/>
              <w:rPr>
                <w:rFonts w:ascii="Calibri" w:hAnsi="Calibri" w:cs="Calibri"/>
                <w:b/>
                <w:bCs/>
                <w:color w:val="000000"/>
                <w:sz w:val="24"/>
                <w:szCs w:val="24"/>
              </w:rPr>
            </w:pPr>
            <w:r w:rsidRPr="00382B91">
              <w:rPr>
                <w:rFonts w:ascii="Calibri" w:hAnsi="Calibri" w:cs="Calibri"/>
                <w:b/>
                <w:bCs/>
                <w:color w:val="000000"/>
                <w:sz w:val="24"/>
                <w:szCs w:val="24"/>
              </w:rPr>
              <w:t>QTDE</w:t>
            </w:r>
          </w:p>
        </w:tc>
        <w:tc>
          <w:tcPr>
            <w:tcW w:w="708" w:type="dxa"/>
            <w:tcBorders>
              <w:top w:val="single" w:sz="4" w:space="0" w:color="auto"/>
              <w:left w:val="single" w:sz="4" w:space="0" w:color="auto"/>
              <w:bottom w:val="single" w:sz="4" w:space="0" w:color="auto"/>
              <w:right w:val="single" w:sz="4" w:space="0" w:color="auto"/>
            </w:tcBorders>
            <w:hideMark/>
          </w:tcPr>
          <w:p w14:paraId="538E170A" w14:textId="77777777" w:rsidR="009202C3" w:rsidRPr="00382B91" w:rsidRDefault="009202C3" w:rsidP="00382B91">
            <w:pPr>
              <w:spacing w:line="276" w:lineRule="auto"/>
              <w:jc w:val="both"/>
              <w:rPr>
                <w:rFonts w:ascii="Calibri" w:hAnsi="Calibri" w:cs="Calibri"/>
                <w:b/>
                <w:bCs/>
                <w:color w:val="000000"/>
                <w:sz w:val="24"/>
                <w:szCs w:val="24"/>
              </w:rPr>
            </w:pPr>
            <w:r w:rsidRPr="00382B91">
              <w:rPr>
                <w:rFonts w:ascii="Calibri" w:hAnsi="Calibri" w:cs="Calibri"/>
                <w:b/>
                <w:bCs/>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hideMark/>
          </w:tcPr>
          <w:p w14:paraId="0D16BF44" w14:textId="77777777" w:rsidR="009202C3" w:rsidRPr="00382B91" w:rsidRDefault="009202C3" w:rsidP="00382B91">
            <w:pPr>
              <w:spacing w:line="276" w:lineRule="auto"/>
              <w:jc w:val="both"/>
              <w:rPr>
                <w:rFonts w:ascii="Calibri" w:hAnsi="Calibri" w:cs="Calibri"/>
                <w:b/>
                <w:bCs/>
                <w:color w:val="000000"/>
                <w:sz w:val="24"/>
                <w:szCs w:val="24"/>
              </w:rPr>
            </w:pPr>
            <w:r w:rsidRPr="00382B91">
              <w:rPr>
                <w:rFonts w:ascii="Calibri" w:hAnsi="Calibri" w:cs="Calibri"/>
                <w:b/>
                <w:bCs/>
                <w:color w:val="000000"/>
                <w:sz w:val="24"/>
                <w:szCs w:val="24"/>
              </w:rPr>
              <w:t>MARCA</w:t>
            </w:r>
          </w:p>
        </w:tc>
        <w:tc>
          <w:tcPr>
            <w:tcW w:w="1417" w:type="dxa"/>
            <w:tcBorders>
              <w:top w:val="single" w:sz="4" w:space="0" w:color="auto"/>
              <w:left w:val="single" w:sz="4" w:space="0" w:color="auto"/>
              <w:bottom w:val="single" w:sz="4" w:space="0" w:color="auto"/>
              <w:right w:val="single" w:sz="4" w:space="0" w:color="auto"/>
            </w:tcBorders>
            <w:hideMark/>
          </w:tcPr>
          <w:p w14:paraId="3CB44502" w14:textId="77777777" w:rsidR="009202C3" w:rsidRPr="00382B91" w:rsidRDefault="009202C3" w:rsidP="00382B91">
            <w:pPr>
              <w:spacing w:line="276" w:lineRule="auto"/>
              <w:jc w:val="both"/>
              <w:rPr>
                <w:rFonts w:ascii="Calibri" w:hAnsi="Calibri" w:cs="Calibri"/>
                <w:b/>
                <w:bCs/>
                <w:color w:val="000000"/>
                <w:sz w:val="24"/>
                <w:szCs w:val="24"/>
              </w:rPr>
            </w:pPr>
            <w:r w:rsidRPr="00382B91">
              <w:rPr>
                <w:rFonts w:ascii="Calibri" w:hAnsi="Calibri" w:cs="Calibri"/>
                <w:b/>
                <w:bCs/>
                <w:color w:val="000000"/>
                <w:sz w:val="24"/>
                <w:szCs w:val="24"/>
              </w:rPr>
              <w:t>VL. UNITÁRIO</w:t>
            </w:r>
          </w:p>
        </w:tc>
        <w:tc>
          <w:tcPr>
            <w:tcW w:w="1134" w:type="dxa"/>
            <w:tcBorders>
              <w:top w:val="single" w:sz="4" w:space="0" w:color="auto"/>
              <w:left w:val="single" w:sz="4" w:space="0" w:color="auto"/>
              <w:bottom w:val="single" w:sz="4" w:space="0" w:color="auto"/>
              <w:right w:val="single" w:sz="4" w:space="0" w:color="auto"/>
            </w:tcBorders>
            <w:hideMark/>
          </w:tcPr>
          <w:p w14:paraId="6AC82522" w14:textId="77777777" w:rsidR="009202C3" w:rsidRPr="00382B91" w:rsidRDefault="009202C3" w:rsidP="00382B91">
            <w:pPr>
              <w:spacing w:line="276" w:lineRule="auto"/>
              <w:jc w:val="both"/>
              <w:rPr>
                <w:rFonts w:ascii="Calibri" w:hAnsi="Calibri" w:cs="Calibri"/>
                <w:b/>
                <w:bCs/>
                <w:color w:val="000000"/>
                <w:sz w:val="24"/>
                <w:szCs w:val="24"/>
              </w:rPr>
            </w:pPr>
            <w:r w:rsidRPr="00382B91">
              <w:rPr>
                <w:rFonts w:ascii="Calibri" w:hAnsi="Calibri" w:cs="Calibri"/>
                <w:b/>
                <w:bCs/>
                <w:color w:val="000000"/>
                <w:sz w:val="24"/>
                <w:szCs w:val="24"/>
              </w:rPr>
              <w:t>VL. TOTAL</w:t>
            </w:r>
          </w:p>
        </w:tc>
      </w:tr>
      <w:tr w:rsidR="009202C3" w:rsidRPr="00382B91" w14:paraId="16A9D145"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5093799E"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01</w:t>
            </w:r>
          </w:p>
        </w:tc>
        <w:tc>
          <w:tcPr>
            <w:tcW w:w="2410" w:type="dxa"/>
            <w:tcBorders>
              <w:top w:val="single" w:sz="4" w:space="0" w:color="auto"/>
              <w:left w:val="single" w:sz="4" w:space="0" w:color="auto"/>
              <w:bottom w:val="single" w:sz="4" w:space="0" w:color="auto"/>
              <w:right w:val="single" w:sz="4" w:space="0" w:color="auto"/>
            </w:tcBorders>
            <w:noWrap/>
            <w:hideMark/>
          </w:tcPr>
          <w:p w14:paraId="44AD878D"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sz w:val="24"/>
                <w:szCs w:val="24"/>
              </w:rPr>
              <w:t xml:space="preserve">VASSOURA - DE CERDA </w:t>
            </w:r>
            <w:r w:rsidRPr="00382B91">
              <w:rPr>
                <w:rFonts w:ascii="Calibri" w:hAnsi="Calibri" w:cs="Calibri"/>
                <w:sz w:val="24"/>
                <w:szCs w:val="24"/>
              </w:rPr>
              <w:lastRenderedPageBreak/>
              <w:t>DE PALHA (TIPO CAIPIRA), CABO DE MADEIRA, MEDIDA DA BASE 30CM, COM BASE DE ARAME</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0360E4E"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lastRenderedPageBreak/>
              <w:t>2</w:t>
            </w:r>
          </w:p>
        </w:tc>
        <w:tc>
          <w:tcPr>
            <w:tcW w:w="708" w:type="dxa"/>
            <w:tcBorders>
              <w:top w:val="single" w:sz="4" w:space="0" w:color="auto"/>
              <w:left w:val="single" w:sz="4" w:space="0" w:color="auto"/>
              <w:bottom w:val="single" w:sz="4" w:space="0" w:color="auto"/>
              <w:right w:val="single" w:sz="4" w:space="0" w:color="auto"/>
            </w:tcBorders>
            <w:hideMark/>
          </w:tcPr>
          <w:p w14:paraId="44CF9742"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6AEA9F68"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5F25038"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BFC3C7F"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0B23FA85"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0BCE04BC"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02</w:t>
            </w:r>
          </w:p>
        </w:tc>
        <w:tc>
          <w:tcPr>
            <w:tcW w:w="2410" w:type="dxa"/>
            <w:tcBorders>
              <w:top w:val="single" w:sz="4" w:space="0" w:color="auto"/>
              <w:left w:val="single" w:sz="4" w:space="0" w:color="auto"/>
              <w:bottom w:val="single" w:sz="4" w:space="0" w:color="auto"/>
              <w:right w:val="single" w:sz="4" w:space="0" w:color="auto"/>
            </w:tcBorders>
            <w:noWrap/>
            <w:hideMark/>
          </w:tcPr>
          <w:p w14:paraId="79984A67"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sz w:val="24"/>
                <w:szCs w:val="24"/>
              </w:rPr>
              <w:t>VASSOURA - DE CERDAS E NYLON TIPO LEQUE, CABO DE MADEIRA REVESTIDO EM PLASTICO, MEDIDA DA BASE 30 CM, COM BASE DE PLASTICO</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6B54C4"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14:paraId="4A9FCD14"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6F8B44FD"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CE29E1D"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CD89049"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41BF7835"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7E4E640E"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03</w:t>
            </w:r>
          </w:p>
        </w:tc>
        <w:tc>
          <w:tcPr>
            <w:tcW w:w="2410" w:type="dxa"/>
            <w:tcBorders>
              <w:top w:val="single" w:sz="4" w:space="0" w:color="auto"/>
              <w:left w:val="single" w:sz="4" w:space="0" w:color="auto"/>
              <w:bottom w:val="single" w:sz="4" w:space="0" w:color="auto"/>
              <w:right w:val="single" w:sz="4" w:space="0" w:color="auto"/>
            </w:tcBorders>
            <w:noWrap/>
            <w:hideMark/>
          </w:tcPr>
          <w:p w14:paraId="20615F94"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sz w:val="24"/>
                <w:szCs w:val="24"/>
              </w:rPr>
              <w:t>TAPETE PANOSUL 50CM X 70CM</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9C7938"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14:paraId="57E34BFC"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45E6D8F0"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41D5996"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502A6A3"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4D73BA10"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69735D8C"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04</w:t>
            </w:r>
          </w:p>
        </w:tc>
        <w:tc>
          <w:tcPr>
            <w:tcW w:w="2410" w:type="dxa"/>
            <w:tcBorders>
              <w:top w:val="single" w:sz="4" w:space="0" w:color="auto"/>
              <w:left w:val="single" w:sz="4" w:space="0" w:color="auto"/>
              <w:bottom w:val="single" w:sz="4" w:space="0" w:color="auto"/>
              <w:right w:val="single" w:sz="4" w:space="0" w:color="auto"/>
            </w:tcBorders>
            <w:noWrap/>
            <w:hideMark/>
          </w:tcPr>
          <w:p w14:paraId="09D8AAF7"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sz w:val="24"/>
                <w:szCs w:val="24"/>
              </w:rPr>
              <w:t>SAPONACEO CREMOSO, FRASCO DE 300 ML</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82376CF"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14:paraId="6391BC10"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68E89BFC"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EB4FB26"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013AA29"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1B85B6BB"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6BB5E97A"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05</w:t>
            </w:r>
          </w:p>
        </w:tc>
        <w:tc>
          <w:tcPr>
            <w:tcW w:w="2410" w:type="dxa"/>
            <w:tcBorders>
              <w:top w:val="single" w:sz="4" w:space="0" w:color="auto"/>
              <w:left w:val="single" w:sz="4" w:space="0" w:color="auto"/>
              <w:bottom w:val="single" w:sz="4" w:space="0" w:color="auto"/>
              <w:right w:val="single" w:sz="4" w:space="0" w:color="auto"/>
            </w:tcBorders>
            <w:noWrap/>
            <w:hideMark/>
          </w:tcPr>
          <w:p w14:paraId="3CCADC37"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sz w:val="24"/>
                <w:szCs w:val="24"/>
              </w:rPr>
              <w:t>SACO PARA LIXO DOMÉSTICO - DE POLIETILENO, COM CAPACIDADE DE 50 LITROS, MEDINDO (63CMX0,80CM), NA COR PRETA, CONTENDO 10 UNIDADES.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D6EFD3A"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15</w:t>
            </w:r>
          </w:p>
        </w:tc>
        <w:tc>
          <w:tcPr>
            <w:tcW w:w="708" w:type="dxa"/>
            <w:tcBorders>
              <w:top w:val="single" w:sz="4" w:space="0" w:color="auto"/>
              <w:left w:val="single" w:sz="4" w:space="0" w:color="auto"/>
              <w:bottom w:val="single" w:sz="4" w:space="0" w:color="auto"/>
              <w:right w:val="single" w:sz="4" w:space="0" w:color="auto"/>
            </w:tcBorders>
            <w:hideMark/>
          </w:tcPr>
          <w:p w14:paraId="35F56C58"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234A3061"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02ECCDB"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E75E2AC"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1D31273D"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73BFDA07"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06</w:t>
            </w:r>
          </w:p>
        </w:tc>
        <w:tc>
          <w:tcPr>
            <w:tcW w:w="2410" w:type="dxa"/>
            <w:tcBorders>
              <w:top w:val="single" w:sz="4" w:space="0" w:color="auto"/>
              <w:left w:val="single" w:sz="4" w:space="0" w:color="auto"/>
              <w:bottom w:val="single" w:sz="4" w:space="0" w:color="auto"/>
              <w:right w:val="single" w:sz="4" w:space="0" w:color="auto"/>
            </w:tcBorders>
            <w:noWrap/>
            <w:hideMark/>
          </w:tcPr>
          <w:p w14:paraId="221C444B"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sz w:val="24"/>
                <w:szCs w:val="24"/>
              </w:rPr>
              <w:t>SACO PARA LIXO DOMÉSTICO - DE POLIETILENO, COM CAPACIDADE DE 30 LITROS, MEDINDO (LARG.59CMXALT.62CMXESP.0,08MM), NA COR PRETA, NORMAS TÉCNICAS NBR 9190 E 9191</w:t>
            </w:r>
          </w:p>
        </w:tc>
        <w:tc>
          <w:tcPr>
            <w:tcW w:w="709" w:type="dxa"/>
            <w:tcBorders>
              <w:top w:val="single" w:sz="4" w:space="0" w:color="auto"/>
              <w:left w:val="single" w:sz="4" w:space="0" w:color="auto"/>
              <w:bottom w:val="single" w:sz="4" w:space="0" w:color="auto"/>
              <w:right w:val="single" w:sz="4" w:space="0" w:color="auto"/>
            </w:tcBorders>
            <w:noWrap/>
            <w:hideMark/>
          </w:tcPr>
          <w:p w14:paraId="3174AD91"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40</w:t>
            </w:r>
          </w:p>
        </w:tc>
        <w:tc>
          <w:tcPr>
            <w:tcW w:w="708" w:type="dxa"/>
            <w:tcBorders>
              <w:top w:val="single" w:sz="4" w:space="0" w:color="auto"/>
              <w:left w:val="single" w:sz="4" w:space="0" w:color="auto"/>
              <w:bottom w:val="single" w:sz="4" w:space="0" w:color="auto"/>
              <w:right w:val="single" w:sz="4" w:space="0" w:color="auto"/>
            </w:tcBorders>
            <w:hideMark/>
          </w:tcPr>
          <w:p w14:paraId="64334F9E"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1F82463A"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3CCF323"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8987E46"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3A52C1DD"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01BB008B"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lastRenderedPageBreak/>
              <w:t>07</w:t>
            </w:r>
          </w:p>
        </w:tc>
        <w:tc>
          <w:tcPr>
            <w:tcW w:w="2410" w:type="dxa"/>
            <w:tcBorders>
              <w:top w:val="single" w:sz="4" w:space="0" w:color="auto"/>
              <w:left w:val="single" w:sz="4" w:space="0" w:color="auto"/>
              <w:bottom w:val="single" w:sz="4" w:space="0" w:color="auto"/>
              <w:right w:val="single" w:sz="4" w:space="0" w:color="auto"/>
            </w:tcBorders>
            <w:noWrap/>
            <w:hideMark/>
          </w:tcPr>
          <w:p w14:paraId="7E107C81"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sz w:val="24"/>
                <w:szCs w:val="24"/>
              </w:rPr>
              <w:t>SACO PARA LIXO DOMÉSTICO - DE POLIETILENO, COM CAPACIDADE DE 15 LITROS, MEDINDO (LARG.39CMXALT.58CMXESP.0,05MM), NA COR PRETA, PESANDO 850GRAMAS, NBR 9190, NBR 9191.</w:t>
            </w:r>
          </w:p>
        </w:tc>
        <w:tc>
          <w:tcPr>
            <w:tcW w:w="709" w:type="dxa"/>
            <w:tcBorders>
              <w:top w:val="single" w:sz="4" w:space="0" w:color="auto"/>
              <w:left w:val="single" w:sz="4" w:space="0" w:color="auto"/>
              <w:bottom w:val="single" w:sz="4" w:space="0" w:color="auto"/>
              <w:right w:val="single" w:sz="4" w:space="0" w:color="auto"/>
            </w:tcBorders>
            <w:noWrap/>
            <w:hideMark/>
          </w:tcPr>
          <w:p w14:paraId="598560EB"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70</w:t>
            </w:r>
          </w:p>
        </w:tc>
        <w:tc>
          <w:tcPr>
            <w:tcW w:w="708" w:type="dxa"/>
            <w:tcBorders>
              <w:top w:val="single" w:sz="4" w:space="0" w:color="auto"/>
              <w:left w:val="single" w:sz="4" w:space="0" w:color="auto"/>
              <w:bottom w:val="single" w:sz="4" w:space="0" w:color="auto"/>
              <w:right w:val="single" w:sz="4" w:space="0" w:color="auto"/>
            </w:tcBorders>
            <w:hideMark/>
          </w:tcPr>
          <w:p w14:paraId="6CE3F21B"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7FCBF4BC"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E78C51C"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A2EA3E8"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6A11E348"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13E4192C"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08</w:t>
            </w:r>
          </w:p>
        </w:tc>
        <w:tc>
          <w:tcPr>
            <w:tcW w:w="2410" w:type="dxa"/>
            <w:tcBorders>
              <w:top w:val="single" w:sz="4" w:space="0" w:color="auto"/>
              <w:left w:val="single" w:sz="4" w:space="0" w:color="auto"/>
              <w:bottom w:val="single" w:sz="4" w:space="0" w:color="auto"/>
              <w:right w:val="single" w:sz="4" w:space="0" w:color="auto"/>
            </w:tcBorders>
            <w:noWrap/>
            <w:hideMark/>
          </w:tcPr>
          <w:p w14:paraId="30A67751"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sz w:val="24"/>
                <w:szCs w:val="24"/>
              </w:rPr>
              <w:t>SACO PARA LIXO DOMÉSTICO - SACO PLÁSTICO PARA LIXO, COM CAPACIDADE PARA 100 LITROS, NA COR PRETA, MEDINDO APROXIMADAMENTE 75 X 1,05 CM COM ESPESSURA DE 10 MICRAS, A EMBALAGEM DEVE CONTER DADOS DE IDENTIFICAÇÃO DO PRODUTO E MARCA DO FABRICANTE, RESISTENTE PARA LIXO PESADO.</w:t>
            </w:r>
          </w:p>
        </w:tc>
        <w:tc>
          <w:tcPr>
            <w:tcW w:w="709" w:type="dxa"/>
            <w:tcBorders>
              <w:top w:val="single" w:sz="4" w:space="0" w:color="auto"/>
              <w:left w:val="single" w:sz="4" w:space="0" w:color="auto"/>
              <w:bottom w:val="single" w:sz="4" w:space="0" w:color="auto"/>
              <w:right w:val="single" w:sz="4" w:space="0" w:color="auto"/>
            </w:tcBorders>
            <w:noWrap/>
            <w:hideMark/>
          </w:tcPr>
          <w:p w14:paraId="7D3C1917"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15</w:t>
            </w:r>
          </w:p>
        </w:tc>
        <w:tc>
          <w:tcPr>
            <w:tcW w:w="708" w:type="dxa"/>
            <w:tcBorders>
              <w:top w:val="single" w:sz="4" w:space="0" w:color="auto"/>
              <w:left w:val="single" w:sz="4" w:space="0" w:color="auto"/>
              <w:bottom w:val="single" w:sz="4" w:space="0" w:color="auto"/>
              <w:right w:val="single" w:sz="4" w:space="0" w:color="auto"/>
            </w:tcBorders>
            <w:hideMark/>
          </w:tcPr>
          <w:p w14:paraId="059B902E"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3BF6DBE6"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85EE053"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AD0747E"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2251DA42"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4B49355F"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09</w:t>
            </w:r>
          </w:p>
        </w:tc>
        <w:tc>
          <w:tcPr>
            <w:tcW w:w="2410" w:type="dxa"/>
            <w:tcBorders>
              <w:top w:val="single" w:sz="4" w:space="0" w:color="auto"/>
              <w:left w:val="single" w:sz="4" w:space="0" w:color="auto"/>
              <w:bottom w:val="single" w:sz="4" w:space="0" w:color="auto"/>
              <w:right w:val="single" w:sz="4" w:space="0" w:color="auto"/>
            </w:tcBorders>
            <w:noWrap/>
            <w:hideMark/>
          </w:tcPr>
          <w:p w14:paraId="52914CC9"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sz w:val="24"/>
                <w:szCs w:val="24"/>
              </w:rPr>
              <w:t>SABONETE LIQUIDO DIVERSOS AROMAS, CONTENDO 2 L.</w:t>
            </w:r>
          </w:p>
        </w:tc>
        <w:tc>
          <w:tcPr>
            <w:tcW w:w="709" w:type="dxa"/>
            <w:tcBorders>
              <w:top w:val="single" w:sz="4" w:space="0" w:color="auto"/>
              <w:left w:val="single" w:sz="4" w:space="0" w:color="auto"/>
              <w:bottom w:val="single" w:sz="4" w:space="0" w:color="auto"/>
              <w:right w:val="single" w:sz="4" w:space="0" w:color="auto"/>
            </w:tcBorders>
            <w:noWrap/>
            <w:hideMark/>
          </w:tcPr>
          <w:p w14:paraId="2B3B9B9B"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14:paraId="28CD41F5"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656813C4"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4CB3625"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2E91184"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1311712A"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392EDFA2"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noWrap/>
            <w:hideMark/>
          </w:tcPr>
          <w:p w14:paraId="56461288"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sz w:val="24"/>
                <w:szCs w:val="24"/>
              </w:rPr>
              <w:t>SABÃO ALVEJANTE - EM PÓ E EM CAIXA DE 800 GRAMAS.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941CC96"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8</w:t>
            </w:r>
          </w:p>
        </w:tc>
        <w:tc>
          <w:tcPr>
            <w:tcW w:w="708" w:type="dxa"/>
            <w:tcBorders>
              <w:top w:val="single" w:sz="4" w:space="0" w:color="auto"/>
              <w:left w:val="single" w:sz="4" w:space="0" w:color="auto"/>
              <w:bottom w:val="single" w:sz="4" w:space="0" w:color="auto"/>
              <w:right w:val="single" w:sz="4" w:space="0" w:color="auto"/>
            </w:tcBorders>
            <w:hideMark/>
          </w:tcPr>
          <w:p w14:paraId="4C5286E2"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150D77A0"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0B301B4"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E55224B"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24B6C31A" w14:textId="77777777" w:rsidTr="00093EC4">
        <w:trPr>
          <w:trHeight w:val="351"/>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1F2F0A89"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noWrap/>
            <w:hideMark/>
          </w:tcPr>
          <w:p w14:paraId="6AB3FF09"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sz w:val="24"/>
                <w:szCs w:val="24"/>
              </w:rPr>
              <w:t xml:space="preserve">SABÃO EM BARRA - COMPOSIÇÃO BÁSICA ÁCIDOS GRAXOS, </w:t>
            </w:r>
            <w:r w:rsidRPr="00382B91">
              <w:rPr>
                <w:rFonts w:ascii="Calibri" w:hAnsi="Calibri" w:cs="Calibri"/>
                <w:sz w:val="24"/>
                <w:szCs w:val="24"/>
              </w:rPr>
              <w:lastRenderedPageBreak/>
              <w:t>GLICERINA E AGUA, EMBALADO EM SACO PLÁSTICO COM 05 UNIDADES DE 180 GRAMAS CADA.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64BF13C"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lastRenderedPageBreak/>
              <w:t>4</w:t>
            </w:r>
          </w:p>
        </w:tc>
        <w:tc>
          <w:tcPr>
            <w:tcW w:w="708" w:type="dxa"/>
            <w:tcBorders>
              <w:top w:val="single" w:sz="4" w:space="0" w:color="auto"/>
              <w:left w:val="single" w:sz="4" w:space="0" w:color="auto"/>
              <w:bottom w:val="single" w:sz="4" w:space="0" w:color="auto"/>
              <w:right w:val="single" w:sz="4" w:space="0" w:color="auto"/>
            </w:tcBorders>
            <w:hideMark/>
          </w:tcPr>
          <w:p w14:paraId="7A725306"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0EE81148"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7EBB39F"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856CB02"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6E42717C"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126778D7"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12</w:t>
            </w:r>
          </w:p>
        </w:tc>
        <w:tc>
          <w:tcPr>
            <w:tcW w:w="2410" w:type="dxa"/>
            <w:tcBorders>
              <w:top w:val="single" w:sz="4" w:space="0" w:color="auto"/>
              <w:left w:val="single" w:sz="4" w:space="0" w:color="auto"/>
              <w:bottom w:val="single" w:sz="4" w:space="0" w:color="auto"/>
              <w:right w:val="single" w:sz="4" w:space="0" w:color="auto"/>
            </w:tcBorders>
            <w:noWrap/>
            <w:hideMark/>
          </w:tcPr>
          <w:p w14:paraId="26939305"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sz w:val="24"/>
                <w:szCs w:val="24"/>
              </w:rPr>
              <w:t>RODO (PUXA E SECA) - RODO CORPO DE PLASTICO 60 CM, CONTENDO DUAS TIRAS DE BORRACHA PRETA COM 2 MM DE ESPESSURA E 3,5 CM DE LARG.SUPORTE EM PINUS ESTUFADO, CABO ARREDONDADO DE MADEIRA REVESTIDA, COLOCADO E INCLINADO COM 1,20 M DE COMPRIMENTO: COMPOSICAO: MATERIAL SINTETICO</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67BE22A"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14:paraId="59A01356"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6D12BF47"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340FC5C"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F1E08BF"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7164B7D0"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06089AC3"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13</w:t>
            </w:r>
          </w:p>
        </w:tc>
        <w:tc>
          <w:tcPr>
            <w:tcW w:w="2410" w:type="dxa"/>
            <w:tcBorders>
              <w:top w:val="single" w:sz="4" w:space="0" w:color="auto"/>
              <w:left w:val="single" w:sz="4" w:space="0" w:color="auto"/>
              <w:bottom w:val="single" w:sz="4" w:space="0" w:color="auto"/>
              <w:right w:val="single" w:sz="4" w:space="0" w:color="auto"/>
            </w:tcBorders>
            <w:noWrap/>
            <w:hideMark/>
          </w:tcPr>
          <w:p w14:paraId="1325CFEF"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sz w:val="24"/>
                <w:szCs w:val="24"/>
              </w:rPr>
              <w:t>PASTILHA ADESIVA SANITARIA CONTENDO 3 UNIDADES</w:t>
            </w:r>
          </w:p>
        </w:tc>
        <w:tc>
          <w:tcPr>
            <w:tcW w:w="709" w:type="dxa"/>
            <w:tcBorders>
              <w:top w:val="single" w:sz="4" w:space="0" w:color="auto"/>
              <w:left w:val="single" w:sz="4" w:space="0" w:color="auto"/>
              <w:bottom w:val="single" w:sz="4" w:space="0" w:color="auto"/>
              <w:right w:val="single" w:sz="4" w:space="0" w:color="auto"/>
            </w:tcBorders>
            <w:noWrap/>
          </w:tcPr>
          <w:p w14:paraId="2CA6B3EE"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70</w:t>
            </w:r>
          </w:p>
          <w:p w14:paraId="12517C78" w14:textId="77777777" w:rsidR="009202C3" w:rsidRPr="00382B91" w:rsidRDefault="009202C3" w:rsidP="00382B91">
            <w:pPr>
              <w:spacing w:line="276" w:lineRule="auto"/>
              <w:jc w:val="both"/>
              <w:rPr>
                <w:rFonts w:ascii="Calibri" w:hAnsi="Calibri" w:cs="Calibri"/>
                <w:color w:val="000000"/>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5B20B440"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10AFDEFC"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60A13F5"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BAC7081"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36F74173"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3FEC942F"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14</w:t>
            </w:r>
          </w:p>
        </w:tc>
        <w:tc>
          <w:tcPr>
            <w:tcW w:w="2410" w:type="dxa"/>
            <w:tcBorders>
              <w:top w:val="single" w:sz="4" w:space="0" w:color="auto"/>
              <w:left w:val="single" w:sz="4" w:space="0" w:color="auto"/>
              <w:bottom w:val="single" w:sz="4" w:space="0" w:color="auto"/>
              <w:right w:val="single" w:sz="4" w:space="0" w:color="auto"/>
            </w:tcBorders>
            <w:noWrap/>
            <w:hideMark/>
          </w:tcPr>
          <w:p w14:paraId="71FD9F05"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sz w:val="24"/>
                <w:szCs w:val="24"/>
              </w:rPr>
              <w:t>PAPEL TOALHA INTERFOLHA BRANCO C/1000, 2 DOBRAS 20X20 CENTIMETROS.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CA7BC1"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20</w:t>
            </w:r>
          </w:p>
        </w:tc>
        <w:tc>
          <w:tcPr>
            <w:tcW w:w="708" w:type="dxa"/>
            <w:tcBorders>
              <w:top w:val="single" w:sz="4" w:space="0" w:color="auto"/>
              <w:left w:val="single" w:sz="4" w:space="0" w:color="auto"/>
              <w:bottom w:val="single" w:sz="4" w:space="0" w:color="auto"/>
              <w:right w:val="single" w:sz="4" w:space="0" w:color="auto"/>
            </w:tcBorders>
            <w:hideMark/>
          </w:tcPr>
          <w:p w14:paraId="57FA552E"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39A2BD26"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33F22D0"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8274E65"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005095D6"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46969A90"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15</w:t>
            </w:r>
          </w:p>
        </w:tc>
        <w:tc>
          <w:tcPr>
            <w:tcW w:w="2410" w:type="dxa"/>
            <w:tcBorders>
              <w:top w:val="single" w:sz="4" w:space="0" w:color="auto"/>
              <w:left w:val="single" w:sz="4" w:space="0" w:color="auto"/>
              <w:bottom w:val="single" w:sz="4" w:space="0" w:color="auto"/>
              <w:right w:val="single" w:sz="4" w:space="0" w:color="auto"/>
            </w:tcBorders>
            <w:noWrap/>
            <w:hideMark/>
          </w:tcPr>
          <w:p w14:paraId="1AB47296"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sz w:val="24"/>
                <w:szCs w:val="24"/>
              </w:rPr>
              <w:t>PAPEL HIGIENICO, FOLHA DUPLA, COM 12 ROLOS CONTENDO 30 METROS CADA.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9CAA07"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20</w:t>
            </w:r>
          </w:p>
        </w:tc>
        <w:tc>
          <w:tcPr>
            <w:tcW w:w="708" w:type="dxa"/>
            <w:tcBorders>
              <w:top w:val="single" w:sz="4" w:space="0" w:color="auto"/>
              <w:left w:val="single" w:sz="4" w:space="0" w:color="auto"/>
              <w:bottom w:val="single" w:sz="4" w:space="0" w:color="auto"/>
              <w:right w:val="single" w:sz="4" w:space="0" w:color="auto"/>
            </w:tcBorders>
            <w:hideMark/>
          </w:tcPr>
          <w:p w14:paraId="70339798"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064BA63F"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F357476"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0C1A7D6"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5DA56430"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2E90E518"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16</w:t>
            </w:r>
          </w:p>
        </w:tc>
        <w:tc>
          <w:tcPr>
            <w:tcW w:w="2410" w:type="dxa"/>
            <w:tcBorders>
              <w:top w:val="single" w:sz="4" w:space="0" w:color="auto"/>
              <w:left w:val="single" w:sz="4" w:space="0" w:color="auto"/>
              <w:bottom w:val="single" w:sz="4" w:space="0" w:color="auto"/>
              <w:right w:val="single" w:sz="4" w:space="0" w:color="auto"/>
            </w:tcBorders>
            <w:noWrap/>
            <w:hideMark/>
          </w:tcPr>
          <w:p w14:paraId="07B1A5F6"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sz w:val="24"/>
                <w:szCs w:val="24"/>
              </w:rPr>
              <w:t>PANO MICROFIBRA MULTIUSO TAMANHO P</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53880DE"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14:paraId="23B4AED3"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65A396E3"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FE0722F"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089483E"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2938638C"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2D017468"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lastRenderedPageBreak/>
              <w:t>17</w:t>
            </w:r>
          </w:p>
        </w:tc>
        <w:tc>
          <w:tcPr>
            <w:tcW w:w="2410" w:type="dxa"/>
            <w:tcBorders>
              <w:top w:val="single" w:sz="4" w:space="0" w:color="auto"/>
              <w:left w:val="single" w:sz="4" w:space="0" w:color="auto"/>
              <w:bottom w:val="single" w:sz="4" w:space="0" w:color="auto"/>
              <w:right w:val="single" w:sz="4" w:space="0" w:color="auto"/>
            </w:tcBorders>
            <w:noWrap/>
            <w:hideMark/>
          </w:tcPr>
          <w:p w14:paraId="2BDB93FF" w14:textId="77777777" w:rsidR="009202C3" w:rsidRPr="00382B91" w:rsidRDefault="009202C3" w:rsidP="00382B91">
            <w:pPr>
              <w:spacing w:line="276" w:lineRule="auto"/>
              <w:jc w:val="both"/>
              <w:rPr>
                <w:rFonts w:ascii="Calibri" w:hAnsi="Calibri" w:cs="Calibri"/>
                <w:color w:val="000000"/>
                <w:sz w:val="24"/>
                <w:szCs w:val="24"/>
                <w:lang w:val="it-IT"/>
              </w:rPr>
            </w:pPr>
            <w:r w:rsidRPr="00382B91">
              <w:rPr>
                <w:rFonts w:ascii="Calibri" w:hAnsi="Calibri" w:cs="Calibri"/>
                <w:sz w:val="24"/>
                <w:szCs w:val="24"/>
                <w:lang w:val="it-IT"/>
              </w:rPr>
              <w:t>PANO MICROFIBRA MULTIUSO GG 60CMX80CM</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C96BCA"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14:paraId="4738E92B"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6D55E6B8"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381015B"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71DB1BC"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5C402B29"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734FBB10"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18</w:t>
            </w:r>
          </w:p>
        </w:tc>
        <w:tc>
          <w:tcPr>
            <w:tcW w:w="2410" w:type="dxa"/>
            <w:tcBorders>
              <w:top w:val="single" w:sz="4" w:space="0" w:color="auto"/>
              <w:left w:val="single" w:sz="4" w:space="0" w:color="auto"/>
              <w:bottom w:val="single" w:sz="4" w:space="0" w:color="auto"/>
              <w:right w:val="single" w:sz="4" w:space="0" w:color="auto"/>
            </w:tcBorders>
            <w:noWrap/>
            <w:hideMark/>
          </w:tcPr>
          <w:p w14:paraId="54C84069" w14:textId="77777777" w:rsidR="009202C3" w:rsidRPr="00382B91" w:rsidRDefault="009202C3" w:rsidP="00382B91">
            <w:pPr>
              <w:spacing w:line="276" w:lineRule="auto"/>
              <w:jc w:val="both"/>
              <w:rPr>
                <w:rFonts w:ascii="Calibri" w:hAnsi="Calibri" w:cs="Calibri"/>
                <w:color w:val="000000"/>
                <w:sz w:val="24"/>
                <w:szCs w:val="24"/>
                <w:lang w:val="it-IT"/>
              </w:rPr>
            </w:pPr>
            <w:r w:rsidRPr="00382B91">
              <w:rPr>
                <w:rFonts w:ascii="Calibri" w:hAnsi="Calibri" w:cs="Calibri"/>
                <w:sz w:val="24"/>
                <w:szCs w:val="24"/>
                <w:lang w:val="it-IT"/>
              </w:rPr>
              <w:t>PANO MICROFIBRA MULTIUSO G 50CMX70CM</w:t>
            </w:r>
          </w:p>
        </w:tc>
        <w:tc>
          <w:tcPr>
            <w:tcW w:w="709" w:type="dxa"/>
            <w:tcBorders>
              <w:top w:val="single" w:sz="4" w:space="0" w:color="auto"/>
              <w:left w:val="single" w:sz="4" w:space="0" w:color="auto"/>
              <w:bottom w:val="single" w:sz="4" w:space="0" w:color="auto"/>
              <w:right w:val="single" w:sz="4" w:space="0" w:color="auto"/>
            </w:tcBorders>
            <w:noWrap/>
            <w:hideMark/>
          </w:tcPr>
          <w:p w14:paraId="215BCFB1"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14:paraId="5A3B8115"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37D3DCEB"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5CEF87D"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01FBA71"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24E09E41"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24C4A0E2"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19</w:t>
            </w:r>
          </w:p>
        </w:tc>
        <w:tc>
          <w:tcPr>
            <w:tcW w:w="2410" w:type="dxa"/>
            <w:tcBorders>
              <w:top w:val="single" w:sz="4" w:space="0" w:color="auto"/>
              <w:left w:val="single" w:sz="4" w:space="0" w:color="auto"/>
              <w:bottom w:val="single" w:sz="4" w:space="0" w:color="auto"/>
              <w:right w:val="single" w:sz="4" w:space="0" w:color="auto"/>
            </w:tcBorders>
            <w:noWrap/>
            <w:hideMark/>
          </w:tcPr>
          <w:p w14:paraId="265CCFED"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sz w:val="24"/>
                <w:szCs w:val="24"/>
              </w:rPr>
              <w:t>PANO MICROFIBRA MULTIUSO EXTRA G 80CMX1,00CM</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1A1780F"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14:paraId="3A87C3CC"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056F359D"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6688CF9"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3F4E421"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6D32364F"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5823FC67"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20</w:t>
            </w:r>
          </w:p>
        </w:tc>
        <w:tc>
          <w:tcPr>
            <w:tcW w:w="2410" w:type="dxa"/>
            <w:tcBorders>
              <w:top w:val="single" w:sz="4" w:space="0" w:color="auto"/>
              <w:left w:val="single" w:sz="4" w:space="0" w:color="auto"/>
              <w:bottom w:val="single" w:sz="4" w:space="0" w:color="auto"/>
              <w:right w:val="single" w:sz="4" w:space="0" w:color="auto"/>
            </w:tcBorders>
            <w:noWrap/>
            <w:hideMark/>
          </w:tcPr>
          <w:p w14:paraId="7796DE9F" w14:textId="77777777" w:rsidR="009202C3" w:rsidRPr="00382B91" w:rsidRDefault="009202C3" w:rsidP="00382B91">
            <w:pPr>
              <w:spacing w:line="276" w:lineRule="auto"/>
              <w:jc w:val="both"/>
              <w:rPr>
                <w:rFonts w:ascii="Calibri" w:hAnsi="Calibri" w:cs="Calibri"/>
                <w:color w:val="000000"/>
                <w:sz w:val="24"/>
                <w:szCs w:val="24"/>
                <w:lang w:val="pt-BR"/>
              </w:rPr>
            </w:pPr>
            <w:r w:rsidRPr="00382B91">
              <w:rPr>
                <w:rFonts w:ascii="Calibri" w:hAnsi="Calibri" w:cs="Calibri"/>
                <w:sz w:val="24"/>
                <w:szCs w:val="24"/>
              </w:rPr>
              <w:t>LUVA - VINIL COM AMIDO, LUVA CIRÚRGICA DESCARTÁVEL DE PROCEDIMENTO, TAMANHOS DIVERSOS, LUVA CIRÚRGICA DESCARTÁVEL DE PROCEDIMENTO, EMBALAGEM COM 100 UNIDADES.</w:t>
            </w:r>
          </w:p>
        </w:tc>
        <w:tc>
          <w:tcPr>
            <w:tcW w:w="709" w:type="dxa"/>
            <w:tcBorders>
              <w:top w:val="single" w:sz="4" w:space="0" w:color="auto"/>
              <w:left w:val="single" w:sz="4" w:space="0" w:color="auto"/>
              <w:bottom w:val="single" w:sz="4" w:space="0" w:color="auto"/>
              <w:right w:val="single" w:sz="4" w:space="0" w:color="auto"/>
            </w:tcBorders>
            <w:noWrap/>
            <w:hideMark/>
          </w:tcPr>
          <w:p w14:paraId="71E7667B" w14:textId="77777777" w:rsidR="009202C3" w:rsidRPr="00382B91" w:rsidRDefault="009202C3" w:rsidP="00382B91">
            <w:pPr>
              <w:spacing w:line="276" w:lineRule="auto"/>
              <w:jc w:val="both"/>
              <w:rPr>
                <w:rFonts w:ascii="Calibri" w:hAnsi="Calibri" w:cs="Calibri"/>
                <w:color w:val="000000"/>
                <w:sz w:val="24"/>
                <w:szCs w:val="24"/>
                <w:lang w:val="en-US"/>
              </w:rPr>
            </w:pPr>
            <w:r w:rsidRPr="00382B91">
              <w:rPr>
                <w:rFonts w:ascii="Calibri" w:hAnsi="Calibri" w:cs="Calibri"/>
                <w:color w:val="000000"/>
                <w:sz w:val="24"/>
                <w:szCs w:val="24"/>
                <w:lang w:val="en-US"/>
              </w:rPr>
              <w:t>3</w:t>
            </w:r>
          </w:p>
        </w:tc>
        <w:tc>
          <w:tcPr>
            <w:tcW w:w="708" w:type="dxa"/>
            <w:tcBorders>
              <w:top w:val="single" w:sz="4" w:space="0" w:color="auto"/>
              <w:left w:val="single" w:sz="4" w:space="0" w:color="auto"/>
              <w:bottom w:val="single" w:sz="4" w:space="0" w:color="auto"/>
              <w:right w:val="single" w:sz="4" w:space="0" w:color="auto"/>
            </w:tcBorders>
            <w:hideMark/>
          </w:tcPr>
          <w:p w14:paraId="55536C1A"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7C66FF2D"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6586A78"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8F940A7"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1DDEDD82"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3A5A6744"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21</w:t>
            </w:r>
          </w:p>
        </w:tc>
        <w:tc>
          <w:tcPr>
            <w:tcW w:w="2410" w:type="dxa"/>
            <w:tcBorders>
              <w:top w:val="single" w:sz="4" w:space="0" w:color="auto"/>
              <w:left w:val="single" w:sz="4" w:space="0" w:color="auto"/>
              <w:bottom w:val="single" w:sz="4" w:space="0" w:color="auto"/>
              <w:right w:val="single" w:sz="4" w:space="0" w:color="auto"/>
            </w:tcBorders>
            <w:noWrap/>
            <w:hideMark/>
          </w:tcPr>
          <w:p w14:paraId="39386B34"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sz w:val="24"/>
                <w:szCs w:val="24"/>
              </w:rPr>
              <w:t>LUVA MULTIUSO LÁTEX, PARA LIMPEZA NO TAMANHO M.</w:t>
            </w:r>
          </w:p>
        </w:tc>
        <w:tc>
          <w:tcPr>
            <w:tcW w:w="709" w:type="dxa"/>
            <w:tcBorders>
              <w:top w:val="single" w:sz="4" w:space="0" w:color="auto"/>
              <w:left w:val="single" w:sz="4" w:space="0" w:color="auto"/>
              <w:bottom w:val="single" w:sz="4" w:space="0" w:color="auto"/>
              <w:right w:val="single" w:sz="4" w:space="0" w:color="auto"/>
            </w:tcBorders>
            <w:noWrap/>
            <w:hideMark/>
          </w:tcPr>
          <w:p w14:paraId="44757904"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8</w:t>
            </w:r>
          </w:p>
        </w:tc>
        <w:tc>
          <w:tcPr>
            <w:tcW w:w="708" w:type="dxa"/>
            <w:tcBorders>
              <w:top w:val="single" w:sz="4" w:space="0" w:color="auto"/>
              <w:left w:val="single" w:sz="4" w:space="0" w:color="auto"/>
              <w:bottom w:val="single" w:sz="4" w:space="0" w:color="auto"/>
              <w:right w:val="single" w:sz="4" w:space="0" w:color="auto"/>
            </w:tcBorders>
            <w:hideMark/>
          </w:tcPr>
          <w:p w14:paraId="69B06119"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2E89E356"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AE31941"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54CC999"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45434C11"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09E47F80"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22</w:t>
            </w:r>
          </w:p>
        </w:tc>
        <w:tc>
          <w:tcPr>
            <w:tcW w:w="2410" w:type="dxa"/>
            <w:tcBorders>
              <w:top w:val="single" w:sz="4" w:space="0" w:color="auto"/>
              <w:left w:val="single" w:sz="4" w:space="0" w:color="auto"/>
              <w:bottom w:val="single" w:sz="4" w:space="0" w:color="auto"/>
              <w:right w:val="single" w:sz="4" w:space="0" w:color="auto"/>
            </w:tcBorders>
            <w:noWrap/>
            <w:hideMark/>
          </w:tcPr>
          <w:p w14:paraId="1DFBF89D"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sz w:val="24"/>
                <w:szCs w:val="24"/>
              </w:rPr>
              <w:t>LIXEIRA - EM ACO INOX, COM PEDAL, CAPACIDADE 12 LITROS, NA COR PRATA</w:t>
            </w:r>
          </w:p>
        </w:tc>
        <w:tc>
          <w:tcPr>
            <w:tcW w:w="709" w:type="dxa"/>
            <w:tcBorders>
              <w:top w:val="single" w:sz="4" w:space="0" w:color="auto"/>
              <w:left w:val="single" w:sz="4" w:space="0" w:color="auto"/>
              <w:bottom w:val="single" w:sz="4" w:space="0" w:color="auto"/>
              <w:right w:val="single" w:sz="4" w:space="0" w:color="auto"/>
            </w:tcBorders>
            <w:noWrap/>
            <w:hideMark/>
          </w:tcPr>
          <w:p w14:paraId="667D71D4"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14:paraId="7584C733"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01DAF308"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7AA24FD"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559E8C2"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624568A5"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41CA101A"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23</w:t>
            </w:r>
          </w:p>
        </w:tc>
        <w:tc>
          <w:tcPr>
            <w:tcW w:w="2410" w:type="dxa"/>
            <w:tcBorders>
              <w:top w:val="single" w:sz="4" w:space="0" w:color="auto"/>
              <w:left w:val="single" w:sz="4" w:space="0" w:color="auto"/>
              <w:bottom w:val="single" w:sz="4" w:space="0" w:color="auto"/>
              <w:right w:val="single" w:sz="4" w:space="0" w:color="auto"/>
            </w:tcBorders>
            <w:noWrap/>
            <w:hideMark/>
          </w:tcPr>
          <w:p w14:paraId="7FD88CCF"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sz w:val="24"/>
                <w:szCs w:val="24"/>
              </w:rPr>
              <w:t>LIMPADOR MULTIUSO - PARA LIMPEZA DE SUPERFÍCIES LAVÁVEIS DE COZINHAS, BANHEIROS, PISOS, AZULEJOS E DEMAIS, CONTENDO 500 ML.</w:t>
            </w:r>
          </w:p>
        </w:tc>
        <w:tc>
          <w:tcPr>
            <w:tcW w:w="709" w:type="dxa"/>
            <w:tcBorders>
              <w:top w:val="single" w:sz="4" w:space="0" w:color="auto"/>
              <w:left w:val="single" w:sz="4" w:space="0" w:color="auto"/>
              <w:bottom w:val="single" w:sz="4" w:space="0" w:color="auto"/>
              <w:right w:val="single" w:sz="4" w:space="0" w:color="auto"/>
            </w:tcBorders>
            <w:noWrap/>
            <w:hideMark/>
          </w:tcPr>
          <w:p w14:paraId="319ED976"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20</w:t>
            </w:r>
          </w:p>
        </w:tc>
        <w:tc>
          <w:tcPr>
            <w:tcW w:w="708" w:type="dxa"/>
            <w:tcBorders>
              <w:top w:val="single" w:sz="4" w:space="0" w:color="auto"/>
              <w:left w:val="single" w:sz="4" w:space="0" w:color="auto"/>
              <w:bottom w:val="single" w:sz="4" w:space="0" w:color="auto"/>
              <w:right w:val="single" w:sz="4" w:space="0" w:color="auto"/>
            </w:tcBorders>
            <w:hideMark/>
          </w:tcPr>
          <w:p w14:paraId="36094BE0"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1DB09935"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AF24F03"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CCDE7E0"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47C8376E"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1BCC6DD7"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24</w:t>
            </w:r>
          </w:p>
        </w:tc>
        <w:tc>
          <w:tcPr>
            <w:tcW w:w="2410" w:type="dxa"/>
            <w:tcBorders>
              <w:top w:val="single" w:sz="4" w:space="0" w:color="auto"/>
              <w:left w:val="single" w:sz="4" w:space="0" w:color="auto"/>
              <w:bottom w:val="single" w:sz="4" w:space="0" w:color="auto"/>
              <w:right w:val="single" w:sz="4" w:space="0" w:color="auto"/>
            </w:tcBorders>
            <w:noWrap/>
            <w:hideMark/>
          </w:tcPr>
          <w:p w14:paraId="0C9E9A2A"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sz w:val="24"/>
                <w:szCs w:val="24"/>
              </w:rPr>
              <w:t>LIMPA VIDROS, CONTENDO 500 ML</w:t>
            </w:r>
          </w:p>
        </w:tc>
        <w:tc>
          <w:tcPr>
            <w:tcW w:w="709" w:type="dxa"/>
            <w:tcBorders>
              <w:top w:val="single" w:sz="4" w:space="0" w:color="auto"/>
              <w:left w:val="single" w:sz="4" w:space="0" w:color="auto"/>
              <w:bottom w:val="single" w:sz="4" w:space="0" w:color="auto"/>
              <w:right w:val="single" w:sz="4" w:space="0" w:color="auto"/>
            </w:tcBorders>
            <w:noWrap/>
            <w:hideMark/>
          </w:tcPr>
          <w:p w14:paraId="3B8CF48E"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14</w:t>
            </w:r>
          </w:p>
        </w:tc>
        <w:tc>
          <w:tcPr>
            <w:tcW w:w="708" w:type="dxa"/>
            <w:tcBorders>
              <w:top w:val="single" w:sz="4" w:space="0" w:color="auto"/>
              <w:left w:val="single" w:sz="4" w:space="0" w:color="auto"/>
              <w:bottom w:val="single" w:sz="4" w:space="0" w:color="auto"/>
              <w:right w:val="single" w:sz="4" w:space="0" w:color="auto"/>
            </w:tcBorders>
            <w:hideMark/>
          </w:tcPr>
          <w:p w14:paraId="298EC760"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658374E8"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F28C99C"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ACB6400"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20CEE6C4"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67035239"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lastRenderedPageBreak/>
              <w:t>25</w:t>
            </w:r>
          </w:p>
        </w:tc>
        <w:tc>
          <w:tcPr>
            <w:tcW w:w="2410" w:type="dxa"/>
            <w:tcBorders>
              <w:top w:val="single" w:sz="4" w:space="0" w:color="auto"/>
              <w:left w:val="single" w:sz="4" w:space="0" w:color="auto"/>
              <w:bottom w:val="single" w:sz="4" w:space="0" w:color="auto"/>
              <w:right w:val="single" w:sz="4" w:space="0" w:color="auto"/>
            </w:tcBorders>
            <w:noWrap/>
            <w:hideMark/>
          </w:tcPr>
          <w:p w14:paraId="057637B1"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sz w:val="24"/>
                <w:szCs w:val="24"/>
              </w:rPr>
              <w:t>LIMPA PISO - LIMPA PEDRA, LIQUIDO, ACIDEZ: 3,5, COMPOSIÇÃO ÁCIDO SULFÔNICO, ADJUVANTE, COADJUVANTE, CONTENDO 2 LITROS.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34332C1"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14:paraId="63FEEB74"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459BBD12"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2B14604"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5D7BF33"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3E8171C9"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3C77B283"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26</w:t>
            </w:r>
          </w:p>
        </w:tc>
        <w:tc>
          <w:tcPr>
            <w:tcW w:w="2410" w:type="dxa"/>
            <w:tcBorders>
              <w:top w:val="single" w:sz="4" w:space="0" w:color="auto"/>
              <w:left w:val="single" w:sz="4" w:space="0" w:color="auto"/>
              <w:bottom w:val="single" w:sz="4" w:space="0" w:color="auto"/>
              <w:right w:val="single" w:sz="4" w:space="0" w:color="auto"/>
            </w:tcBorders>
            <w:noWrap/>
            <w:hideMark/>
          </w:tcPr>
          <w:p w14:paraId="5708261A"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sz w:val="24"/>
                <w:szCs w:val="24"/>
              </w:rPr>
              <w:t>INSETICIDA DOMESTICO - AEROSSOL, BAIXA TOXIDADE, COM SOLVENTE A BASE DE AGUA, SEM CFC, CONTENDO DE 300 ML A 450 ML.</w:t>
            </w:r>
          </w:p>
        </w:tc>
        <w:tc>
          <w:tcPr>
            <w:tcW w:w="709" w:type="dxa"/>
            <w:tcBorders>
              <w:top w:val="single" w:sz="4" w:space="0" w:color="auto"/>
              <w:left w:val="single" w:sz="4" w:space="0" w:color="auto"/>
              <w:bottom w:val="single" w:sz="4" w:space="0" w:color="auto"/>
              <w:right w:val="single" w:sz="4" w:space="0" w:color="auto"/>
            </w:tcBorders>
            <w:noWrap/>
            <w:hideMark/>
          </w:tcPr>
          <w:p w14:paraId="6EAA9D77"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14:paraId="2267DF42"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05ECB8BA"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777190"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24C91C8"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4AD3961C"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06F6F47B"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27</w:t>
            </w:r>
          </w:p>
        </w:tc>
        <w:tc>
          <w:tcPr>
            <w:tcW w:w="2410" w:type="dxa"/>
            <w:tcBorders>
              <w:top w:val="single" w:sz="4" w:space="0" w:color="auto"/>
              <w:left w:val="single" w:sz="4" w:space="0" w:color="auto"/>
              <w:bottom w:val="single" w:sz="4" w:space="0" w:color="auto"/>
              <w:right w:val="single" w:sz="4" w:space="0" w:color="auto"/>
            </w:tcBorders>
            <w:noWrap/>
            <w:hideMark/>
          </w:tcPr>
          <w:p w14:paraId="4B0DB899"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sz w:val="24"/>
                <w:szCs w:val="24"/>
              </w:rPr>
              <w:t>ESPONJA PARA LIMPEZA - TIPO DUPLA FACE, COM FORMATO RETANGULAR, COM BACTERICIDA, NA COR VERDE/AMARELA, PACOTE COM 4 UNIDADES.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6F9BF9"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8</w:t>
            </w:r>
          </w:p>
        </w:tc>
        <w:tc>
          <w:tcPr>
            <w:tcW w:w="708" w:type="dxa"/>
            <w:tcBorders>
              <w:top w:val="single" w:sz="4" w:space="0" w:color="auto"/>
              <w:left w:val="single" w:sz="4" w:space="0" w:color="auto"/>
              <w:bottom w:val="single" w:sz="4" w:space="0" w:color="auto"/>
              <w:right w:val="single" w:sz="4" w:space="0" w:color="auto"/>
            </w:tcBorders>
            <w:hideMark/>
          </w:tcPr>
          <w:p w14:paraId="1CBF89DC"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7B186DB2"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3354F61"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F33370B"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3278A3A0"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32328657"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28</w:t>
            </w:r>
          </w:p>
        </w:tc>
        <w:tc>
          <w:tcPr>
            <w:tcW w:w="2410" w:type="dxa"/>
            <w:tcBorders>
              <w:top w:val="single" w:sz="4" w:space="0" w:color="auto"/>
              <w:left w:val="single" w:sz="4" w:space="0" w:color="auto"/>
              <w:bottom w:val="single" w:sz="4" w:space="0" w:color="auto"/>
              <w:right w:val="single" w:sz="4" w:space="0" w:color="auto"/>
            </w:tcBorders>
            <w:noWrap/>
            <w:hideMark/>
          </w:tcPr>
          <w:p w14:paraId="57588D19"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sz w:val="24"/>
                <w:szCs w:val="24"/>
              </w:rPr>
              <w:t>ESFREGAO - DO TIPO BUCHA DE FIBRA, VERDE LIMPEZA PESADA, 26CMX10CM E ESPESSURA DE 2CM</w:t>
            </w:r>
          </w:p>
        </w:tc>
        <w:tc>
          <w:tcPr>
            <w:tcW w:w="709" w:type="dxa"/>
            <w:tcBorders>
              <w:top w:val="single" w:sz="4" w:space="0" w:color="auto"/>
              <w:left w:val="single" w:sz="4" w:space="0" w:color="auto"/>
              <w:bottom w:val="single" w:sz="4" w:space="0" w:color="auto"/>
              <w:right w:val="single" w:sz="4" w:space="0" w:color="auto"/>
            </w:tcBorders>
            <w:noWrap/>
            <w:hideMark/>
          </w:tcPr>
          <w:p w14:paraId="7B29DB95"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14:paraId="0FD9EBBA"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3634F724"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8F9FF3D"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9C194DD"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332A8CA9"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5929F396"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29</w:t>
            </w:r>
          </w:p>
        </w:tc>
        <w:tc>
          <w:tcPr>
            <w:tcW w:w="2410" w:type="dxa"/>
            <w:tcBorders>
              <w:top w:val="single" w:sz="4" w:space="0" w:color="auto"/>
              <w:left w:val="single" w:sz="4" w:space="0" w:color="auto"/>
              <w:bottom w:val="single" w:sz="4" w:space="0" w:color="auto"/>
              <w:right w:val="single" w:sz="4" w:space="0" w:color="auto"/>
            </w:tcBorders>
            <w:noWrap/>
            <w:hideMark/>
          </w:tcPr>
          <w:p w14:paraId="39729FC1"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sz w:val="24"/>
                <w:szCs w:val="24"/>
              </w:rPr>
              <w:t>ESFREGÃO - PARA LIMPEZA, DE ESPONJA, PLANO, COMPATÍVEL PARA AGUA, MEDINDO 25X08 CM, COM CABO DE PLÁSTICO.</w:t>
            </w:r>
          </w:p>
        </w:tc>
        <w:tc>
          <w:tcPr>
            <w:tcW w:w="709" w:type="dxa"/>
            <w:tcBorders>
              <w:top w:val="single" w:sz="4" w:space="0" w:color="auto"/>
              <w:left w:val="single" w:sz="4" w:space="0" w:color="auto"/>
              <w:bottom w:val="single" w:sz="4" w:space="0" w:color="auto"/>
              <w:right w:val="single" w:sz="4" w:space="0" w:color="auto"/>
            </w:tcBorders>
            <w:noWrap/>
            <w:hideMark/>
          </w:tcPr>
          <w:p w14:paraId="7D6775EB"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14:paraId="0523AB2A"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446A2839"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795F4DD"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EDF9A2E"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71F2F217"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026300D8"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30</w:t>
            </w:r>
          </w:p>
        </w:tc>
        <w:tc>
          <w:tcPr>
            <w:tcW w:w="2410" w:type="dxa"/>
            <w:tcBorders>
              <w:top w:val="single" w:sz="4" w:space="0" w:color="auto"/>
              <w:left w:val="single" w:sz="4" w:space="0" w:color="auto"/>
              <w:bottom w:val="single" w:sz="4" w:space="0" w:color="auto"/>
              <w:right w:val="single" w:sz="4" w:space="0" w:color="auto"/>
            </w:tcBorders>
            <w:noWrap/>
            <w:hideMark/>
          </w:tcPr>
          <w:p w14:paraId="2B2422F4"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sz w:val="24"/>
                <w:szCs w:val="24"/>
              </w:rPr>
              <w:t xml:space="preserve">ESCOVA PARA LIMPEZA </w:t>
            </w:r>
            <w:r w:rsidRPr="00382B91">
              <w:rPr>
                <w:rFonts w:ascii="Calibri" w:hAnsi="Calibri" w:cs="Calibri"/>
                <w:sz w:val="24"/>
                <w:szCs w:val="24"/>
              </w:rPr>
              <w:lastRenderedPageBreak/>
              <w:t>- ESCOVA PARA VASO SANITARIO EM NYLON, COM SUPORTE PLASTICO.</w:t>
            </w:r>
          </w:p>
        </w:tc>
        <w:tc>
          <w:tcPr>
            <w:tcW w:w="709" w:type="dxa"/>
            <w:tcBorders>
              <w:top w:val="single" w:sz="4" w:space="0" w:color="auto"/>
              <w:left w:val="single" w:sz="4" w:space="0" w:color="auto"/>
              <w:bottom w:val="single" w:sz="4" w:space="0" w:color="auto"/>
              <w:right w:val="single" w:sz="4" w:space="0" w:color="auto"/>
            </w:tcBorders>
            <w:noWrap/>
            <w:hideMark/>
          </w:tcPr>
          <w:p w14:paraId="245DC53C"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lastRenderedPageBreak/>
              <w:t>3</w:t>
            </w:r>
          </w:p>
        </w:tc>
        <w:tc>
          <w:tcPr>
            <w:tcW w:w="708" w:type="dxa"/>
            <w:tcBorders>
              <w:top w:val="single" w:sz="4" w:space="0" w:color="auto"/>
              <w:left w:val="single" w:sz="4" w:space="0" w:color="auto"/>
              <w:bottom w:val="single" w:sz="4" w:space="0" w:color="auto"/>
              <w:right w:val="single" w:sz="4" w:space="0" w:color="auto"/>
            </w:tcBorders>
            <w:hideMark/>
          </w:tcPr>
          <w:p w14:paraId="3C644A11"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6E7A3BA6"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24F4876"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69BCC22"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54E92B5C"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103E4FF9"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31</w:t>
            </w:r>
          </w:p>
        </w:tc>
        <w:tc>
          <w:tcPr>
            <w:tcW w:w="2410" w:type="dxa"/>
            <w:tcBorders>
              <w:top w:val="single" w:sz="4" w:space="0" w:color="auto"/>
              <w:left w:val="single" w:sz="4" w:space="0" w:color="auto"/>
              <w:bottom w:val="single" w:sz="4" w:space="0" w:color="auto"/>
              <w:right w:val="single" w:sz="4" w:space="0" w:color="auto"/>
            </w:tcBorders>
            <w:noWrap/>
            <w:hideMark/>
          </w:tcPr>
          <w:p w14:paraId="418EC16C"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sz w:val="24"/>
                <w:szCs w:val="24"/>
              </w:rPr>
              <w:t>SABAO LIQUIDO - DO TIPO DETERGENTE LAVA LOUÇAS 500ML</w:t>
            </w:r>
          </w:p>
        </w:tc>
        <w:tc>
          <w:tcPr>
            <w:tcW w:w="709" w:type="dxa"/>
            <w:tcBorders>
              <w:top w:val="single" w:sz="4" w:space="0" w:color="auto"/>
              <w:left w:val="single" w:sz="4" w:space="0" w:color="auto"/>
              <w:bottom w:val="single" w:sz="4" w:space="0" w:color="auto"/>
              <w:right w:val="single" w:sz="4" w:space="0" w:color="auto"/>
            </w:tcBorders>
            <w:noWrap/>
            <w:hideMark/>
          </w:tcPr>
          <w:p w14:paraId="1C9F2E65"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24</w:t>
            </w:r>
          </w:p>
        </w:tc>
        <w:tc>
          <w:tcPr>
            <w:tcW w:w="708" w:type="dxa"/>
            <w:tcBorders>
              <w:top w:val="single" w:sz="4" w:space="0" w:color="auto"/>
              <w:left w:val="single" w:sz="4" w:space="0" w:color="auto"/>
              <w:bottom w:val="single" w:sz="4" w:space="0" w:color="auto"/>
              <w:right w:val="single" w:sz="4" w:space="0" w:color="auto"/>
            </w:tcBorders>
            <w:hideMark/>
          </w:tcPr>
          <w:p w14:paraId="21C38A39"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659A62A7"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EC7987A"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A316B2A"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0CF83AE1"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10314111"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32</w:t>
            </w:r>
          </w:p>
        </w:tc>
        <w:tc>
          <w:tcPr>
            <w:tcW w:w="2410" w:type="dxa"/>
            <w:tcBorders>
              <w:top w:val="single" w:sz="4" w:space="0" w:color="auto"/>
              <w:left w:val="single" w:sz="4" w:space="0" w:color="auto"/>
              <w:bottom w:val="single" w:sz="4" w:space="0" w:color="auto"/>
              <w:right w:val="single" w:sz="4" w:space="0" w:color="auto"/>
            </w:tcBorders>
            <w:noWrap/>
            <w:hideMark/>
          </w:tcPr>
          <w:p w14:paraId="4C99D815"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sz w:val="24"/>
                <w:szCs w:val="24"/>
              </w:rPr>
              <w:t>DESODORIZADOR AMBIENTAL - AEROSSOL, FLORAL, PROPANO E BUTANO, FRASCO DE ALUMÍNIO ENTRE 360ML A 432ml</w:t>
            </w:r>
          </w:p>
        </w:tc>
        <w:tc>
          <w:tcPr>
            <w:tcW w:w="709" w:type="dxa"/>
            <w:tcBorders>
              <w:top w:val="single" w:sz="4" w:space="0" w:color="auto"/>
              <w:left w:val="single" w:sz="4" w:space="0" w:color="auto"/>
              <w:bottom w:val="single" w:sz="4" w:space="0" w:color="auto"/>
              <w:right w:val="single" w:sz="4" w:space="0" w:color="auto"/>
            </w:tcBorders>
            <w:noWrap/>
            <w:hideMark/>
          </w:tcPr>
          <w:p w14:paraId="45036C3B"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10</w:t>
            </w:r>
          </w:p>
        </w:tc>
        <w:tc>
          <w:tcPr>
            <w:tcW w:w="708" w:type="dxa"/>
            <w:tcBorders>
              <w:top w:val="single" w:sz="4" w:space="0" w:color="auto"/>
              <w:left w:val="single" w:sz="4" w:space="0" w:color="auto"/>
              <w:bottom w:val="single" w:sz="4" w:space="0" w:color="auto"/>
              <w:right w:val="single" w:sz="4" w:space="0" w:color="auto"/>
            </w:tcBorders>
            <w:hideMark/>
          </w:tcPr>
          <w:p w14:paraId="2F5BDBAA"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7206E67E"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DC55288"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5FBEE77"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2682E5CE"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29F76F94"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33</w:t>
            </w:r>
          </w:p>
        </w:tc>
        <w:tc>
          <w:tcPr>
            <w:tcW w:w="2410" w:type="dxa"/>
            <w:tcBorders>
              <w:top w:val="single" w:sz="4" w:space="0" w:color="auto"/>
              <w:left w:val="single" w:sz="4" w:space="0" w:color="auto"/>
              <w:bottom w:val="single" w:sz="4" w:space="0" w:color="auto"/>
              <w:right w:val="single" w:sz="4" w:space="0" w:color="auto"/>
            </w:tcBorders>
            <w:noWrap/>
            <w:hideMark/>
          </w:tcPr>
          <w:p w14:paraId="14805031"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sz w:val="24"/>
                <w:szCs w:val="24"/>
              </w:rPr>
              <w:t>DESINFETANTE - PARA VASOS E LOUCAS SANITÁRIAS, DIVERSOS AROMAS, FRASCO CONTENDO 2L</w:t>
            </w:r>
          </w:p>
        </w:tc>
        <w:tc>
          <w:tcPr>
            <w:tcW w:w="709" w:type="dxa"/>
            <w:tcBorders>
              <w:top w:val="single" w:sz="4" w:space="0" w:color="auto"/>
              <w:left w:val="single" w:sz="4" w:space="0" w:color="auto"/>
              <w:bottom w:val="single" w:sz="4" w:space="0" w:color="auto"/>
              <w:right w:val="single" w:sz="4" w:space="0" w:color="auto"/>
            </w:tcBorders>
            <w:noWrap/>
            <w:hideMark/>
          </w:tcPr>
          <w:p w14:paraId="19912FF6"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15</w:t>
            </w:r>
          </w:p>
        </w:tc>
        <w:tc>
          <w:tcPr>
            <w:tcW w:w="708" w:type="dxa"/>
            <w:tcBorders>
              <w:top w:val="single" w:sz="4" w:space="0" w:color="auto"/>
              <w:left w:val="single" w:sz="4" w:space="0" w:color="auto"/>
              <w:bottom w:val="single" w:sz="4" w:space="0" w:color="auto"/>
              <w:right w:val="single" w:sz="4" w:space="0" w:color="auto"/>
            </w:tcBorders>
            <w:hideMark/>
          </w:tcPr>
          <w:p w14:paraId="71E9A0C5"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2AC98C72"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11DB407"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B903660"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57349397" w14:textId="77777777" w:rsidTr="00093EC4">
        <w:trPr>
          <w:trHeight w:val="492"/>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06B6DD04"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34</w:t>
            </w:r>
          </w:p>
        </w:tc>
        <w:tc>
          <w:tcPr>
            <w:tcW w:w="2410" w:type="dxa"/>
            <w:tcBorders>
              <w:top w:val="single" w:sz="4" w:space="0" w:color="auto"/>
              <w:left w:val="single" w:sz="4" w:space="0" w:color="auto"/>
              <w:bottom w:val="single" w:sz="4" w:space="0" w:color="auto"/>
              <w:right w:val="single" w:sz="4" w:space="0" w:color="auto"/>
            </w:tcBorders>
            <w:noWrap/>
            <w:hideMark/>
          </w:tcPr>
          <w:p w14:paraId="30499960"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sz w:val="24"/>
                <w:szCs w:val="24"/>
              </w:rPr>
              <w:t>DESINFETANTE CONCENTRADO, FRASCO ENTRE 120ML A 140ML</w:t>
            </w:r>
          </w:p>
        </w:tc>
        <w:tc>
          <w:tcPr>
            <w:tcW w:w="709" w:type="dxa"/>
            <w:tcBorders>
              <w:top w:val="single" w:sz="4" w:space="0" w:color="auto"/>
              <w:left w:val="single" w:sz="4" w:space="0" w:color="auto"/>
              <w:bottom w:val="single" w:sz="4" w:space="0" w:color="auto"/>
              <w:right w:val="single" w:sz="4" w:space="0" w:color="auto"/>
            </w:tcBorders>
            <w:noWrap/>
            <w:hideMark/>
          </w:tcPr>
          <w:p w14:paraId="128DD730"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20</w:t>
            </w:r>
          </w:p>
        </w:tc>
        <w:tc>
          <w:tcPr>
            <w:tcW w:w="708" w:type="dxa"/>
            <w:tcBorders>
              <w:top w:val="single" w:sz="4" w:space="0" w:color="auto"/>
              <w:left w:val="single" w:sz="4" w:space="0" w:color="auto"/>
              <w:bottom w:val="single" w:sz="4" w:space="0" w:color="auto"/>
              <w:right w:val="single" w:sz="4" w:space="0" w:color="auto"/>
            </w:tcBorders>
            <w:hideMark/>
          </w:tcPr>
          <w:p w14:paraId="668501B6"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179F8294"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612AFA"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3BA9009"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4852017B"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170EFE78"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35</w:t>
            </w:r>
          </w:p>
        </w:tc>
        <w:tc>
          <w:tcPr>
            <w:tcW w:w="2410" w:type="dxa"/>
            <w:tcBorders>
              <w:top w:val="single" w:sz="4" w:space="0" w:color="auto"/>
              <w:left w:val="single" w:sz="4" w:space="0" w:color="auto"/>
              <w:bottom w:val="single" w:sz="4" w:space="0" w:color="auto"/>
              <w:right w:val="single" w:sz="4" w:space="0" w:color="auto"/>
            </w:tcBorders>
            <w:noWrap/>
            <w:hideMark/>
          </w:tcPr>
          <w:p w14:paraId="354509AD"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sz w:val="24"/>
                <w:szCs w:val="24"/>
              </w:rPr>
              <w:t>BOTA EPI - EM E.V.A, MODELO LIGHT BOOT, NA COR BRANCA, UNISSEX, MATERIAL EMBORRACHADO, LEVE E CONFORTÁVEL, SOLADO ANTIDERRAPANTE, TAMANHO 35.</w:t>
            </w:r>
          </w:p>
        </w:tc>
        <w:tc>
          <w:tcPr>
            <w:tcW w:w="709" w:type="dxa"/>
            <w:tcBorders>
              <w:top w:val="single" w:sz="4" w:space="0" w:color="auto"/>
              <w:left w:val="single" w:sz="4" w:space="0" w:color="auto"/>
              <w:bottom w:val="single" w:sz="4" w:space="0" w:color="auto"/>
              <w:right w:val="single" w:sz="4" w:space="0" w:color="auto"/>
            </w:tcBorders>
            <w:noWrap/>
            <w:hideMark/>
          </w:tcPr>
          <w:p w14:paraId="349101A6"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14:paraId="39F901F1"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20CC3CB7"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641FADE"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C41EDF1"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0608D1A0"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0D0F97BD"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36</w:t>
            </w:r>
          </w:p>
        </w:tc>
        <w:tc>
          <w:tcPr>
            <w:tcW w:w="2410" w:type="dxa"/>
            <w:tcBorders>
              <w:top w:val="single" w:sz="4" w:space="0" w:color="auto"/>
              <w:left w:val="single" w:sz="4" w:space="0" w:color="auto"/>
              <w:bottom w:val="single" w:sz="4" w:space="0" w:color="auto"/>
              <w:right w:val="single" w:sz="4" w:space="0" w:color="auto"/>
            </w:tcBorders>
            <w:noWrap/>
            <w:hideMark/>
          </w:tcPr>
          <w:p w14:paraId="2A3CEF26"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sz w:val="24"/>
                <w:szCs w:val="24"/>
              </w:rPr>
              <w:t xml:space="preserve">BALDE - DE POLIETILENO, PLÁSTICO DE ALTA DENSIDADE, COM CAPACIDADE DE 12 </w:t>
            </w:r>
            <w:r w:rsidRPr="00382B91">
              <w:rPr>
                <w:rFonts w:ascii="Calibri" w:hAnsi="Calibri" w:cs="Calibri"/>
                <w:sz w:val="24"/>
                <w:szCs w:val="24"/>
              </w:rPr>
              <w:lastRenderedPageBreak/>
              <w:t>LITROS, COM ALÇA EM AÇO GALVANIZADO, COR PRETO.</w:t>
            </w:r>
          </w:p>
        </w:tc>
        <w:tc>
          <w:tcPr>
            <w:tcW w:w="709" w:type="dxa"/>
            <w:tcBorders>
              <w:top w:val="single" w:sz="4" w:space="0" w:color="auto"/>
              <w:left w:val="single" w:sz="4" w:space="0" w:color="auto"/>
              <w:bottom w:val="single" w:sz="4" w:space="0" w:color="auto"/>
              <w:right w:val="single" w:sz="4" w:space="0" w:color="auto"/>
            </w:tcBorders>
            <w:noWrap/>
            <w:hideMark/>
          </w:tcPr>
          <w:p w14:paraId="7EAF5533"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lastRenderedPageBreak/>
              <w:t>2</w:t>
            </w:r>
          </w:p>
        </w:tc>
        <w:tc>
          <w:tcPr>
            <w:tcW w:w="708" w:type="dxa"/>
            <w:tcBorders>
              <w:top w:val="single" w:sz="4" w:space="0" w:color="auto"/>
              <w:left w:val="single" w:sz="4" w:space="0" w:color="auto"/>
              <w:bottom w:val="single" w:sz="4" w:space="0" w:color="auto"/>
              <w:right w:val="single" w:sz="4" w:space="0" w:color="auto"/>
            </w:tcBorders>
            <w:hideMark/>
          </w:tcPr>
          <w:p w14:paraId="276481E9"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55D88F33"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FFA8346"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88AF5E9"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0224AFA9"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1B5EA2D8"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37</w:t>
            </w:r>
          </w:p>
        </w:tc>
        <w:tc>
          <w:tcPr>
            <w:tcW w:w="2410" w:type="dxa"/>
            <w:tcBorders>
              <w:top w:val="single" w:sz="4" w:space="0" w:color="auto"/>
              <w:left w:val="single" w:sz="4" w:space="0" w:color="auto"/>
              <w:bottom w:val="single" w:sz="4" w:space="0" w:color="auto"/>
              <w:right w:val="single" w:sz="4" w:space="0" w:color="auto"/>
            </w:tcBorders>
            <w:noWrap/>
            <w:hideMark/>
          </w:tcPr>
          <w:p w14:paraId="189A0965"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sz w:val="24"/>
                <w:szCs w:val="24"/>
              </w:rPr>
              <w:t>AVENTAL IMPERMEAVEL</w:t>
            </w:r>
          </w:p>
        </w:tc>
        <w:tc>
          <w:tcPr>
            <w:tcW w:w="709" w:type="dxa"/>
            <w:tcBorders>
              <w:top w:val="single" w:sz="4" w:space="0" w:color="auto"/>
              <w:left w:val="single" w:sz="4" w:space="0" w:color="auto"/>
              <w:bottom w:val="single" w:sz="4" w:space="0" w:color="auto"/>
              <w:right w:val="single" w:sz="4" w:space="0" w:color="auto"/>
            </w:tcBorders>
            <w:noWrap/>
            <w:hideMark/>
          </w:tcPr>
          <w:p w14:paraId="686721C2"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14:paraId="578706E9"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72210703"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816ED48"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299D247"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3A15B585"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54738CE8"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38</w:t>
            </w:r>
          </w:p>
        </w:tc>
        <w:tc>
          <w:tcPr>
            <w:tcW w:w="2410" w:type="dxa"/>
            <w:tcBorders>
              <w:top w:val="single" w:sz="4" w:space="0" w:color="auto"/>
              <w:left w:val="single" w:sz="4" w:space="0" w:color="auto"/>
              <w:bottom w:val="single" w:sz="4" w:space="0" w:color="auto"/>
              <w:right w:val="single" w:sz="4" w:space="0" w:color="auto"/>
            </w:tcBorders>
            <w:noWrap/>
            <w:hideMark/>
          </w:tcPr>
          <w:p w14:paraId="6FF1880F"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sz w:val="24"/>
                <w:szCs w:val="24"/>
              </w:rPr>
              <w:t>AMACIANTE CONCENTRADO, FRASCO DE 1,5L</w:t>
            </w:r>
          </w:p>
        </w:tc>
        <w:tc>
          <w:tcPr>
            <w:tcW w:w="709" w:type="dxa"/>
            <w:tcBorders>
              <w:top w:val="single" w:sz="4" w:space="0" w:color="auto"/>
              <w:left w:val="single" w:sz="4" w:space="0" w:color="auto"/>
              <w:bottom w:val="single" w:sz="4" w:space="0" w:color="auto"/>
              <w:right w:val="single" w:sz="4" w:space="0" w:color="auto"/>
            </w:tcBorders>
            <w:noWrap/>
            <w:hideMark/>
          </w:tcPr>
          <w:p w14:paraId="1FFD87E2"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14:paraId="5C52BA3F"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6CBFF839"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BA28DC8"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625FADC"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690C6553"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6DE182DC"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39</w:t>
            </w:r>
          </w:p>
        </w:tc>
        <w:tc>
          <w:tcPr>
            <w:tcW w:w="2410" w:type="dxa"/>
            <w:tcBorders>
              <w:top w:val="single" w:sz="4" w:space="0" w:color="auto"/>
              <w:left w:val="single" w:sz="4" w:space="0" w:color="auto"/>
              <w:bottom w:val="single" w:sz="4" w:space="0" w:color="auto"/>
              <w:right w:val="single" w:sz="4" w:space="0" w:color="auto"/>
            </w:tcBorders>
            <w:noWrap/>
            <w:hideMark/>
          </w:tcPr>
          <w:p w14:paraId="7F662010"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sz w:val="24"/>
                <w:szCs w:val="24"/>
              </w:rPr>
              <w:t>ÁLCOOL ETÍLICO - LIQUIDO, COM TEOR ALCOÓLICO DE 70% HIDRATADO, EM FRASCO PLASTICO DE 1 LITRO</w:t>
            </w:r>
          </w:p>
        </w:tc>
        <w:tc>
          <w:tcPr>
            <w:tcW w:w="709" w:type="dxa"/>
            <w:tcBorders>
              <w:top w:val="single" w:sz="4" w:space="0" w:color="auto"/>
              <w:left w:val="single" w:sz="4" w:space="0" w:color="auto"/>
              <w:bottom w:val="single" w:sz="4" w:space="0" w:color="auto"/>
              <w:right w:val="single" w:sz="4" w:space="0" w:color="auto"/>
            </w:tcBorders>
            <w:noWrap/>
            <w:hideMark/>
          </w:tcPr>
          <w:p w14:paraId="0BE9069E"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10</w:t>
            </w:r>
          </w:p>
        </w:tc>
        <w:tc>
          <w:tcPr>
            <w:tcW w:w="708" w:type="dxa"/>
            <w:tcBorders>
              <w:top w:val="single" w:sz="4" w:space="0" w:color="auto"/>
              <w:left w:val="single" w:sz="4" w:space="0" w:color="auto"/>
              <w:bottom w:val="single" w:sz="4" w:space="0" w:color="auto"/>
              <w:right w:val="single" w:sz="4" w:space="0" w:color="auto"/>
            </w:tcBorders>
            <w:hideMark/>
          </w:tcPr>
          <w:p w14:paraId="05AF982B"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3C6D6903"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C626531"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5D0DF1D"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2D6F8156"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1B9822DB"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40</w:t>
            </w:r>
          </w:p>
        </w:tc>
        <w:tc>
          <w:tcPr>
            <w:tcW w:w="2410" w:type="dxa"/>
            <w:tcBorders>
              <w:top w:val="single" w:sz="4" w:space="0" w:color="auto"/>
              <w:left w:val="single" w:sz="4" w:space="0" w:color="auto"/>
              <w:bottom w:val="single" w:sz="4" w:space="0" w:color="auto"/>
              <w:right w:val="single" w:sz="4" w:space="0" w:color="auto"/>
            </w:tcBorders>
            <w:noWrap/>
            <w:hideMark/>
          </w:tcPr>
          <w:p w14:paraId="367DEF25"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sz w:val="24"/>
                <w:szCs w:val="24"/>
              </w:rPr>
              <w:t>ÁLCOOL ETÍLICO GEL - COM TEOR ALCOÓLICO ENTRE 46,2 A 65 GRAUS INPM, HIDRATADO DILUÍDO, EMBALADO EM COM 500G.</w:t>
            </w:r>
          </w:p>
        </w:tc>
        <w:tc>
          <w:tcPr>
            <w:tcW w:w="709" w:type="dxa"/>
            <w:tcBorders>
              <w:top w:val="single" w:sz="4" w:space="0" w:color="auto"/>
              <w:left w:val="single" w:sz="4" w:space="0" w:color="auto"/>
              <w:bottom w:val="single" w:sz="4" w:space="0" w:color="auto"/>
              <w:right w:val="single" w:sz="4" w:space="0" w:color="auto"/>
            </w:tcBorders>
            <w:noWrap/>
            <w:hideMark/>
          </w:tcPr>
          <w:p w14:paraId="184C3224"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8</w:t>
            </w:r>
          </w:p>
        </w:tc>
        <w:tc>
          <w:tcPr>
            <w:tcW w:w="708" w:type="dxa"/>
            <w:tcBorders>
              <w:top w:val="single" w:sz="4" w:space="0" w:color="auto"/>
              <w:left w:val="single" w:sz="4" w:space="0" w:color="auto"/>
              <w:bottom w:val="single" w:sz="4" w:space="0" w:color="auto"/>
              <w:right w:val="single" w:sz="4" w:space="0" w:color="auto"/>
            </w:tcBorders>
            <w:hideMark/>
          </w:tcPr>
          <w:p w14:paraId="3E2C3E6F"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4263FA5F"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088E462"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EAE3D38"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24232E6C"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29C17A9D"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41</w:t>
            </w:r>
          </w:p>
        </w:tc>
        <w:tc>
          <w:tcPr>
            <w:tcW w:w="2410" w:type="dxa"/>
            <w:tcBorders>
              <w:top w:val="single" w:sz="4" w:space="0" w:color="auto"/>
              <w:left w:val="single" w:sz="4" w:space="0" w:color="auto"/>
              <w:bottom w:val="single" w:sz="4" w:space="0" w:color="auto"/>
              <w:right w:val="single" w:sz="4" w:space="0" w:color="auto"/>
            </w:tcBorders>
            <w:noWrap/>
            <w:hideMark/>
          </w:tcPr>
          <w:p w14:paraId="7E899F9D"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sz w:val="24"/>
                <w:szCs w:val="24"/>
              </w:rPr>
              <w:t>AGUA SANITARIA - SOLUCAO AQUOSA, CLORO ATIVO, PRINCIPIO ATIVO DE 2,0% A 2,5% P/P, ESTABILIZANTE E AGUA, ALVEJA, DESINFETA E BACTERICIDA, FRASCO 2 LITRO.</w:t>
            </w:r>
          </w:p>
        </w:tc>
        <w:tc>
          <w:tcPr>
            <w:tcW w:w="709" w:type="dxa"/>
            <w:tcBorders>
              <w:top w:val="single" w:sz="4" w:space="0" w:color="auto"/>
              <w:left w:val="single" w:sz="4" w:space="0" w:color="auto"/>
              <w:bottom w:val="single" w:sz="4" w:space="0" w:color="auto"/>
              <w:right w:val="single" w:sz="4" w:space="0" w:color="auto"/>
            </w:tcBorders>
            <w:noWrap/>
            <w:hideMark/>
          </w:tcPr>
          <w:p w14:paraId="00BD4E4A"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18</w:t>
            </w:r>
          </w:p>
        </w:tc>
        <w:tc>
          <w:tcPr>
            <w:tcW w:w="708" w:type="dxa"/>
            <w:tcBorders>
              <w:top w:val="single" w:sz="4" w:space="0" w:color="auto"/>
              <w:left w:val="single" w:sz="4" w:space="0" w:color="auto"/>
              <w:bottom w:val="single" w:sz="4" w:space="0" w:color="auto"/>
              <w:right w:val="single" w:sz="4" w:space="0" w:color="auto"/>
            </w:tcBorders>
            <w:hideMark/>
          </w:tcPr>
          <w:p w14:paraId="797110EC"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01A315BD"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885B72B"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CD0DFB6"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46C22CC2"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74B8AEE3"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42</w:t>
            </w:r>
          </w:p>
        </w:tc>
        <w:tc>
          <w:tcPr>
            <w:tcW w:w="2410" w:type="dxa"/>
            <w:tcBorders>
              <w:top w:val="single" w:sz="4" w:space="0" w:color="auto"/>
              <w:left w:val="single" w:sz="4" w:space="0" w:color="auto"/>
              <w:bottom w:val="single" w:sz="4" w:space="0" w:color="auto"/>
              <w:right w:val="single" w:sz="4" w:space="0" w:color="auto"/>
            </w:tcBorders>
            <w:noWrap/>
            <w:hideMark/>
          </w:tcPr>
          <w:p w14:paraId="6C1A2982"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sz w:val="24"/>
                <w:szCs w:val="24"/>
              </w:rPr>
              <w:t>XICARA DE CAFEZINHO 140ML</w:t>
            </w:r>
          </w:p>
        </w:tc>
        <w:tc>
          <w:tcPr>
            <w:tcW w:w="709" w:type="dxa"/>
            <w:tcBorders>
              <w:top w:val="single" w:sz="4" w:space="0" w:color="auto"/>
              <w:left w:val="single" w:sz="4" w:space="0" w:color="auto"/>
              <w:bottom w:val="single" w:sz="4" w:space="0" w:color="auto"/>
              <w:right w:val="single" w:sz="4" w:space="0" w:color="auto"/>
            </w:tcBorders>
            <w:noWrap/>
            <w:hideMark/>
          </w:tcPr>
          <w:p w14:paraId="42B7418F"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12</w:t>
            </w:r>
          </w:p>
        </w:tc>
        <w:tc>
          <w:tcPr>
            <w:tcW w:w="708" w:type="dxa"/>
            <w:tcBorders>
              <w:top w:val="single" w:sz="4" w:space="0" w:color="auto"/>
              <w:left w:val="single" w:sz="4" w:space="0" w:color="auto"/>
              <w:bottom w:val="single" w:sz="4" w:space="0" w:color="auto"/>
              <w:right w:val="single" w:sz="4" w:space="0" w:color="auto"/>
            </w:tcBorders>
            <w:hideMark/>
          </w:tcPr>
          <w:p w14:paraId="0B5AE2FE"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38C2EE29"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937641A"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D07FEAE"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79D6445C"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223BD643"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43</w:t>
            </w:r>
          </w:p>
        </w:tc>
        <w:tc>
          <w:tcPr>
            <w:tcW w:w="2410" w:type="dxa"/>
            <w:tcBorders>
              <w:top w:val="single" w:sz="4" w:space="0" w:color="auto"/>
              <w:left w:val="single" w:sz="4" w:space="0" w:color="auto"/>
              <w:bottom w:val="single" w:sz="4" w:space="0" w:color="auto"/>
              <w:right w:val="single" w:sz="4" w:space="0" w:color="auto"/>
            </w:tcBorders>
            <w:noWrap/>
            <w:hideMark/>
          </w:tcPr>
          <w:p w14:paraId="6C977C43"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sz w:val="24"/>
                <w:szCs w:val="24"/>
              </w:rPr>
              <w:t xml:space="preserve">TOALHA DE PAPEL, PACOTE COM 02 ROLOS, CONTENDO 50 </w:t>
            </w:r>
            <w:r w:rsidRPr="00382B91">
              <w:rPr>
                <w:rFonts w:ascii="Calibri" w:hAnsi="Calibri" w:cs="Calibri"/>
                <w:sz w:val="24"/>
                <w:szCs w:val="24"/>
              </w:rPr>
              <w:lastRenderedPageBreak/>
              <w:t>TOALHAS, MEDINDO APROXIMADAMENTE 22CM X 20CM.</w:t>
            </w:r>
          </w:p>
        </w:tc>
        <w:tc>
          <w:tcPr>
            <w:tcW w:w="709" w:type="dxa"/>
            <w:tcBorders>
              <w:top w:val="single" w:sz="4" w:space="0" w:color="auto"/>
              <w:left w:val="single" w:sz="4" w:space="0" w:color="auto"/>
              <w:bottom w:val="single" w:sz="4" w:space="0" w:color="auto"/>
              <w:right w:val="single" w:sz="4" w:space="0" w:color="auto"/>
            </w:tcBorders>
            <w:noWrap/>
            <w:hideMark/>
          </w:tcPr>
          <w:p w14:paraId="0A8711D3"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lastRenderedPageBreak/>
              <w:t>8</w:t>
            </w:r>
          </w:p>
        </w:tc>
        <w:tc>
          <w:tcPr>
            <w:tcW w:w="708" w:type="dxa"/>
            <w:tcBorders>
              <w:top w:val="single" w:sz="4" w:space="0" w:color="auto"/>
              <w:left w:val="single" w:sz="4" w:space="0" w:color="auto"/>
              <w:bottom w:val="single" w:sz="4" w:space="0" w:color="auto"/>
              <w:right w:val="single" w:sz="4" w:space="0" w:color="auto"/>
            </w:tcBorders>
            <w:hideMark/>
          </w:tcPr>
          <w:p w14:paraId="7AC38C50"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3AEACFE6"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3687B0"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00062AD"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6376C3AE"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2C09827F"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44</w:t>
            </w:r>
          </w:p>
        </w:tc>
        <w:tc>
          <w:tcPr>
            <w:tcW w:w="2410" w:type="dxa"/>
            <w:tcBorders>
              <w:top w:val="single" w:sz="4" w:space="0" w:color="auto"/>
              <w:left w:val="single" w:sz="4" w:space="0" w:color="auto"/>
              <w:bottom w:val="single" w:sz="4" w:space="0" w:color="auto"/>
              <w:right w:val="single" w:sz="4" w:space="0" w:color="auto"/>
            </w:tcBorders>
            <w:noWrap/>
            <w:hideMark/>
          </w:tcPr>
          <w:p w14:paraId="03E00C65"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sz w:val="24"/>
                <w:szCs w:val="24"/>
              </w:rPr>
              <w:t>PORTA FILTRO DE PLASTICO PARA COAR CAFE E CHA, CONTENDO O TAMANHO DE NUMERO 103.</w:t>
            </w:r>
          </w:p>
        </w:tc>
        <w:tc>
          <w:tcPr>
            <w:tcW w:w="709" w:type="dxa"/>
            <w:tcBorders>
              <w:top w:val="single" w:sz="4" w:space="0" w:color="auto"/>
              <w:left w:val="single" w:sz="4" w:space="0" w:color="auto"/>
              <w:bottom w:val="single" w:sz="4" w:space="0" w:color="auto"/>
              <w:right w:val="single" w:sz="4" w:space="0" w:color="auto"/>
            </w:tcBorders>
            <w:noWrap/>
            <w:hideMark/>
          </w:tcPr>
          <w:p w14:paraId="45483264"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14:paraId="7DC20CE7"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1875ED4F"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F1DBF0B"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33716E9"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56BE112C"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5E3DDEA6"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45</w:t>
            </w:r>
          </w:p>
        </w:tc>
        <w:tc>
          <w:tcPr>
            <w:tcW w:w="2410" w:type="dxa"/>
            <w:tcBorders>
              <w:top w:val="single" w:sz="4" w:space="0" w:color="auto"/>
              <w:left w:val="single" w:sz="4" w:space="0" w:color="auto"/>
              <w:bottom w:val="single" w:sz="4" w:space="0" w:color="auto"/>
              <w:right w:val="single" w:sz="4" w:space="0" w:color="auto"/>
            </w:tcBorders>
            <w:noWrap/>
            <w:hideMark/>
          </w:tcPr>
          <w:p w14:paraId="06936A7D"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sz w:val="24"/>
                <w:szCs w:val="24"/>
              </w:rPr>
              <w:t>PANO DE PRATO EM ALGODAO, DIVERSAS ESTAMPAS, APROXIMADAMENTE 45X75CM A 50X50CM</w:t>
            </w:r>
          </w:p>
        </w:tc>
        <w:tc>
          <w:tcPr>
            <w:tcW w:w="709" w:type="dxa"/>
            <w:tcBorders>
              <w:top w:val="single" w:sz="4" w:space="0" w:color="auto"/>
              <w:left w:val="single" w:sz="4" w:space="0" w:color="auto"/>
              <w:bottom w:val="single" w:sz="4" w:space="0" w:color="auto"/>
              <w:right w:val="single" w:sz="4" w:space="0" w:color="auto"/>
            </w:tcBorders>
            <w:noWrap/>
            <w:hideMark/>
          </w:tcPr>
          <w:p w14:paraId="6068EB44"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14:paraId="34166FD6"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5BCD404E"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C28C8D3"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3AD3458"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3713307A"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54A5B2E7"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46</w:t>
            </w:r>
          </w:p>
        </w:tc>
        <w:tc>
          <w:tcPr>
            <w:tcW w:w="2410" w:type="dxa"/>
            <w:tcBorders>
              <w:top w:val="single" w:sz="4" w:space="0" w:color="auto"/>
              <w:left w:val="single" w:sz="4" w:space="0" w:color="auto"/>
              <w:bottom w:val="single" w:sz="4" w:space="0" w:color="auto"/>
              <w:right w:val="single" w:sz="4" w:space="0" w:color="auto"/>
            </w:tcBorders>
            <w:noWrap/>
            <w:hideMark/>
          </w:tcPr>
          <w:p w14:paraId="73CD33A9"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sz w:val="24"/>
                <w:szCs w:val="24"/>
              </w:rPr>
              <w:t>GARRAFA TERMICA 1L BOMBA DE PRESSÃO PLÁSTICO COM ALÇA RETRÁTIL</w:t>
            </w:r>
          </w:p>
        </w:tc>
        <w:tc>
          <w:tcPr>
            <w:tcW w:w="709" w:type="dxa"/>
            <w:tcBorders>
              <w:top w:val="single" w:sz="4" w:space="0" w:color="auto"/>
              <w:left w:val="single" w:sz="4" w:space="0" w:color="auto"/>
              <w:bottom w:val="single" w:sz="4" w:space="0" w:color="auto"/>
              <w:right w:val="single" w:sz="4" w:space="0" w:color="auto"/>
            </w:tcBorders>
            <w:noWrap/>
            <w:hideMark/>
          </w:tcPr>
          <w:p w14:paraId="2243E23E"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14:paraId="214B2424"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5AB634B8"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B11672A"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5AF7474"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0E147A42"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763783D8"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47</w:t>
            </w:r>
          </w:p>
        </w:tc>
        <w:tc>
          <w:tcPr>
            <w:tcW w:w="2410" w:type="dxa"/>
            <w:tcBorders>
              <w:top w:val="single" w:sz="4" w:space="0" w:color="auto"/>
              <w:left w:val="single" w:sz="4" w:space="0" w:color="auto"/>
              <w:bottom w:val="single" w:sz="4" w:space="0" w:color="auto"/>
              <w:right w:val="single" w:sz="4" w:space="0" w:color="auto"/>
            </w:tcBorders>
            <w:noWrap/>
            <w:hideMark/>
          </w:tcPr>
          <w:p w14:paraId="4AC9F944"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sz w:val="24"/>
                <w:szCs w:val="24"/>
              </w:rPr>
              <w:t>FILTRO PERMANENTE PARA COAR CAFE, CONTENDO 1 UNIDADE, FEITO EM FELTRO SINTÉTICO DE POLIPROPILENO.</w:t>
            </w:r>
          </w:p>
        </w:tc>
        <w:tc>
          <w:tcPr>
            <w:tcW w:w="709" w:type="dxa"/>
            <w:tcBorders>
              <w:top w:val="single" w:sz="4" w:space="0" w:color="auto"/>
              <w:left w:val="single" w:sz="4" w:space="0" w:color="auto"/>
              <w:bottom w:val="single" w:sz="4" w:space="0" w:color="auto"/>
              <w:right w:val="single" w:sz="4" w:space="0" w:color="auto"/>
            </w:tcBorders>
            <w:noWrap/>
            <w:hideMark/>
          </w:tcPr>
          <w:p w14:paraId="416C9306"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15</w:t>
            </w:r>
          </w:p>
        </w:tc>
        <w:tc>
          <w:tcPr>
            <w:tcW w:w="708" w:type="dxa"/>
            <w:tcBorders>
              <w:top w:val="single" w:sz="4" w:space="0" w:color="auto"/>
              <w:left w:val="single" w:sz="4" w:space="0" w:color="auto"/>
              <w:bottom w:val="single" w:sz="4" w:space="0" w:color="auto"/>
              <w:right w:val="single" w:sz="4" w:space="0" w:color="auto"/>
            </w:tcBorders>
            <w:hideMark/>
          </w:tcPr>
          <w:p w14:paraId="7D51278A"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2D66DB96"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E02C61C"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B76F7FD"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2EDA9F4E"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42A2E52E"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48</w:t>
            </w:r>
          </w:p>
        </w:tc>
        <w:tc>
          <w:tcPr>
            <w:tcW w:w="2410" w:type="dxa"/>
            <w:tcBorders>
              <w:top w:val="single" w:sz="4" w:space="0" w:color="auto"/>
              <w:left w:val="single" w:sz="4" w:space="0" w:color="auto"/>
              <w:bottom w:val="single" w:sz="4" w:space="0" w:color="auto"/>
              <w:right w:val="single" w:sz="4" w:space="0" w:color="auto"/>
            </w:tcBorders>
            <w:noWrap/>
            <w:hideMark/>
          </w:tcPr>
          <w:p w14:paraId="7E3F002E"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sz w:val="24"/>
                <w:szCs w:val="24"/>
              </w:rPr>
              <w:t>COPO DESCARTAVEL TRANSPARENTE PARA CAFE, CAPACIDADE DE 50 ML, PACOTE COM 100 UNIDADES</w:t>
            </w:r>
          </w:p>
        </w:tc>
        <w:tc>
          <w:tcPr>
            <w:tcW w:w="709" w:type="dxa"/>
            <w:tcBorders>
              <w:top w:val="single" w:sz="4" w:space="0" w:color="auto"/>
              <w:left w:val="single" w:sz="4" w:space="0" w:color="auto"/>
              <w:bottom w:val="single" w:sz="4" w:space="0" w:color="auto"/>
              <w:right w:val="single" w:sz="4" w:space="0" w:color="auto"/>
            </w:tcBorders>
            <w:noWrap/>
            <w:hideMark/>
          </w:tcPr>
          <w:p w14:paraId="51F6E92F"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30</w:t>
            </w:r>
          </w:p>
        </w:tc>
        <w:tc>
          <w:tcPr>
            <w:tcW w:w="708" w:type="dxa"/>
            <w:tcBorders>
              <w:top w:val="single" w:sz="4" w:space="0" w:color="auto"/>
              <w:left w:val="single" w:sz="4" w:space="0" w:color="auto"/>
              <w:bottom w:val="single" w:sz="4" w:space="0" w:color="auto"/>
              <w:right w:val="single" w:sz="4" w:space="0" w:color="auto"/>
            </w:tcBorders>
            <w:hideMark/>
          </w:tcPr>
          <w:p w14:paraId="085C8F50"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61F29E5E"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3B25FBB"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D0F4BC5"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29B2E968"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141E4BE7"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49</w:t>
            </w:r>
          </w:p>
        </w:tc>
        <w:tc>
          <w:tcPr>
            <w:tcW w:w="2410" w:type="dxa"/>
            <w:tcBorders>
              <w:top w:val="single" w:sz="4" w:space="0" w:color="auto"/>
              <w:left w:val="single" w:sz="4" w:space="0" w:color="auto"/>
              <w:bottom w:val="single" w:sz="4" w:space="0" w:color="auto"/>
              <w:right w:val="single" w:sz="4" w:space="0" w:color="auto"/>
            </w:tcBorders>
            <w:noWrap/>
            <w:hideMark/>
          </w:tcPr>
          <w:p w14:paraId="6952AB37"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sz w:val="24"/>
                <w:szCs w:val="24"/>
              </w:rPr>
              <w:t>COPO DESCARTAVEL TRANSPARENTE PARA AGUA, CAPACIDADE DE 180 ML, PACOTE COM 100 UNIDADES.</w:t>
            </w:r>
          </w:p>
        </w:tc>
        <w:tc>
          <w:tcPr>
            <w:tcW w:w="709" w:type="dxa"/>
            <w:tcBorders>
              <w:top w:val="single" w:sz="4" w:space="0" w:color="auto"/>
              <w:left w:val="single" w:sz="4" w:space="0" w:color="auto"/>
              <w:bottom w:val="single" w:sz="4" w:space="0" w:color="auto"/>
              <w:right w:val="single" w:sz="4" w:space="0" w:color="auto"/>
            </w:tcBorders>
            <w:noWrap/>
            <w:hideMark/>
          </w:tcPr>
          <w:p w14:paraId="237F5611"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100</w:t>
            </w:r>
          </w:p>
        </w:tc>
        <w:tc>
          <w:tcPr>
            <w:tcW w:w="708" w:type="dxa"/>
            <w:tcBorders>
              <w:top w:val="single" w:sz="4" w:space="0" w:color="auto"/>
              <w:left w:val="single" w:sz="4" w:space="0" w:color="auto"/>
              <w:bottom w:val="single" w:sz="4" w:space="0" w:color="auto"/>
              <w:right w:val="single" w:sz="4" w:space="0" w:color="auto"/>
            </w:tcBorders>
            <w:hideMark/>
          </w:tcPr>
          <w:p w14:paraId="67159208"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41901E2A"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0E20241"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97D5F05"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7E0F8C5D"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4FB10329"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50</w:t>
            </w:r>
          </w:p>
        </w:tc>
        <w:tc>
          <w:tcPr>
            <w:tcW w:w="2410" w:type="dxa"/>
            <w:tcBorders>
              <w:top w:val="single" w:sz="4" w:space="0" w:color="auto"/>
              <w:left w:val="single" w:sz="4" w:space="0" w:color="auto"/>
              <w:bottom w:val="single" w:sz="4" w:space="0" w:color="auto"/>
              <w:right w:val="single" w:sz="4" w:space="0" w:color="auto"/>
            </w:tcBorders>
            <w:noWrap/>
            <w:hideMark/>
          </w:tcPr>
          <w:p w14:paraId="54D32791"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sz w:val="24"/>
                <w:szCs w:val="24"/>
              </w:rPr>
              <w:t xml:space="preserve">MEXEDOR PARA CAFE CONTENDO 500 </w:t>
            </w:r>
            <w:r w:rsidRPr="00382B91">
              <w:rPr>
                <w:rFonts w:ascii="Calibri" w:hAnsi="Calibri" w:cs="Calibri"/>
                <w:sz w:val="24"/>
                <w:szCs w:val="24"/>
              </w:rPr>
              <w:lastRenderedPageBreak/>
              <w:t>UNIDADES COM 9.0 CM DE COMPRIMENTO COR CRISTAL OU BRANCA</w:t>
            </w:r>
          </w:p>
        </w:tc>
        <w:tc>
          <w:tcPr>
            <w:tcW w:w="709" w:type="dxa"/>
            <w:tcBorders>
              <w:top w:val="single" w:sz="4" w:space="0" w:color="auto"/>
              <w:left w:val="single" w:sz="4" w:space="0" w:color="auto"/>
              <w:bottom w:val="single" w:sz="4" w:space="0" w:color="auto"/>
              <w:right w:val="single" w:sz="4" w:space="0" w:color="auto"/>
            </w:tcBorders>
            <w:noWrap/>
            <w:hideMark/>
          </w:tcPr>
          <w:p w14:paraId="43A1C030"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lastRenderedPageBreak/>
              <w:t>3</w:t>
            </w:r>
          </w:p>
        </w:tc>
        <w:tc>
          <w:tcPr>
            <w:tcW w:w="708" w:type="dxa"/>
            <w:tcBorders>
              <w:top w:val="single" w:sz="4" w:space="0" w:color="auto"/>
              <w:left w:val="single" w:sz="4" w:space="0" w:color="auto"/>
              <w:bottom w:val="single" w:sz="4" w:space="0" w:color="auto"/>
              <w:right w:val="single" w:sz="4" w:space="0" w:color="auto"/>
            </w:tcBorders>
            <w:hideMark/>
          </w:tcPr>
          <w:p w14:paraId="2F56DB76"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322E1888"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D6FEB01"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99757C9"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57F41E4F"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3588BD87"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51</w:t>
            </w:r>
          </w:p>
        </w:tc>
        <w:tc>
          <w:tcPr>
            <w:tcW w:w="2410" w:type="dxa"/>
            <w:tcBorders>
              <w:top w:val="single" w:sz="4" w:space="0" w:color="auto"/>
              <w:left w:val="single" w:sz="4" w:space="0" w:color="auto"/>
              <w:bottom w:val="single" w:sz="4" w:space="0" w:color="auto"/>
              <w:right w:val="single" w:sz="4" w:space="0" w:color="auto"/>
            </w:tcBorders>
            <w:noWrap/>
            <w:hideMark/>
          </w:tcPr>
          <w:p w14:paraId="59DBB3B1"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sz w:val="24"/>
                <w:szCs w:val="24"/>
              </w:rPr>
              <w:t>CHA DE DIVERSOS SABORES, CONTENDO 25 UNIDADES COM SACHE APROXIMADAMENTE DE 40G</w:t>
            </w:r>
          </w:p>
        </w:tc>
        <w:tc>
          <w:tcPr>
            <w:tcW w:w="709" w:type="dxa"/>
            <w:tcBorders>
              <w:top w:val="single" w:sz="4" w:space="0" w:color="auto"/>
              <w:left w:val="single" w:sz="4" w:space="0" w:color="auto"/>
              <w:bottom w:val="single" w:sz="4" w:space="0" w:color="auto"/>
              <w:right w:val="single" w:sz="4" w:space="0" w:color="auto"/>
            </w:tcBorders>
            <w:noWrap/>
            <w:hideMark/>
          </w:tcPr>
          <w:p w14:paraId="5C896A5C"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15</w:t>
            </w:r>
          </w:p>
        </w:tc>
        <w:tc>
          <w:tcPr>
            <w:tcW w:w="708" w:type="dxa"/>
            <w:tcBorders>
              <w:top w:val="single" w:sz="4" w:space="0" w:color="auto"/>
              <w:left w:val="single" w:sz="4" w:space="0" w:color="auto"/>
              <w:bottom w:val="single" w:sz="4" w:space="0" w:color="auto"/>
              <w:right w:val="single" w:sz="4" w:space="0" w:color="auto"/>
            </w:tcBorders>
            <w:hideMark/>
          </w:tcPr>
          <w:p w14:paraId="1EC23C31"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1C8BE571"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DEDD806"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8852BF4"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4C290E93"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4B3BA167"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52</w:t>
            </w:r>
          </w:p>
        </w:tc>
        <w:tc>
          <w:tcPr>
            <w:tcW w:w="2410" w:type="dxa"/>
            <w:tcBorders>
              <w:top w:val="single" w:sz="4" w:space="0" w:color="auto"/>
              <w:left w:val="single" w:sz="4" w:space="0" w:color="auto"/>
              <w:bottom w:val="single" w:sz="4" w:space="0" w:color="auto"/>
              <w:right w:val="single" w:sz="4" w:space="0" w:color="auto"/>
            </w:tcBorders>
            <w:noWrap/>
            <w:hideMark/>
          </w:tcPr>
          <w:p w14:paraId="49ABCB0D"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sz w:val="24"/>
                <w:szCs w:val="24"/>
              </w:rPr>
              <w:t>CHA - MATE TOSTADO, CONTENDO 250 GRAMAS</w:t>
            </w:r>
          </w:p>
        </w:tc>
        <w:tc>
          <w:tcPr>
            <w:tcW w:w="709" w:type="dxa"/>
            <w:tcBorders>
              <w:top w:val="single" w:sz="4" w:space="0" w:color="auto"/>
              <w:left w:val="single" w:sz="4" w:space="0" w:color="auto"/>
              <w:bottom w:val="single" w:sz="4" w:space="0" w:color="auto"/>
              <w:right w:val="single" w:sz="4" w:space="0" w:color="auto"/>
            </w:tcBorders>
            <w:noWrap/>
            <w:hideMark/>
          </w:tcPr>
          <w:p w14:paraId="5E999B5F"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20</w:t>
            </w:r>
          </w:p>
        </w:tc>
        <w:tc>
          <w:tcPr>
            <w:tcW w:w="708" w:type="dxa"/>
            <w:tcBorders>
              <w:top w:val="single" w:sz="4" w:space="0" w:color="auto"/>
              <w:left w:val="single" w:sz="4" w:space="0" w:color="auto"/>
              <w:bottom w:val="single" w:sz="4" w:space="0" w:color="auto"/>
              <w:right w:val="single" w:sz="4" w:space="0" w:color="auto"/>
            </w:tcBorders>
            <w:hideMark/>
          </w:tcPr>
          <w:p w14:paraId="45EA69B2"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4CE5B7DE"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3CB9033"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367B21E"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4E2FC97E"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5E2109E6"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53</w:t>
            </w:r>
          </w:p>
        </w:tc>
        <w:tc>
          <w:tcPr>
            <w:tcW w:w="2410" w:type="dxa"/>
            <w:tcBorders>
              <w:top w:val="single" w:sz="4" w:space="0" w:color="auto"/>
              <w:left w:val="single" w:sz="4" w:space="0" w:color="auto"/>
              <w:bottom w:val="single" w:sz="4" w:space="0" w:color="auto"/>
              <w:right w:val="single" w:sz="4" w:space="0" w:color="auto"/>
            </w:tcBorders>
            <w:noWrap/>
            <w:hideMark/>
          </w:tcPr>
          <w:p w14:paraId="348596FF"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sz w:val="24"/>
                <w:szCs w:val="24"/>
              </w:rPr>
              <w:t>CAFE TRADICIONAL TORRADO E MOIDO, EMBALADO AVACUO, CONTENDO 500 GR.</w:t>
            </w:r>
          </w:p>
        </w:tc>
        <w:tc>
          <w:tcPr>
            <w:tcW w:w="709" w:type="dxa"/>
            <w:tcBorders>
              <w:top w:val="single" w:sz="4" w:space="0" w:color="auto"/>
              <w:left w:val="single" w:sz="4" w:space="0" w:color="auto"/>
              <w:bottom w:val="single" w:sz="4" w:space="0" w:color="auto"/>
              <w:right w:val="single" w:sz="4" w:space="0" w:color="auto"/>
            </w:tcBorders>
            <w:noWrap/>
            <w:hideMark/>
          </w:tcPr>
          <w:p w14:paraId="03FE7155"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70</w:t>
            </w:r>
          </w:p>
        </w:tc>
        <w:tc>
          <w:tcPr>
            <w:tcW w:w="708" w:type="dxa"/>
            <w:tcBorders>
              <w:top w:val="single" w:sz="4" w:space="0" w:color="auto"/>
              <w:left w:val="single" w:sz="4" w:space="0" w:color="auto"/>
              <w:bottom w:val="single" w:sz="4" w:space="0" w:color="auto"/>
              <w:right w:val="single" w:sz="4" w:space="0" w:color="auto"/>
            </w:tcBorders>
            <w:hideMark/>
          </w:tcPr>
          <w:p w14:paraId="534E824D"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05E99533"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D0D751B"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85273C3"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07794A2E"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1A51D5D2"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54</w:t>
            </w:r>
          </w:p>
        </w:tc>
        <w:tc>
          <w:tcPr>
            <w:tcW w:w="2410" w:type="dxa"/>
            <w:tcBorders>
              <w:top w:val="single" w:sz="4" w:space="0" w:color="auto"/>
              <w:left w:val="single" w:sz="4" w:space="0" w:color="auto"/>
              <w:bottom w:val="single" w:sz="4" w:space="0" w:color="auto"/>
              <w:right w:val="single" w:sz="4" w:space="0" w:color="auto"/>
            </w:tcBorders>
            <w:noWrap/>
            <w:hideMark/>
          </w:tcPr>
          <w:p w14:paraId="5084941B"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sz w:val="24"/>
                <w:szCs w:val="24"/>
              </w:rPr>
              <w:t>BOLACHA DE AGUA E SAL, PACOTE CONTENDO 400 GRAMAS.</w:t>
            </w:r>
          </w:p>
        </w:tc>
        <w:tc>
          <w:tcPr>
            <w:tcW w:w="709" w:type="dxa"/>
            <w:tcBorders>
              <w:top w:val="single" w:sz="4" w:space="0" w:color="auto"/>
              <w:left w:val="single" w:sz="4" w:space="0" w:color="auto"/>
              <w:bottom w:val="single" w:sz="4" w:space="0" w:color="auto"/>
              <w:right w:val="single" w:sz="4" w:space="0" w:color="auto"/>
            </w:tcBorders>
            <w:noWrap/>
            <w:hideMark/>
          </w:tcPr>
          <w:p w14:paraId="0932C034"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12</w:t>
            </w:r>
          </w:p>
        </w:tc>
        <w:tc>
          <w:tcPr>
            <w:tcW w:w="708" w:type="dxa"/>
            <w:tcBorders>
              <w:top w:val="single" w:sz="4" w:space="0" w:color="auto"/>
              <w:left w:val="single" w:sz="4" w:space="0" w:color="auto"/>
              <w:bottom w:val="single" w:sz="4" w:space="0" w:color="auto"/>
              <w:right w:val="single" w:sz="4" w:space="0" w:color="auto"/>
            </w:tcBorders>
            <w:hideMark/>
          </w:tcPr>
          <w:p w14:paraId="7B04500C"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6F7FCF4C"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5408907"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7D5931A"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1C5D40DE"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531F723E"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55</w:t>
            </w:r>
          </w:p>
        </w:tc>
        <w:tc>
          <w:tcPr>
            <w:tcW w:w="2410" w:type="dxa"/>
            <w:tcBorders>
              <w:top w:val="single" w:sz="4" w:space="0" w:color="auto"/>
              <w:left w:val="single" w:sz="4" w:space="0" w:color="auto"/>
              <w:bottom w:val="single" w:sz="4" w:space="0" w:color="auto"/>
              <w:right w:val="single" w:sz="4" w:space="0" w:color="auto"/>
            </w:tcBorders>
            <w:noWrap/>
            <w:hideMark/>
          </w:tcPr>
          <w:p w14:paraId="786EA2D1"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sz w:val="24"/>
                <w:szCs w:val="24"/>
              </w:rPr>
              <w:t>BOLACHA CREAM CRACKER, PACOTE CONTENDO 400 GRAMAS.</w:t>
            </w:r>
          </w:p>
        </w:tc>
        <w:tc>
          <w:tcPr>
            <w:tcW w:w="709" w:type="dxa"/>
            <w:tcBorders>
              <w:top w:val="single" w:sz="4" w:space="0" w:color="auto"/>
              <w:left w:val="single" w:sz="4" w:space="0" w:color="auto"/>
              <w:bottom w:val="single" w:sz="4" w:space="0" w:color="auto"/>
              <w:right w:val="single" w:sz="4" w:space="0" w:color="auto"/>
            </w:tcBorders>
            <w:noWrap/>
            <w:hideMark/>
          </w:tcPr>
          <w:p w14:paraId="47691427"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25</w:t>
            </w:r>
          </w:p>
        </w:tc>
        <w:tc>
          <w:tcPr>
            <w:tcW w:w="708" w:type="dxa"/>
            <w:tcBorders>
              <w:top w:val="single" w:sz="4" w:space="0" w:color="auto"/>
              <w:left w:val="single" w:sz="4" w:space="0" w:color="auto"/>
              <w:bottom w:val="single" w:sz="4" w:space="0" w:color="auto"/>
              <w:right w:val="single" w:sz="4" w:space="0" w:color="auto"/>
            </w:tcBorders>
            <w:hideMark/>
          </w:tcPr>
          <w:p w14:paraId="2536E91F"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469A12A4"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FCA0941"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4D1B6C4"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7299162F"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408E38F3"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56</w:t>
            </w:r>
          </w:p>
        </w:tc>
        <w:tc>
          <w:tcPr>
            <w:tcW w:w="2410" w:type="dxa"/>
            <w:tcBorders>
              <w:top w:val="single" w:sz="4" w:space="0" w:color="auto"/>
              <w:left w:val="single" w:sz="4" w:space="0" w:color="auto"/>
              <w:bottom w:val="single" w:sz="4" w:space="0" w:color="auto"/>
              <w:right w:val="single" w:sz="4" w:space="0" w:color="auto"/>
            </w:tcBorders>
            <w:noWrap/>
            <w:hideMark/>
          </w:tcPr>
          <w:p w14:paraId="2B2B93E0"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sz w:val="24"/>
                <w:szCs w:val="24"/>
              </w:rPr>
              <w:t>BISCOITO DOCE DELICITA 450G - LEVEMENTE DOCE, CONTENDO APROXIMADAMENTE 3 PACOTES EMBALADOS INDIVIDUALMENTE</w:t>
            </w:r>
          </w:p>
        </w:tc>
        <w:tc>
          <w:tcPr>
            <w:tcW w:w="709" w:type="dxa"/>
            <w:tcBorders>
              <w:top w:val="single" w:sz="4" w:space="0" w:color="auto"/>
              <w:left w:val="single" w:sz="4" w:space="0" w:color="auto"/>
              <w:bottom w:val="single" w:sz="4" w:space="0" w:color="auto"/>
              <w:right w:val="single" w:sz="4" w:space="0" w:color="auto"/>
            </w:tcBorders>
            <w:noWrap/>
            <w:hideMark/>
          </w:tcPr>
          <w:p w14:paraId="41D4CACC"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15</w:t>
            </w:r>
          </w:p>
        </w:tc>
        <w:tc>
          <w:tcPr>
            <w:tcW w:w="708" w:type="dxa"/>
            <w:tcBorders>
              <w:top w:val="single" w:sz="4" w:space="0" w:color="auto"/>
              <w:left w:val="single" w:sz="4" w:space="0" w:color="auto"/>
              <w:bottom w:val="single" w:sz="4" w:space="0" w:color="auto"/>
              <w:right w:val="single" w:sz="4" w:space="0" w:color="auto"/>
            </w:tcBorders>
            <w:hideMark/>
          </w:tcPr>
          <w:p w14:paraId="1B74C675"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69EE41E1"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4624A99"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9D4C511"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128D99E6"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75F4F066"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57</w:t>
            </w:r>
          </w:p>
        </w:tc>
        <w:tc>
          <w:tcPr>
            <w:tcW w:w="2410" w:type="dxa"/>
            <w:tcBorders>
              <w:top w:val="single" w:sz="4" w:space="0" w:color="auto"/>
              <w:left w:val="single" w:sz="4" w:space="0" w:color="auto"/>
              <w:bottom w:val="single" w:sz="4" w:space="0" w:color="auto"/>
              <w:right w:val="single" w:sz="4" w:space="0" w:color="auto"/>
            </w:tcBorders>
            <w:noWrap/>
            <w:hideMark/>
          </w:tcPr>
          <w:p w14:paraId="50B7657A"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sz w:val="24"/>
                <w:szCs w:val="24"/>
              </w:rPr>
              <w:t>BISCOITO DE POLVILHO DOCE PACOTE CONTENDO 100G</w:t>
            </w:r>
          </w:p>
        </w:tc>
        <w:tc>
          <w:tcPr>
            <w:tcW w:w="709" w:type="dxa"/>
            <w:tcBorders>
              <w:top w:val="single" w:sz="4" w:space="0" w:color="auto"/>
              <w:left w:val="single" w:sz="4" w:space="0" w:color="auto"/>
              <w:bottom w:val="single" w:sz="4" w:space="0" w:color="auto"/>
              <w:right w:val="single" w:sz="4" w:space="0" w:color="auto"/>
            </w:tcBorders>
            <w:noWrap/>
            <w:hideMark/>
          </w:tcPr>
          <w:p w14:paraId="26BCCCDE"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20</w:t>
            </w:r>
          </w:p>
        </w:tc>
        <w:tc>
          <w:tcPr>
            <w:tcW w:w="708" w:type="dxa"/>
            <w:tcBorders>
              <w:top w:val="single" w:sz="4" w:space="0" w:color="auto"/>
              <w:left w:val="single" w:sz="4" w:space="0" w:color="auto"/>
              <w:bottom w:val="single" w:sz="4" w:space="0" w:color="auto"/>
              <w:right w:val="single" w:sz="4" w:space="0" w:color="auto"/>
            </w:tcBorders>
            <w:hideMark/>
          </w:tcPr>
          <w:p w14:paraId="340C286E"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5177DE40"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E96125D"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E4B872C"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0A2821E7"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5D55CA25"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58</w:t>
            </w:r>
          </w:p>
        </w:tc>
        <w:tc>
          <w:tcPr>
            <w:tcW w:w="2410" w:type="dxa"/>
            <w:tcBorders>
              <w:top w:val="single" w:sz="4" w:space="0" w:color="auto"/>
              <w:left w:val="single" w:sz="4" w:space="0" w:color="auto"/>
              <w:bottom w:val="single" w:sz="4" w:space="0" w:color="auto"/>
              <w:right w:val="single" w:sz="4" w:space="0" w:color="auto"/>
            </w:tcBorders>
            <w:noWrap/>
            <w:hideMark/>
          </w:tcPr>
          <w:p w14:paraId="3F38D31F"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sz w:val="24"/>
                <w:szCs w:val="24"/>
              </w:rPr>
              <w:t xml:space="preserve">BISCOITO DE POLVILHO </w:t>
            </w:r>
            <w:r w:rsidRPr="00382B91">
              <w:rPr>
                <w:rFonts w:ascii="Calibri" w:hAnsi="Calibri" w:cs="Calibri"/>
                <w:sz w:val="24"/>
                <w:szCs w:val="24"/>
              </w:rPr>
              <w:lastRenderedPageBreak/>
              <w:t>COM QUEIJO CONTENDO 100G</w:t>
            </w:r>
          </w:p>
        </w:tc>
        <w:tc>
          <w:tcPr>
            <w:tcW w:w="709" w:type="dxa"/>
            <w:tcBorders>
              <w:top w:val="single" w:sz="4" w:space="0" w:color="auto"/>
              <w:left w:val="single" w:sz="4" w:space="0" w:color="auto"/>
              <w:bottom w:val="single" w:sz="4" w:space="0" w:color="auto"/>
              <w:right w:val="single" w:sz="4" w:space="0" w:color="auto"/>
            </w:tcBorders>
            <w:noWrap/>
            <w:hideMark/>
          </w:tcPr>
          <w:p w14:paraId="02081266"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lastRenderedPageBreak/>
              <w:t>20</w:t>
            </w:r>
          </w:p>
        </w:tc>
        <w:tc>
          <w:tcPr>
            <w:tcW w:w="708" w:type="dxa"/>
            <w:tcBorders>
              <w:top w:val="single" w:sz="4" w:space="0" w:color="auto"/>
              <w:left w:val="single" w:sz="4" w:space="0" w:color="auto"/>
              <w:bottom w:val="single" w:sz="4" w:space="0" w:color="auto"/>
              <w:right w:val="single" w:sz="4" w:space="0" w:color="auto"/>
            </w:tcBorders>
            <w:hideMark/>
          </w:tcPr>
          <w:p w14:paraId="0AB68722"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176AE00C"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A21FBC5"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4C4BA34"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76A46C3B"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40A9598F"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59</w:t>
            </w:r>
          </w:p>
        </w:tc>
        <w:tc>
          <w:tcPr>
            <w:tcW w:w="2410" w:type="dxa"/>
            <w:tcBorders>
              <w:top w:val="single" w:sz="4" w:space="0" w:color="auto"/>
              <w:left w:val="single" w:sz="4" w:space="0" w:color="auto"/>
              <w:bottom w:val="single" w:sz="4" w:space="0" w:color="auto"/>
              <w:right w:val="single" w:sz="4" w:space="0" w:color="auto"/>
            </w:tcBorders>
            <w:noWrap/>
            <w:hideMark/>
          </w:tcPr>
          <w:p w14:paraId="3BDD9718"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sz w:val="24"/>
                <w:szCs w:val="24"/>
              </w:rPr>
              <w:t>AGUA MINERAL, GALAO CONTENDO 20 LITROS</w:t>
            </w:r>
          </w:p>
        </w:tc>
        <w:tc>
          <w:tcPr>
            <w:tcW w:w="709" w:type="dxa"/>
            <w:tcBorders>
              <w:top w:val="single" w:sz="4" w:space="0" w:color="auto"/>
              <w:left w:val="single" w:sz="4" w:space="0" w:color="auto"/>
              <w:bottom w:val="single" w:sz="4" w:space="0" w:color="auto"/>
              <w:right w:val="single" w:sz="4" w:space="0" w:color="auto"/>
            </w:tcBorders>
            <w:noWrap/>
            <w:hideMark/>
          </w:tcPr>
          <w:p w14:paraId="3EFA4CE2"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50</w:t>
            </w:r>
          </w:p>
        </w:tc>
        <w:tc>
          <w:tcPr>
            <w:tcW w:w="708" w:type="dxa"/>
            <w:tcBorders>
              <w:top w:val="single" w:sz="4" w:space="0" w:color="auto"/>
              <w:left w:val="single" w:sz="4" w:space="0" w:color="auto"/>
              <w:bottom w:val="single" w:sz="4" w:space="0" w:color="auto"/>
              <w:right w:val="single" w:sz="4" w:space="0" w:color="auto"/>
            </w:tcBorders>
            <w:hideMark/>
          </w:tcPr>
          <w:p w14:paraId="236459C9"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5BD54C22"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0D6A592"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59A971F"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384899DA"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1CD909D3"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60</w:t>
            </w:r>
          </w:p>
        </w:tc>
        <w:tc>
          <w:tcPr>
            <w:tcW w:w="2410" w:type="dxa"/>
            <w:tcBorders>
              <w:top w:val="single" w:sz="4" w:space="0" w:color="auto"/>
              <w:left w:val="single" w:sz="4" w:space="0" w:color="auto"/>
              <w:bottom w:val="single" w:sz="4" w:space="0" w:color="auto"/>
              <w:right w:val="single" w:sz="4" w:space="0" w:color="auto"/>
            </w:tcBorders>
            <w:noWrap/>
            <w:hideMark/>
          </w:tcPr>
          <w:p w14:paraId="4D5A96D4"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sz w:val="24"/>
                <w:szCs w:val="24"/>
              </w:rPr>
              <w:t>AGUA MINERAL SEM GAS, CONTENDO 497ML, FARDO COM 12 GARRAFAS.</w:t>
            </w:r>
          </w:p>
        </w:tc>
        <w:tc>
          <w:tcPr>
            <w:tcW w:w="709" w:type="dxa"/>
            <w:tcBorders>
              <w:top w:val="single" w:sz="4" w:space="0" w:color="auto"/>
              <w:left w:val="single" w:sz="4" w:space="0" w:color="auto"/>
              <w:bottom w:val="single" w:sz="4" w:space="0" w:color="auto"/>
              <w:right w:val="single" w:sz="4" w:space="0" w:color="auto"/>
            </w:tcBorders>
            <w:noWrap/>
            <w:hideMark/>
          </w:tcPr>
          <w:p w14:paraId="27591F2E"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120</w:t>
            </w:r>
          </w:p>
        </w:tc>
        <w:tc>
          <w:tcPr>
            <w:tcW w:w="708" w:type="dxa"/>
            <w:tcBorders>
              <w:top w:val="single" w:sz="4" w:space="0" w:color="auto"/>
              <w:left w:val="single" w:sz="4" w:space="0" w:color="auto"/>
              <w:bottom w:val="single" w:sz="4" w:space="0" w:color="auto"/>
              <w:right w:val="single" w:sz="4" w:space="0" w:color="auto"/>
            </w:tcBorders>
            <w:hideMark/>
          </w:tcPr>
          <w:p w14:paraId="210DEB39"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2E05B66F"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C349A2A"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90B0EED"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468C10FC"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54430E7F"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61</w:t>
            </w:r>
          </w:p>
        </w:tc>
        <w:tc>
          <w:tcPr>
            <w:tcW w:w="2410" w:type="dxa"/>
            <w:tcBorders>
              <w:top w:val="single" w:sz="4" w:space="0" w:color="auto"/>
              <w:left w:val="single" w:sz="4" w:space="0" w:color="auto"/>
              <w:bottom w:val="single" w:sz="4" w:space="0" w:color="auto"/>
              <w:right w:val="single" w:sz="4" w:space="0" w:color="auto"/>
            </w:tcBorders>
            <w:noWrap/>
            <w:hideMark/>
          </w:tcPr>
          <w:p w14:paraId="2B8FF0DC"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sz w:val="24"/>
                <w:szCs w:val="24"/>
              </w:rPr>
              <w:t>AGUA MINERAL COM GAS, CONTENDO 500 ML, FARDO COM 12 GARRAFAS.</w:t>
            </w:r>
          </w:p>
        </w:tc>
        <w:tc>
          <w:tcPr>
            <w:tcW w:w="709" w:type="dxa"/>
            <w:tcBorders>
              <w:top w:val="single" w:sz="4" w:space="0" w:color="auto"/>
              <w:left w:val="single" w:sz="4" w:space="0" w:color="auto"/>
              <w:bottom w:val="single" w:sz="4" w:space="0" w:color="auto"/>
              <w:right w:val="single" w:sz="4" w:space="0" w:color="auto"/>
            </w:tcBorders>
            <w:noWrap/>
            <w:hideMark/>
          </w:tcPr>
          <w:p w14:paraId="4C17EFC7"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80</w:t>
            </w:r>
          </w:p>
        </w:tc>
        <w:tc>
          <w:tcPr>
            <w:tcW w:w="708" w:type="dxa"/>
            <w:tcBorders>
              <w:top w:val="single" w:sz="4" w:space="0" w:color="auto"/>
              <w:left w:val="single" w:sz="4" w:space="0" w:color="auto"/>
              <w:bottom w:val="single" w:sz="4" w:space="0" w:color="auto"/>
              <w:right w:val="single" w:sz="4" w:space="0" w:color="auto"/>
            </w:tcBorders>
            <w:hideMark/>
          </w:tcPr>
          <w:p w14:paraId="4D56868D"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0B74A039"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4336BBF"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3B94B57"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2AEA17A2"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06747F39"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62</w:t>
            </w:r>
          </w:p>
        </w:tc>
        <w:tc>
          <w:tcPr>
            <w:tcW w:w="2410" w:type="dxa"/>
            <w:tcBorders>
              <w:top w:val="single" w:sz="4" w:space="0" w:color="auto"/>
              <w:left w:val="single" w:sz="4" w:space="0" w:color="auto"/>
              <w:bottom w:val="single" w:sz="4" w:space="0" w:color="auto"/>
              <w:right w:val="single" w:sz="4" w:space="0" w:color="auto"/>
            </w:tcBorders>
            <w:noWrap/>
            <w:hideMark/>
          </w:tcPr>
          <w:p w14:paraId="3E4161DC"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sz w:val="24"/>
                <w:szCs w:val="24"/>
              </w:rPr>
              <w:t>ADOCANTE DIETETICO LIQUIDO, FRASCO DE 80 ML A 100 ML.</w:t>
            </w:r>
          </w:p>
        </w:tc>
        <w:tc>
          <w:tcPr>
            <w:tcW w:w="709" w:type="dxa"/>
            <w:tcBorders>
              <w:top w:val="single" w:sz="4" w:space="0" w:color="auto"/>
              <w:left w:val="single" w:sz="4" w:space="0" w:color="auto"/>
              <w:bottom w:val="single" w:sz="4" w:space="0" w:color="auto"/>
              <w:right w:val="single" w:sz="4" w:space="0" w:color="auto"/>
            </w:tcBorders>
            <w:noWrap/>
            <w:hideMark/>
          </w:tcPr>
          <w:p w14:paraId="6D53F894"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14:paraId="497446CB"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0CCCAB7F"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2DBE122"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8589F74"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44CAC194"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71996A4E"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63</w:t>
            </w:r>
          </w:p>
        </w:tc>
        <w:tc>
          <w:tcPr>
            <w:tcW w:w="2410" w:type="dxa"/>
            <w:tcBorders>
              <w:top w:val="single" w:sz="4" w:space="0" w:color="auto"/>
              <w:left w:val="single" w:sz="4" w:space="0" w:color="auto"/>
              <w:bottom w:val="single" w:sz="4" w:space="0" w:color="auto"/>
              <w:right w:val="single" w:sz="4" w:space="0" w:color="auto"/>
            </w:tcBorders>
            <w:noWrap/>
            <w:hideMark/>
          </w:tcPr>
          <w:p w14:paraId="259024FA"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sz w:val="24"/>
                <w:szCs w:val="24"/>
              </w:rPr>
              <w:t>ACUCAR REFINADO GRANULADO EM SACHE 5GR CX 400 UNIDADES</w:t>
            </w:r>
          </w:p>
        </w:tc>
        <w:tc>
          <w:tcPr>
            <w:tcW w:w="709" w:type="dxa"/>
            <w:tcBorders>
              <w:top w:val="single" w:sz="4" w:space="0" w:color="auto"/>
              <w:left w:val="single" w:sz="4" w:space="0" w:color="auto"/>
              <w:bottom w:val="single" w:sz="4" w:space="0" w:color="auto"/>
              <w:right w:val="single" w:sz="4" w:space="0" w:color="auto"/>
            </w:tcBorders>
            <w:noWrap/>
            <w:hideMark/>
          </w:tcPr>
          <w:p w14:paraId="25E7615D"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14:paraId="388EFEC2"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60D02760"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C8371FB"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9B8776F"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3A1E2BBD"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317125F4"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64</w:t>
            </w:r>
          </w:p>
        </w:tc>
        <w:tc>
          <w:tcPr>
            <w:tcW w:w="2410" w:type="dxa"/>
            <w:tcBorders>
              <w:top w:val="single" w:sz="4" w:space="0" w:color="auto"/>
              <w:left w:val="single" w:sz="4" w:space="0" w:color="auto"/>
              <w:bottom w:val="single" w:sz="4" w:space="0" w:color="auto"/>
              <w:right w:val="single" w:sz="4" w:space="0" w:color="auto"/>
            </w:tcBorders>
            <w:noWrap/>
            <w:hideMark/>
          </w:tcPr>
          <w:p w14:paraId="5CC9DDA7"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sz w:val="24"/>
                <w:szCs w:val="24"/>
              </w:rPr>
              <w:t>ACUCAR CRISTALIZADO, PACOTE CONTENDO 2 KG.</w:t>
            </w:r>
          </w:p>
        </w:tc>
        <w:tc>
          <w:tcPr>
            <w:tcW w:w="709" w:type="dxa"/>
            <w:tcBorders>
              <w:top w:val="single" w:sz="4" w:space="0" w:color="auto"/>
              <w:left w:val="single" w:sz="4" w:space="0" w:color="auto"/>
              <w:bottom w:val="single" w:sz="4" w:space="0" w:color="auto"/>
              <w:right w:val="single" w:sz="4" w:space="0" w:color="auto"/>
            </w:tcBorders>
            <w:noWrap/>
            <w:hideMark/>
          </w:tcPr>
          <w:p w14:paraId="47492B9B"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70</w:t>
            </w:r>
          </w:p>
        </w:tc>
        <w:tc>
          <w:tcPr>
            <w:tcW w:w="708" w:type="dxa"/>
            <w:tcBorders>
              <w:top w:val="single" w:sz="4" w:space="0" w:color="auto"/>
              <w:left w:val="single" w:sz="4" w:space="0" w:color="auto"/>
              <w:bottom w:val="single" w:sz="4" w:space="0" w:color="auto"/>
              <w:right w:val="single" w:sz="4" w:space="0" w:color="auto"/>
            </w:tcBorders>
            <w:hideMark/>
          </w:tcPr>
          <w:p w14:paraId="5D1AAE47"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639CB2E2"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D8760D2"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D9A0E2A" w14:textId="77777777" w:rsidR="009202C3" w:rsidRPr="00382B91" w:rsidRDefault="009202C3" w:rsidP="00382B91">
            <w:pPr>
              <w:spacing w:line="276" w:lineRule="auto"/>
              <w:jc w:val="both"/>
              <w:rPr>
                <w:rFonts w:ascii="Calibri" w:hAnsi="Calibri" w:cs="Calibri"/>
                <w:color w:val="000000"/>
                <w:sz w:val="24"/>
                <w:szCs w:val="24"/>
              </w:rPr>
            </w:pPr>
          </w:p>
        </w:tc>
      </w:tr>
      <w:tr w:rsidR="009202C3" w:rsidRPr="00382B91" w14:paraId="0D3802AC" w14:textId="77777777" w:rsidTr="00093EC4">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3280BA44" w14:textId="77777777" w:rsidR="009202C3" w:rsidRPr="00382B91" w:rsidRDefault="009202C3" w:rsidP="00382B91">
            <w:pPr>
              <w:spacing w:line="276" w:lineRule="auto"/>
              <w:jc w:val="both"/>
              <w:rPr>
                <w:rFonts w:ascii="Calibri" w:hAnsi="Calibri" w:cs="Calibri"/>
                <w:b/>
                <w:color w:val="000000"/>
                <w:sz w:val="24"/>
                <w:szCs w:val="24"/>
              </w:rPr>
            </w:pPr>
            <w:r w:rsidRPr="00382B91">
              <w:rPr>
                <w:rFonts w:ascii="Calibri" w:hAnsi="Calibri" w:cs="Calibri"/>
                <w:b/>
                <w:color w:val="000000"/>
                <w:sz w:val="24"/>
                <w:szCs w:val="24"/>
              </w:rPr>
              <w:t>65</w:t>
            </w:r>
          </w:p>
        </w:tc>
        <w:tc>
          <w:tcPr>
            <w:tcW w:w="2410" w:type="dxa"/>
            <w:tcBorders>
              <w:top w:val="single" w:sz="4" w:space="0" w:color="auto"/>
              <w:left w:val="single" w:sz="4" w:space="0" w:color="auto"/>
              <w:bottom w:val="single" w:sz="4" w:space="0" w:color="auto"/>
              <w:right w:val="single" w:sz="4" w:space="0" w:color="auto"/>
            </w:tcBorders>
            <w:noWrap/>
            <w:hideMark/>
          </w:tcPr>
          <w:p w14:paraId="0F769CEC"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sz w:val="24"/>
                <w:szCs w:val="24"/>
              </w:rPr>
              <w:t>GAS LIQUEFEITO DE PETROLEO - PARA COZINHA, ACONDICIONADO EM RECIPIENTE COM CAPACIDADE PARA 13 KG, APRESENTADO NO ESTADO LIQUIDO.</w:t>
            </w:r>
          </w:p>
        </w:tc>
        <w:tc>
          <w:tcPr>
            <w:tcW w:w="709" w:type="dxa"/>
            <w:tcBorders>
              <w:top w:val="single" w:sz="4" w:space="0" w:color="auto"/>
              <w:left w:val="single" w:sz="4" w:space="0" w:color="auto"/>
              <w:bottom w:val="single" w:sz="4" w:space="0" w:color="auto"/>
              <w:right w:val="single" w:sz="4" w:space="0" w:color="auto"/>
            </w:tcBorders>
            <w:noWrap/>
            <w:hideMark/>
          </w:tcPr>
          <w:p w14:paraId="546EB185"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14:paraId="359D2677"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color w:val="000000"/>
                <w:sz w:val="24"/>
                <w:szCs w:val="24"/>
              </w:rPr>
              <w:t>UND</w:t>
            </w:r>
          </w:p>
        </w:tc>
        <w:tc>
          <w:tcPr>
            <w:tcW w:w="1560" w:type="dxa"/>
            <w:tcBorders>
              <w:top w:val="single" w:sz="4" w:space="0" w:color="auto"/>
              <w:left w:val="single" w:sz="4" w:space="0" w:color="auto"/>
              <w:bottom w:val="single" w:sz="4" w:space="0" w:color="auto"/>
              <w:right w:val="single" w:sz="4" w:space="0" w:color="auto"/>
            </w:tcBorders>
          </w:tcPr>
          <w:p w14:paraId="68D97354" w14:textId="77777777" w:rsidR="009202C3" w:rsidRPr="00382B91" w:rsidRDefault="009202C3" w:rsidP="00382B91">
            <w:pPr>
              <w:spacing w:line="276" w:lineRule="auto"/>
              <w:jc w:val="both"/>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92A3E05" w14:textId="77777777" w:rsidR="009202C3" w:rsidRPr="00382B91" w:rsidRDefault="009202C3" w:rsidP="00382B91">
            <w:pPr>
              <w:spacing w:line="276" w:lineRule="auto"/>
              <w:jc w:val="both"/>
              <w:rPr>
                <w:rFonts w:ascii="Calibri" w:hAnsi="Calibri" w:cs="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49A4438" w14:textId="77777777" w:rsidR="009202C3" w:rsidRPr="00382B91" w:rsidRDefault="009202C3" w:rsidP="00382B91">
            <w:pPr>
              <w:spacing w:line="276" w:lineRule="auto"/>
              <w:jc w:val="both"/>
              <w:rPr>
                <w:rFonts w:ascii="Calibri" w:hAnsi="Calibri" w:cs="Calibri"/>
                <w:color w:val="000000"/>
                <w:sz w:val="24"/>
                <w:szCs w:val="24"/>
              </w:rPr>
            </w:pPr>
          </w:p>
        </w:tc>
      </w:tr>
    </w:tbl>
    <w:p w14:paraId="38CB2A4C" w14:textId="77777777" w:rsidR="009202C3" w:rsidRPr="00382B91" w:rsidRDefault="009202C3" w:rsidP="00382B91">
      <w:pPr>
        <w:spacing w:line="276" w:lineRule="auto"/>
        <w:jc w:val="both"/>
        <w:rPr>
          <w:rFonts w:ascii="Calibri" w:hAnsi="Calibri" w:cs="Calibri"/>
          <w:color w:val="000000"/>
          <w:sz w:val="24"/>
          <w:szCs w:val="24"/>
        </w:rPr>
      </w:pPr>
    </w:p>
    <w:p w14:paraId="652266B8"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b/>
          <w:sz w:val="24"/>
          <w:szCs w:val="24"/>
        </w:rPr>
        <w:t xml:space="preserve">1.2. </w:t>
      </w:r>
      <w:r w:rsidRPr="00382B91">
        <w:rPr>
          <w:rFonts w:ascii="Calibri" w:hAnsi="Calibri" w:cs="Calibri"/>
          <w:sz w:val="24"/>
          <w:szCs w:val="24"/>
        </w:rPr>
        <w:t xml:space="preserve">Deu origem a esse Contrato o ato de Ratificação e Homologação do Presidente da Câmara, nos autos do procedimento na modalidade </w:t>
      </w:r>
      <w:r w:rsidRPr="00382B91">
        <w:rPr>
          <w:rFonts w:ascii="Calibri" w:hAnsi="Calibri" w:cs="Calibri"/>
          <w:b/>
          <w:bCs/>
          <w:sz w:val="24"/>
          <w:szCs w:val="24"/>
        </w:rPr>
        <w:t>DISPENSA DE LICITAÇÃO ELETRÔNICA Nº 001/2024</w:t>
      </w:r>
      <w:r w:rsidRPr="00382B91">
        <w:rPr>
          <w:rFonts w:ascii="Calibri" w:hAnsi="Calibri" w:cs="Calibri"/>
          <w:sz w:val="24"/>
          <w:szCs w:val="24"/>
        </w:rPr>
        <w:t xml:space="preserve">, fundamentado no art. 75, inciso II, da Lei Federal nº </w:t>
      </w:r>
      <w:r w:rsidRPr="00382B91">
        <w:rPr>
          <w:rFonts w:ascii="Calibri" w:hAnsi="Calibri" w:cs="Calibri"/>
          <w:sz w:val="24"/>
          <w:szCs w:val="24"/>
        </w:rPr>
        <w:lastRenderedPageBreak/>
        <w:t>14.133/2021.</w:t>
      </w:r>
    </w:p>
    <w:p w14:paraId="73CB9B20" w14:textId="77777777" w:rsidR="009202C3" w:rsidRPr="00382B91" w:rsidRDefault="009202C3" w:rsidP="00382B91">
      <w:pPr>
        <w:pStyle w:val="Default"/>
        <w:spacing w:line="276" w:lineRule="auto"/>
        <w:jc w:val="both"/>
        <w:rPr>
          <w:rFonts w:ascii="Calibri" w:hAnsi="Calibri" w:cs="Calibri"/>
          <w:bCs/>
        </w:rPr>
      </w:pPr>
      <w:r w:rsidRPr="00382B91">
        <w:rPr>
          <w:rFonts w:ascii="Calibri" w:hAnsi="Calibri" w:cs="Calibri"/>
          <w:b/>
        </w:rPr>
        <w:t xml:space="preserve">1.3. </w:t>
      </w:r>
      <w:r w:rsidRPr="00382B91">
        <w:rPr>
          <w:rFonts w:ascii="Calibri" w:hAnsi="Calibri" w:cs="Calibri"/>
        </w:rPr>
        <w:t>Os editais contendo os avisos do procedimento de dispensa de licitação foram publicados no ....... no dia ....... de ....... de ......., página ......., nº ....... e no ......., no dia ....... de ....... de ......., Página ....... nº ........</w:t>
      </w:r>
    </w:p>
    <w:p w14:paraId="650B053F"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b/>
          <w:bCs/>
          <w:sz w:val="24"/>
          <w:szCs w:val="24"/>
        </w:rPr>
        <w:t>1.4.</w:t>
      </w:r>
      <w:r w:rsidRPr="00382B91">
        <w:rPr>
          <w:rFonts w:ascii="Calibri" w:hAnsi="Calibri" w:cs="Calibri"/>
          <w:sz w:val="24"/>
          <w:szCs w:val="24"/>
        </w:rPr>
        <w:t xml:space="preserve"> Este Contrato Administrativo vincula-se, além do Aviso de Dispensa de Licitação e seu respectivo Termo de Referência, à proposta vencedora, independentemente de transcrição.</w:t>
      </w:r>
    </w:p>
    <w:p w14:paraId="72D52E01" w14:textId="77777777" w:rsidR="009202C3" w:rsidRPr="00382B91" w:rsidRDefault="009202C3" w:rsidP="00382B91">
      <w:pPr>
        <w:spacing w:line="276" w:lineRule="auto"/>
        <w:jc w:val="both"/>
        <w:rPr>
          <w:rFonts w:ascii="Calibri" w:hAnsi="Calibri" w:cs="Calibri"/>
          <w:sz w:val="24"/>
          <w:szCs w:val="24"/>
        </w:rPr>
      </w:pPr>
    </w:p>
    <w:p w14:paraId="7752E0AF" w14:textId="77777777" w:rsidR="009202C3" w:rsidRPr="00382B91" w:rsidRDefault="009202C3" w:rsidP="00382B91">
      <w:pPr>
        <w:spacing w:line="276" w:lineRule="auto"/>
        <w:jc w:val="both"/>
        <w:outlineLvl w:val="0"/>
        <w:rPr>
          <w:rFonts w:ascii="Calibri" w:hAnsi="Calibri" w:cs="Calibri"/>
          <w:b/>
          <w:sz w:val="24"/>
          <w:szCs w:val="24"/>
          <w:u w:val="single"/>
        </w:rPr>
      </w:pPr>
      <w:r w:rsidRPr="00382B91">
        <w:rPr>
          <w:rFonts w:ascii="Calibri" w:hAnsi="Calibri" w:cs="Calibri"/>
          <w:b/>
          <w:sz w:val="24"/>
          <w:szCs w:val="24"/>
          <w:u w:val="single"/>
        </w:rPr>
        <w:t>CLÁUSULA SEGUNDA – DA VIGÊNCIA:</w:t>
      </w:r>
    </w:p>
    <w:p w14:paraId="41829163"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b/>
          <w:bCs/>
          <w:sz w:val="24"/>
          <w:szCs w:val="24"/>
        </w:rPr>
        <w:t xml:space="preserve">2.1. </w:t>
      </w:r>
      <w:r w:rsidRPr="00382B91">
        <w:rPr>
          <w:rFonts w:ascii="Calibri" w:hAnsi="Calibri" w:cs="Calibri"/>
          <w:sz w:val="24"/>
          <w:szCs w:val="24"/>
        </w:rPr>
        <w:t xml:space="preserve">A vigência deste Contrato será pelo prazo de até </w:t>
      </w:r>
      <w:r w:rsidRPr="00382B91">
        <w:rPr>
          <w:rFonts w:ascii="Calibri" w:hAnsi="Calibri" w:cs="Calibri"/>
          <w:b/>
          <w:sz w:val="24"/>
          <w:szCs w:val="24"/>
        </w:rPr>
        <w:t>31 de dezembro de 2024,</w:t>
      </w:r>
      <w:r w:rsidRPr="00382B91">
        <w:rPr>
          <w:rFonts w:ascii="Calibri" w:hAnsi="Calibri" w:cs="Calibri"/>
          <w:sz w:val="24"/>
          <w:szCs w:val="24"/>
        </w:rPr>
        <w:t xml:space="preserve"> contados a partir de sua assinatura, podendo ser prorrogado sucessivamente, respeitada a vigência máxima decenal, desde que a autoridade competente ateste que as condições e os preços permanecem vantajosos para a Administração, permitida a negociação com o contratado ou a extinção contratual sem ônus para qualquer das partes, conforme disposição do art. 107, da Lei nº 14.133/2021.</w:t>
      </w:r>
    </w:p>
    <w:p w14:paraId="49104786" w14:textId="77777777" w:rsidR="009202C3" w:rsidRPr="00382B91" w:rsidRDefault="009202C3" w:rsidP="00382B91">
      <w:pPr>
        <w:spacing w:line="276" w:lineRule="auto"/>
        <w:jc w:val="both"/>
        <w:rPr>
          <w:rFonts w:ascii="Calibri" w:hAnsi="Calibri" w:cs="Calibri"/>
          <w:color w:val="000000"/>
          <w:sz w:val="24"/>
          <w:szCs w:val="24"/>
        </w:rPr>
      </w:pPr>
    </w:p>
    <w:p w14:paraId="1094C13D"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b/>
          <w:sz w:val="24"/>
          <w:szCs w:val="24"/>
        </w:rPr>
        <w:t xml:space="preserve">2.2. </w:t>
      </w:r>
      <w:r w:rsidRPr="00382B91">
        <w:rPr>
          <w:rFonts w:ascii="Calibri" w:hAnsi="Calibri" w:cs="Calibri"/>
          <w:sz w:val="24"/>
          <w:szCs w:val="24"/>
        </w:rPr>
        <w:t xml:space="preserve">Toda prorrogação de prazo deverá ser justificada por escrito e previamente autorizada pela autoridade competente para celebrar o Contrato, mediante termo aditivo. </w:t>
      </w:r>
    </w:p>
    <w:p w14:paraId="35C607AB" w14:textId="77777777" w:rsidR="009202C3" w:rsidRPr="00382B91" w:rsidRDefault="009202C3" w:rsidP="00382B91">
      <w:pPr>
        <w:spacing w:line="276" w:lineRule="auto"/>
        <w:jc w:val="both"/>
        <w:rPr>
          <w:rFonts w:ascii="Calibri" w:hAnsi="Calibri" w:cs="Calibri"/>
          <w:sz w:val="24"/>
          <w:szCs w:val="24"/>
        </w:rPr>
      </w:pPr>
    </w:p>
    <w:p w14:paraId="0921020B" w14:textId="77777777" w:rsidR="009202C3" w:rsidRPr="00382B91" w:rsidRDefault="009202C3" w:rsidP="00382B91">
      <w:pPr>
        <w:spacing w:line="276" w:lineRule="auto"/>
        <w:jc w:val="both"/>
        <w:rPr>
          <w:rFonts w:ascii="Calibri" w:hAnsi="Calibri" w:cs="Calibri"/>
          <w:b/>
          <w:bCs/>
          <w:sz w:val="24"/>
          <w:szCs w:val="24"/>
          <w:u w:val="single"/>
        </w:rPr>
      </w:pPr>
      <w:r w:rsidRPr="00382B91">
        <w:rPr>
          <w:rFonts w:ascii="Calibri" w:hAnsi="Calibri" w:cs="Calibri"/>
          <w:b/>
          <w:bCs/>
          <w:sz w:val="24"/>
          <w:szCs w:val="24"/>
          <w:u w:val="single"/>
        </w:rPr>
        <w:t>CLÁUSULA TERCEIRA – DAS CONDIÇÕES DE ENTREGA E DO RECEBIMENTO:</w:t>
      </w:r>
    </w:p>
    <w:p w14:paraId="52580815"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b/>
          <w:bCs/>
          <w:sz w:val="24"/>
          <w:szCs w:val="24"/>
        </w:rPr>
        <w:t xml:space="preserve">3.1. </w:t>
      </w:r>
      <w:r w:rsidRPr="00382B91">
        <w:rPr>
          <w:rFonts w:ascii="Calibri" w:hAnsi="Calibri" w:cs="Calibri"/>
          <w:sz w:val="24"/>
          <w:szCs w:val="24"/>
        </w:rPr>
        <w:t>A empresa .................. detentora do contrato deverá entregar os materiais, conforme especificado no Termo de Referência e de acordo com as necessidades da Câmara Municipal.</w:t>
      </w:r>
    </w:p>
    <w:p w14:paraId="163AEE4A"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b/>
          <w:bCs/>
          <w:sz w:val="24"/>
          <w:szCs w:val="24"/>
        </w:rPr>
        <w:t xml:space="preserve">3.2. </w:t>
      </w:r>
      <w:r w:rsidRPr="00382B91">
        <w:rPr>
          <w:rFonts w:ascii="Calibri" w:hAnsi="Calibri" w:cs="Calibri"/>
          <w:sz w:val="24"/>
          <w:szCs w:val="24"/>
        </w:rPr>
        <w:t xml:space="preserve">O objeto deste contrato deverá ser executado em estrita observância ao Edital de </w:t>
      </w:r>
      <w:r w:rsidRPr="00382B91">
        <w:rPr>
          <w:rFonts w:ascii="Calibri" w:hAnsi="Calibri" w:cs="Calibri"/>
          <w:b/>
          <w:bCs/>
          <w:sz w:val="24"/>
          <w:szCs w:val="24"/>
        </w:rPr>
        <w:t>DISPENSA DE LICITAÇÃO ELETRÔNICA  Nº. 001/2024</w:t>
      </w:r>
      <w:r w:rsidRPr="00382B91">
        <w:rPr>
          <w:rFonts w:ascii="Calibri" w:hAnsi="Calibri" w:cs="Calibri"/>
          <w:b/>
          <w:sz w:val="24"/>
          <w:szCs w:val="24"/>
        </w:rPr>
        <w:t xml:space="preserve">, </w:t>
      </w:r>
      <w:r w:rsidRPr="00382B91">
        <w:rPr>
          <w:rFonts w:ascii="Calibri" w:hAnsi="Calibri" w:cs="Calibri"/>
          <w:sz w:val="24"/>
          <w:szCs w:val="24"/>
        </w:rPr>
        <w:t>e seus anexos.</w:t>
      </w:r>
    </w:p>
    <w:p w14:paraId="6DD44C7F" w14:textId="77777777" w:rsidR="009202C3" w:rsidRPr="00382B91" w:rsidRDefault="009202C3" w:rsidP="00382B91">
      <w:pPr>
        <w:spacing w:line="276" w:lineRule="auto"/>
        <w:ind w:right="-1"/>
        <w:jc w:val="both"/>
        <w:rPr>
          <w:rFonts w:ascii="Calibri" w:hAnsi="Calibri" w:cs="Calibri"/>
          <w:sz w:val="24"/>
          <w:szCs w:val="24"/>
        </w:rPr>
      </w:pPr>
      <w:r w:rsidRPr="00382B91">
        <w:rPr>
          <w:rFonts w:ascii="Calibri" w:hAnsi="Calibri" w:cs="Calibri"/>
          <w:b/>
          <w:sz w:val="24"/>
          <w:szCs w:val="24"/>
        </w:rPr>
        <w:t xml:space="preserve">3.3. </w:t>
      </w:r>
      <w:r w:rsidRPr="00382B91">
        <w:rPr>
          <w:rFonts w:ascii="Calibri" w:hAnsi="Calibri" w:cs="Calibri"/>
          <w:sz w:val="24"/>
          <w:szCs w:val="24"/>
        </w:rPr>
        <w:t>Os bens serão solicitados por meio da emissão de Requisição, onde serão especificados todos os bens a serem entregues com as especificações necessárias com vistas à satisfação do interesse público.</w:t>
      </w:r>
    </w:p>
    <w:p w14:paraId="04878626" w14:textId="77777777" w:rsidR="009202C3" w:rsidRPr="00382B91" w:rsidRDefault="009202C3" w:rsidP="00382B91">
      <w:pPr>
        <w:spacing w:line="276" w:lineRule="auto"/>
        <w:ind w:left="567" w:right="-1"/>
        <w:jc w:val="both"/>
        <w:rPr>
          <w:rFonts w:ascii="Calibri" w:hAnsi="Calibri" w:cs="Calibri"/>
          <w:sz w:val="24"/>
          <w:szCs w:val="24"/>
        </w:rPr>
      </w:pPr>
      <w:r w:rsidRPr="00382B91">
        <w:rPr>
          <w:rFonts w:ascii="Calibri" w:hAnsi="Calibri" w:cs="Calibri"/>
          <w:b/>
          <w:sz w:val="24"/>
          <w:szCs w:val="24"/>
        </w:rPr>
        <w:t xml:space="preserve">3.1.1. </w:t>
      </w:r>
      <w:r w:rsidRPr="00382B91">
        <w:rPr>
          <w:rFonts w:ascii="Calibri" w:hAnsi="Calibri" w:cs="Calibri"/>
          <w:color w:val="000000"/>
          <w:sz w:val="24"/>
          <w:szCs w:val="24"/>
        </w:rPr>
        <w:t>É responsabilidade da empresa fornecedora o fornecimento nas quantidades, no horário e nas datas estipuladas, bem como nas condições estabelecidas no termo de referência</w:t>
      </w:r>
      <w:r w:rsidRPr="00382B91">
        <w:rPr>
          <w:rFonts w:ascii="Calibri" w:hAnsi="Calibri" w:cs="Calibri"/>
          <w:sz w:val="24"/>
          <w:szCs w:val="24"/>
        </w:rPr>
        <w:t>.</w:t>
      </w:r>
    </w:p>
    <w:p w14:paraId="5E320365" w14:textId="77777777" w:rsidR="009202C3" w:rsidRPr="00382B91" w:rsidRDefault="009202C3" w:rsidP="00382B91">
      <w:pPr>
        <w:spacing w:line="276" w:lineRule="auto"/>
        <w:ind w:right="-1"/>
        <w:jc w:val="both"/>
        <w:rPr>
          <w:rFonts w:ascii="Calibri" w:hAnsi="Calibri" w:cs="Calibri"/>
          <w:b/>
          <w:sz w:val="24"/>
          <w:szCs w:val="24"/>
        </w:rPr>
      </w:pPr>
      <w:r w:rsidRPr="00382B91">
        <w:rPr>
          <w:rFonts w:ascii="Calibri" w:hAnsi="Calibri" w:cs="Calibri"/>
          <w:b/>
          <w:sz w:val="24"/>
          <w:szCs w:val="24"/>
        </w:rPr>
        <w:t xml:space="preserve">3.4. </w:t>
      </w:r>
      <w:r w:rsidRPr="00382B91">
        <w:rPr>
          <w:rFonts w:ascii="Calibri" w:hAnsi="Calibri" w:cs="Calibri"/>
          <w:sz w:val="24"/>
          <w:szCs w:val="24"/>
        </w:rPr>
        <w:t xml:space="preserve">Os itens, quando solicitados, deverão ser entregues no prazo máximo de </w:t>
      </w:r>
      <w:r w:rsidRPr="00382B91">
        <w:rPr>
          <w:rFonts w:ascii="Calibri" w:hAnsi="Calibri" w:cs="Calibri"/>
          <w:b/>
          <w:sz w:val="24"/>
          <w:szCs w:val="24"/>
        </w:rPr>
        <w:t>48 (quarenta e oito) horas,</w:t>
      </w:r>
      <w:r w:rsidRPr="00382B91">
        <w:rPr>
          <w:rFonts w:ascii="Calibri" w:hAnsi="Calibri" w:cs="Calibri"/>
          <w:sz w:val="24"/>
          <w:szCs w:val="24"/>
        </w:rPr>
        <w:t xml:space="preserve"> após a expedição da requisição/ordem de fornecimento.</w:t>
      </w:r>
    </w:p>
    <w:p w14:paraId="3FB91E3F" w14:textId="77777777" w:rsidR="009202C3" w:rsidRPr="00382B91" w:rsidRDefault="009202C3" w:rsidP="00382B91">
      <w:pPr>
        <w:spacing w:line="276" w:lineRule="auto"/>
        <w:ind w:left="567" w:right="-1"/>
        <w:jc w:val="both"/>
        <w:rPr>
          <w:rFonts w:ascii="Calibri" w:hAnsi="Calibri" w:cs="Calibri"/>
          <w:sz w:val="24"/>
          <w:szCs w:val="24"/>
        </w:rPr>
      </w:pPr>
    </w:p>
    <w:p w14:paraId="3BCA2796" w14:textId="77777777" w:rsidR="009202C3" w:rsidRPr="00382B91" w:rsidRDefault="009202C3" w:rsidP="00382B91">
      <w:pPr>
        <w:spacing w:line="276" w:lineRule="auto"/>
        <w:jc w:val="both"/>
        <w:rPr>
          <w:rFonts w:ascii="Calibri" w:hAnsi="Calibri" w:cs="Calibri"/>
          <w:b/>
          <w:sz w:val="24"/>
          <w:szCs w:val="24"/>
          <w:u w:val="single"/>
        </w:rPr>
      </w:pPr>
      <w:r w:rsidRPr="00382B91">
        <w:rPr>
          <w:rFonts w:ascii="Calibri" w:hAnsi="Calibri" w:cs="Calibri"/>
          <w:b/>
          <w:sz w:val="24"/>
          <w:szCs w:val="24"/>
          <w:u w:val="single"/>
        </w:rPr>
        <w:t>CLÁUSULA QUARTA – DO VALOR:</w:t>
      </w:r>
    </w:p>
    <w:p w14:paraId="555D7105"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b/>
          <w:sz w:val="24"/>
          <w:szCs w:val="24"/>
        </w:rPr>
        <w:lastRenderedPageBreak/>
        <w:t xml:space="preserve">4.1. </w:t>
      </w:r>
      <w:r w:rsidRPr="00382B91">
        <w:rPr>
          <w:rFonts w:ascii="Calibri" w:hAnsi="Calibri" w:cs="Calibri"/>
          <w:sz w:val="24"/>
          <w:szCs w:val="24"/>
        </w:rPr>
        <w:t xml:space="preserve">Receberá a Empresa Contratada pelo fornecimento dos </w:t>
      </w:r>
      <w:r w:rsidRPr="00382B91">
        <w:rPr>
          <w:rFonts w:ascii="Calibri" w:hAnsi="Calibri" w:cs="Calibri"/>
          <w:bCs/>
          <w:sz w:val="24"/>
          <w:szCs w:val="24"/>
        </w:rPr>
        <w:t>produtos</w:t>
      </w:r>
      <w:r w:rsidRPr="00382B91">
        <w:rPr>
          <w:rFonts w:ascii="Calibri" w:hAnsi="Calibri" w:cs="Calibri"/>
          <w:sz w:val="24"/>
          <w:szCs w:val="24"/>
        </w:rPr>
        <w:t xml:space="preserve">, a importância  R$ ............ (............), cujo pagamento dar-se-á de acordo com a entrega dos </w:t>
      </w:r>
      <w:r w:rsidRPr="00382B91">
        <w:rPr>
          <w:rFonts w:ascii="Calibri" w:hAnsi="Calibri" w:cs="Calibri"/>
          <w:bCs/>
          <w:sz w:val="24"/>
          <w:szCs w:val="24"/>
        </w:rPr>
        <w:t>produtos</w:t>
      </w:r>
      <w:r w:rsidRPr="00382B91">
        <w:rPr>
          <w:rFonts w:ascii="Calibri" w:hAnsi="Calibri" w:cs="Calibri"/>
          <w:sz w:val="24"/>
          <w:szCs w:val="24"/>
        </w:rPr>
        <w:t>, conforme previsto na cláusula primeira.</w:t>
      </w:r>
    </w:p>
    <w:p w14:paraId="7CC5AA40" w14:textId="77777777" w:rsidR="009202C3" w:rsidRPr="00382B91" w:rsidRDefault="009202C3" w:rsidP="00382B91">
      <w:pPr>
        <w:spacing w:line="276" w:lineRule="auto"/>
        <w:jc w:val="both"/>
        <w:rPr>
          <w:rFonts w:ascii="Calibri" w:hAnsi="Calibri" w:cs="Calibri"/>
          <w:b/>
          <w:bCs/>
          <w:sz w:val="24"/>
          <w:szCs w:val="24"/>
          <w:u w:val="single"/>
        </w:rPr>
      </w:pPr>
    </w:p>
    <w:p w14:paraId="4621467F" w14:textId="77777777" w:rsidR="009202C3" w:rsidRPr="00382B91" w:rsidRDefault="009202C3" w:rsidP="00382B91">
      <w:pPr>
        <w:spacing w:line="276" w:lineRule="auto"/>
        <w:jc w:val="both"/>
        <w:rPr>
          <w:rFonts w:ascii="Calibri" w:hAnsi="Calibri" w:cs="Calibri"/>
          <w:b/>
          <w:bCs/>
          <w:sz w:val="24"/>
          <w:szCs w:val="24"/>
          <w:u w:val="single"/>
        </w:rPr>
      </w:pPr>
      <w:r w:rsidRPr="00382B91">
        <w:rPr>
          <w:rFonts w:ascii="Calibri" w:hAnsi="Calibri" w:cs="Calibri"/>
          <w:b/>
          <w:bCs/>
          <w:sz w:val="24"/>
          <w:szCs w:val="24"/>
          <w:u w:val="single"/>
        </w:rPr>
        <w:t>CLÁUSULA QUINTA – DO PAGAMENTO:</w:t>
      </w:r>
    </w:p>
    <w:p w14:paraId="059A49B0" w14:textId="77777777" w:rsidR="009202C3" w:rsidRPr="00382B91" w:rsidRDefault="009202C3" w:rsidP="00382B91">
      <w:pPr>
        <w:spacing w:line="276" w:lineRule="auto"/>
        <w:jc w:val="both"/>
        <w:rPr>
          <w:rFonts w:ascii="Calibri" w:eastAsia="Calibri" w:hAnsi="Calibri" w:cs="Calibri"/>
          <w:sz w:val="24"/>
          <w:szCs w:val="24"/>
        </w:rPr>
      </w:pPr>
      <w:r w:rsidRPr="00382B91">
        <w:rPr>
          <w:rFonts w:ascii="Calibri" w:eastAsia="Calibri" w:hAnsi="Calibri" w:cs="Calibri"/>
          <w:b/>
          <w:bCs/>
          <w:sz w:val="24"/>
          <w:szCs w:val="24"/>
        </w:rPr>
        <w:t xml:space="preserve">5.1. </w:t>
      </w:r>
      <w:r w:rsidRPr="00382B91">
        <w:rPr>
          <w:rFonts w:ascii="Calibri" w:eastAsia="Calibri" w:hAnsi="Calibri" w:cs="Calibri"/>
          <w:sz w:val="24"/>
          <w:szCs w:val="24"/>
        </w:rPr>
        <w:t xml:space="preserve">O pagamento será efetuado pelo contratante em favor da contratada mediante empenho, através de deposito bancário, </w:t>
      </w:r>
      <w:r w:rsidRPr="00382B91">
        <w:rPr>
          <w:rFonts w:ascii="Calibri" w:eastAsia="Calibri" w:hAnsi="Calibri" w:cs="Calibri"/>
          <w:b/>
          <w:bCs/>
          <w:sz w:val="24"/>
          <w:szCs w:val="24"/>
        </w:rPr>
        <w:t xml:space="preserve">Banco ........, Agência ......, Conta Corrente .........., </w:t>
      </w:r>
      <w:r w:rsidRPr="00382B91">
        <w:rPr>
          <w:rFonts w:ascii="Calibri" w:eastAsia="Calibri" w:hAnsi="Calibri" w:cs="Calibri"/>
          <w:sz w:val="24"/>
          <w:szCs w:val="24"/>
        </w:rPr>
        <w:t xml:space="preserve">em nome da Contratada. </w:t>
      </w:r>
    </w:p>
    <w:p w14:paraId="0B09865C" w14:textId="77777777" w:rsidR="009202C3" w:rsidRPr="00382B91" w:rsidRDefault="009202C3" w:rsidP="00382B91">
      <w:pPr>
        <w:shd w:val="clear" w:color="auto" w:fill="FFFFFF"/>
        <w:spacing w:line="276" w:lineRule="auto"/>
        <w:jc w:val="both"/>
        <w:rPr>
          <w:rFonts w:ascii="Calibri" w:hAnsi="Calibri" w:cs="Calibri"/>
          <w:sz w:val="24"/>
          <w:szCs w:val="24"/>
        </w:rPr>
      </w:pPr>
      <w:r w:rsidRPr="00382B91">
        <w:rPr>
          <w:rFonts w:ascii="Calibri" w:hAnsi="Calibri" w:cs="Calibri"/>
          <w:b/>
          <w:bCs/>
          <w:sz w:val="24"/>
          <w:szCs w:val="24"/>
        </w:rPr>
        <w:t xml:space="preserve">5.2. </w:t>
      </w:r>
      <w:r w:rsidRPr="00382B91">
        <w:rPr>
          <w:rFonts w:ascii="Calibri" w:hAnsi="Calibri" w:cs="Calibri"/>
          <w:sz w:val="24"/>
          <w:szCs w:val="24"/>
        </w:rPr>
        <w:t>O pagamento será efetuado pelo contratante em favor da contratada mediante empenho, após a apresentação da nota fiscal/fatura devidamente atestada pelo Servidor responsável pela fiscalização.</w:t>
      </w:r>
    </w:p>
    <w:p w14:paraId="07742B5A" w14:textId="77777777" w:rsidR="009202C3" w:rsidRPr="00382B91" w:rsidRDefault="009202C3" w:rsidP="00382B91">
      <w:pPr>
        <w:shd w:val="clear" w:color="auto" w:fill="FFFFFF"/>
        <w:spacing w:line="276" w:lineRule="auto"/>
        <w:ind w:left="567"/>
        <w:jc w:val="both"/>
        <w:rPr>
          <w:rFonts w:ascii="Calibri" w:hAnsi="Calibri" w:cs="Calibri"/>
          <w:sz w:val="24"/>
          <w:szCs w:val="24"/>
        </w:rPr>
      </w:pPr>
      <w:r w:rsidRPr="00382B91">
        <w:rPr>
          <w:rFonts w:ascii="Calibri" w:hAnsi="Calibri" w:cs="Calibri"/>
          <w:b/>
          <w:sz w:val="24"/>
          <w:szCs w:val="24"/>
        </w:rPr>
        <w:t xml:space="preserve">5.1.1. </w:t>
      </w:r>
      <w:r w:rsidRPr="00382B91">
        <w:rPr>
          <w:rFonts w:ascii="Calibri" w:hAnsi="Calibri" w:cs="Calibri"/>
          <w:sz w:val="24"/>
          <w:szCs w:val="24"/>
        </w:rPr>
        <w:t xml:space="preserve">Como condição para emissão da Nota de Empenho, o licitado vencedor deverá apresentar toda a documentação fiscal obrigatória e ainda CNDT negativa ou positiva com efeito de negativa, atualizadas. </w:t>
      </w:r>
    </w:p>
    <w:p w14:paraId="0EAFCA74" w14:textId="77777777" w:rsidR="009202C3" w:rsidRPr="00382B91" w:rsidRDefault="009202C3" w:rsidP="00382B91">
      <w:pPr>
        <w:shd w:val="clear" w:color="auto" w:fill="FFFFFF"/>
        <w:spacing w:line="276" w:lineRule="auto"/>
        <w:ind w:left="567"/>
        <w:jc w:val="both"/>
        <w:rPr>
          <w:rFonts w:ascii="Calibri" w:hAnsi="Calibri" w:cs="Calibri"/>
          <w:sz w:val="24"/>
          <w:szCs w:val="24"/>
        </w:rPr>
      </w:pPr>
      <w:r w:rsidRPr="00382B91">
        <w:rPr>
          <w:rFonts w:ascii="Calibri" w:hAnsi="Calibri" w:cs="Calibri"/>
          <w:b/>
          <w:sz w:val="24"/>
          <w:szCs w:val="24"/>
        </w:rPr>
        <w:t xml:space="preserve">5.1.2. </w:t>
      </w:r>
      <w:r w:rsidRPr="00382B91">
        <w:rPr>
          <w:rFonts w:ascii="Calibri" w:hAnsi="Calibri" w:cs="Calibri"/>
          <w:sz w:val="24"/>
          <w:szCs w:val="24"/>
        </w:rPr>
        <w:t>O prazo para o pagamento será de até 30 (trinta) dias após a apresentação da nota fiscal/fatura e a respectiva entrega da mercadoria.</w:t>
      </w:r>
    </w:p>
    <w:p w14:paraId="08F684CF"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b/>
          <w:bCs/>
          <w:sz w:val="24"/>
          <w:szCs w:val="24"/>
        </w:rPr>
        <w:t xml:space="preserve">5.2. </w:t>
      </w:r>
      <w:r w:rsidRPr="00382B91">
        <w:rPr>
          <w:rFonts w:ascii="Calibri" w:hAnsi="Calibri" w:cs="Calibri"/>
          <w:sz w:val="24"/>
          <w:szCs w:val="24"/>
        </w:rPr>
        <w:t>A contratada deverá indicar no corpo da Nota Fiscal/fatura, descrição e quantitativo dos produtos, o número e o nome do banco, agência e número da conta onde deverá ser feito o pagamento.</w:t>
      </w:r>
    </w:p>
    <w:p w14:paraId="7451A34E"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b/>
          <w:bCs/>
          <w:sz w:val="24"/>
          <w:szCs w:val="24"/>
        </w:rPr>
        <w:t xml:space="preserve">5.3. </w:t>
      </w:r>
      <w:r w:rsidRPr="00382B91">
        <w:rPr>
          <w:rFonts w:ascii="Calibri" w:hAnsi="Calibri" w:cs="Calibri"/>
          <w:sz w:val="24"/>
          <w:szCs w:val="24"/>
        </w:rPr>
        <w:t xml:space="preserve">Caso constatada alguma irregularidade nas </w:t>
      </w:r>
      <w:r w:rsidRPr="00382B91">
        <w:rPr>
          <w:rFonts w:ascii="Calibri" w:hAnsi="Calibri" w:cs="Calibri"/>
          <w:bCs/>
          <w:sz w:val="24"/>
          <w:szCs w:val="24"/>
        </w:rPr>
        <w:t>Notas Fiscais/Faturas</w:t>
      </w:r>
      <w:r w:rsidRPr="00382B91">
        <w:rPr>
          <w:rFonts w:ascii="Calibri" w:hAnsi="Calibri" w:cs="Calibri"/>
          <w:sz w:val="24"/>
          <w:szCs w:val="24"/>
        </w:rPr>
        <w:t>, estas serão devolvidas à contratada, para as necessárias correções, com as informações que motivaram sua rejeição, contando-se o prazo para pagamento da data da sua reapresentação.</w:t>
      </w:r>
    </w:p>
    <w:p w14:paraId="7AF2EAAF"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b/>
          <w:bCs/>
          <w:sz w:val="24"/>
          <w:szCs w:val="24"/>
        </w:rPr>
        <w:t xml:space="preserve">5.4. </w:t>
      </w:r>
      <w:r w:rsidRPr="00382B91">
        <w:rPr>
          <w:rFonts w:ascii="Calibri" w:hAnsi="Calibri" w:cs="Calibri"/>
          <w:sz w:val="24"/>
          <w:szCs w:val="24"/>
        </w:rPr>
        <w:t xml:space="preserve">A omissão de qualquer despesa necessária à entrega dos </w:t>
      </w:r>
      <w:r w:rsidRPr="00382B91">
        <w:rPr>
          <w:rFonts w:ascii="Calibri" w:hAnsi="Calibri" w:cs="Calibri"/>
          <w:bCs/>
          <w:sz w:val="24"/>
          <w:szCs w:val="24"/>
        </w:rPr>
        <w:t>produtos</w:t>
      </w:r>
      <w:r w:rsidRPr="00382B91">
        <w:rPr>
          <w:rFonts w:ascii="Calibri" w:hAnsi="Calibri" w:cs="Calibri"/>
          <w:sz w:val="24"/>
          <w:szCs w:val="24"/>
        </w:rPr>
        <w:t xml:space="preserve"> será interpretada como não existente ou já incluída nos preços, não podendo a contratada pleitear acréscimo após a entrega das propostas.</w:t>
      </w:r>
    </w:p>
    <w:p w14:paraId="54222572"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b/>
          <w:bCs/>
          <w:sz w:val="24"/>
          <w:szCs w:val="24"/>
        </w:rPr>
        <w:t xml:space="preserve">5.5. </w:t>
      </w:r>
      <w:r w:rsidRPr="00382B91">
        <w:rPr>
          <w:rFonts w:ascii="Calibri" w:hAnsi="Calibri" w:cs="Calibri"/>
          <w:sz w:val="24"/>
          <w:szCs w:val="24"/>
        </w:rPr>
        <w:t>Nenhum pagamento isentará o fornecedor das suas responsabilidades e obrigações, nem implicará aceitação definitiva do fornecimento.</w:t>
      </w:r>
    </w:p>
    <w:p w14:paraId="3D037994"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b/>
          <w:bCs/>
          <w:sz w:val="24"/>
          <w:szCs w:val="24"/>
        </w:rPr>
        <w:t xml:space="preserve">5.6. </w:t>
      </w:r>
      <w:r w:rsidRPr="00382B91">
        <w:rPr>
          <w:rFonts w:ascii="Calibri" w:hAnsi="Calibri" w:cs="Calibri"/>
          <w:sz w:val="24"/>
          <w:szCs w:val="24"/>
        </w:rPr>
        <w:t>As despesas bancárias decorrentes de transferência de valores para outras praças serão de responsabilidade da Contratada.</w:t>
      </w:r>
    </w:p>
    <w:p w14:paraId="495C0393"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b/>
          <w:bCs/>
          <w:sz w:val="24"/>
          <w:szCs w:val="24"/>
        </w:rPr>
        <w:t xml:space="preserve">5.7. </w:t>
      </w:r>
      <w:r w:rsidRPr="00382B91">
        <w:rPr>
          <w:rFonts w:ascii="Calibri" w:hAnsi="Calibri" w:cs="Calibri"/>
          <w:sz w:val="24"/>
          <w:szCs w:val="24"/>
        </w:rPr>
        <w:t>Não serão efetuados quaisquer pagamentos enquanto perdurar pendência de liquidação de obrigações, em virtude de penalidades impostas à contratada, ou inadimplência contratual.</w:t>
      </w:r>
    </w:p>
    <w:p w14:paraId="6A01EBF3" w14:textId="77777777" w:rsidR="009202C3" w:rsidRPr="00382B91" w:rsidRDefault="009202C3" w:rsidP="00382B91">
      <w:pPr>
        <w:spacing w:line="276" w:lineRule="auto"/>
        <w:jc w:val="both"/>
        <w:rPr>
          <w:rFonts w:ascii="Calibri" w:hAnsi="Calibri" w:cs="Calibri"/>
          <w:sz w:val="24"/>
          <w:szCs w:val="24"/>
        </w:rPr>
      </w:pPr>
    </w:p>
    <w:p w14:paraId="66C5C967" w14:textId="77777777" w:rsidR="009202C3" w:rsidRPr="00382B91" w:rsidRDefault="009202C3" w:rsidP="00382B91">
      <w:pPr>
        <w:spacing w:line="276" w:lineRule="auto"/>
        <w:ind w:right="3"/>
        <w:jc w:val="both"/>
        <w:rPr>
          <w:rFonts w:ascii="Calibri" w:hAnsi="Calibri" w:cs="Calibri"/>
          <w:b/>
          <w:sz w:val="24"/>
          <w:szCs w:val="24"/>
          <w:u w:val="single"/>
        </w:rPr>
      </w:pPr>
      <w:r w:rsidRPr="00382B91">
        <w:rPr>
          <w:rFonts w:ascii="Calibri" w:hAnsi="Calibri" w:cs="Calibri"/>
          <w:b/>
          <w:sz w:val="24"/>
          <w:szCs w:val="24"/>
          <w:u w:val="single"/>
        </w:rPr>
        <w:t>CLÁUSULA SEXTA – DA LEGISLAÇÃO APLICÁVEL A ESTE CONTRATO E AOS CASOS OMISSOS:</w:t>
      </w:r>
    </w:p>
    <w:p w14:paraId="4CCC657C" w14:textId="77777777" w:rsidR="009202C3" w:rsidRPr="00382B91" w:rsidRDefault="009202C3" w:rsidP="00382B91">
      <w:pPr>
        <w:spacing w:line="276" w:lineRule="auto"/>
        <w:ind w:right="3"/>
        <w:jc w:val="both"/>
        <w:rPr>
          <w:rFonts w:ascii="Calibri" w:hAnsi="Calibri" w:cs="Calibri"/>
          <w:sz w:val="24"/>
          <w:szCs w:val="24"/>
        </w:rPr>
      </w:pPr>
      <w:r w:rsidRPr="00382B91">
        <w:rPr>
          <w:rFonts w:ascii="Calibri" w:hAnsi="Calibri" w:cs="Calibri"/>
          <w:b/>
          <w:sz w:val="24"/>
          <w:szCs w:val="24"/>
        </w:rPr>
        <w:lastRenderedPageBreak/>
        <w:t xml:space="preserve">6.1. </w:t>
      </w:r>
      <w:r w:rsidRPr="00382B91">
        <w:rPr>
          <w:rFonts w:ascii="Calibri" w:hAnsi="Calibri" w:cs="Calibri"/>
          <w:sz w:val="24"/>
          <w:szCs w:val="24"/>
        </w:rPr>
        <w:t>As partes declaram-se sujeitas às disposições da Lei Federal nº. 14.133/2021 e todas as suas alterações, que será aplicada em sua plenitude a este Contrato, bem como aos casos omissos resultantes deste pacto, assim como ao edital.</w:t>
      </w:r>
    </w:p>
    <w:p w14:paraId="585E238E" w14:textId="77777777" w:rsidR="009202C3" w:rsidRPr="00382B91" w:rsidRDefault="009202C3" w:rsidP="00382B91">
      <w:pPr>
        <w:spacing w:line="276" w:lineRule="auto"/>
        <w:ind w:right="3"/>
        <w:jc w:val="both"/>
        <w:rPr>
          <w:rFonts w:ascii="Calibri" w:hAnsi="Calibri" w:cs="Calibri"/>
          <w:sz w:val="24"/>
          <w:szCs w:val="24"/>
        </w:rPr>
      </w:pPr>
    </w:p>
    <w:p w14:paraId="2E86F2CD" w14:textId="77777777" w:rsidR="009202C3" w:rsidRPr="00382B91" w:rsidRDefault="009202C3" w:rsidP="00382B91">
      <w:pPr>
        <w:spacing w:line="276" w:lineRule="auto"/>
        <w:ind w:right="-1"/>
        <w:jc w:val="both"/>
        <w:rPr>
          <w:rFonts w:ascii="Calibri" w:hAnsi="Calibri" w:cs="Calibri"/>
          <w:b/>
          <w:bCs/>
          <w:sz w:val="24"/>
          <w:szCs w:val="24"/>
          <w:u w:val="single"/>
        </w:rPr>
      </w:pPr>
      <w:r w:rsidRPr="00382B91">
        <w:rPr>
          <w:rFonts w:ascii="Calibri" w:hAnsi="Calibri" w:cs="Calibri"/>
          <w:b/>
          <w:bCs/>
          <w:sz w:val="24"/>
          <w:szCs w:val="24"/>
          <w:u w:val="single"/>
        </w:rPr>
        <w:t>CLÁUSULA SÉTIMA – DAS OBRIGAÇÕES DA CONTRATANTE:</w:t>
      </w:r>
    </w:p>
    <w:p w14:paraId="0A1D71C0"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b/>
          <w:bCs/>
          <w:color w:val="000000"/>
          <w:sz w:val="24"/>
          <w:szCs w:val="24"/>
        </w:rPr>
        <w:t xml:space="preserve">7.1. </w:t>
      </w:r>
      <w:r w:rsidRPr="00382B91">
        <w:rPr>
          <w:rFonts w:ascii="Calibri" w:hAnsi="Calibri" w:cs="Calibri"/>
          <w:color w:val="000000"/>
          <w:sz w:val="24"/>
          <w:szCs w:val="24"/>
        </w:rPr>
        <w:t xml:space="preserve">Comunicar imediatamente a Contratada, qualquer irregularidade no fornecimento dos produtos licitado para que seja providenciada a regularização no prazo de 24 (vinte e quatro) horas do recebimento da comunicação; </w:t>
      </w:r>
    </w:p>
    <w:p w14:paraId="26A18CF9"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b/>
          <w:bCs/>
          <w:color w:val="000000"/>
          <w:sz w:val="24"/>
          <w:szCs w:val="24"/>
        </w:rPr>
        <w:t xml:space="preserve">7.2. </w:t>
      </w:r>
      <w:r w:rsidRPr="00382B91">
        <w:rPr>
          <w:rFonts w:ascii="Calibri" w:hAnsi="Calibri" w:cs="Calibri"/>
          <w:color w:val="000000"/>
          <w:sz w:val="24"/>
          <w:szCs w:val="24"/>
        </w:rPr>
        <w:t xml:space="preserve">Atestar nas notas fiscais e/ou faturas, mediante a efetivação do fornecimento dos produtos objeto deste contrato, conforme ajuste representado pela nota de empenho; </w:t>
      </w:r>
    </w:p>
    <w:p w14:paraId="1EA9E51B"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b/>
          <w:bCs/>
          <w:color w:val="000000"/>
          <w:sz w:val="24"/>
          <w:szCs w:val="24"/>
        </w:rPr>
        <w:t xml:space="preserve">7.3. </w:t>
      </w:r>
      <w:r w:rsidRPr="00382B91">
        <w:rPr>
          <w:rFonts w:ascii="Calibri" w:hAnsi="Calibri" w:cs="Calibri"/>
          <w:color w:val="000000"/>
          <w:sz w:val="24"/>
          <w:szCs w:val="24"/>
        </w:rPr>
        <w:t xml:space="preserve">Aplicar à contratada as penalidades, quando for o caso; </w:t>
      </w:r>
    </w:p>
    <w:p w14:paraId="76C6FC92"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b/>
          <w:bCs/>
          <w:color w:val="000000"/>
          <w:sz w:val="24"/>
          <w:szCs w:val="24"/>
        </w:rPr>
        <w:t xml:space="preserve">7.4. </w:t>
      </w:r>
      <w:r w:rsidRPr="00382B91">
        <w:rPr>
          <w:rFonts w:ascii="Calibri" w:hAnsi="Calibri" w:cs="Calibri"/>
          <w:color w:val="000000"/>
          <w:sz w:val="24"/>
          <w:szCs w:val="24"/>
        </w:rPr>
        <w:t xml:space="preserve">Prestar à contratada toda e qualquer informação, por estas solicitadas, necessárias à perfeita execução da nota de empenho; </w:t>
      </w:r>
    </w:p>
    <w:p w14:paraId="4AD45CFB"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b/>
          <w:bCs/>
          <w:color w:val="000000"/>
          <w:sz w:val="24"/>
          <w:szCs w:val="24"/>
        </w:rPr>
        <w:t xml:space="preserve">7.5. </w:t>
      </w:r>
      <w:r w:rsidRPr="00382B91">
        <w:rPr>
          <w:rFonts w:ascii="Calibri" w:hAnsi="Calibri" w:cs="Calibri"/>
          <w:color w:val="000000"/>
          <w:sz w:val="24"/>
          <w:szCs w:val="24"/>
        </w:rPr>
        <w:t xml:space="preserve">Efetuar o pagamento à contratada no prazo avençado, após a entrega </w:t>
      </w:r>
      <w:r w:rsidRPr="00382B91">
        <w:rPr>
          <w:rFonts w:ascii="Calibri" w:hAnsi="Calibri" w:cs="Calibri"/>
          <w:sz w:val="24"/>
          <w:szCs w:val="24"/>
        </w:rPr>
        <w:t>da nota fiscal, devidamente atestada, no setor competente;</w:t>
      </w:r>
    </w:p>
    <w:p w14:paraId="4FFFF168"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b/>
          <w:bCs/>
          <w:color w:val="000000"/>
          <w:sz w:val="24"/>
          <w:szCs w:val="24"/>
        </w:rPr>
        <w:t xml:space="preserve">7.6. </w:t>
      </w:r>
      <w:r w:rsidRPr="00382B91">
        <w:rPr>
          <w:rFonts w:ascii="Calibri" w:hAnsi="Calibri" w:cs="Calibri"/>
          <w:color w:val="000000"/>
          <w:sz w:val="24"/>
          <w:szCs w:val="24"/>
        </w:rPr>
        <w:t>Notificar, por escrito, à contratada da aplicação de qualquer sanção;</w:t>
      </w:r>
    </w:p>
    <w:p w14:paraId="28DD1606"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b/>
          <w:bCs/>
          <w:color w:val="000000"/>
          <w:sz w:val="24"/>
          <w:szCs w:val="24"/>
        </w:rPr>
        <w:t xml:space="preserve">7.7. </w:t>
      </w:r>
      <w:r w:rsidRPr="00382B91">
        <w:rPr>
          <w:rFonts w:ascii="Calibri" w:hAnsi="Calibri" w:cs="Calibri"/>
          <w:color w:val="000000"/>
          <w:sz w:val="24"/>
          <w:szCs w:val="24"/>
        </w:rPr>
        <w:t>Conferir e fiscalizar o fornecimento dos produtos objeto da presente licitação;</w:t>
      </w:r>
    </w:p>
    <w:p w14:paraId="44A2A598"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b/>
          <w:bCs/>
          <w:color w:val="000000"/>
          <w:sz w:val="24"/>
          <w:szCs w:val="24"/>
        </w:rPr>
        <w:t xml:space="preserve">7.8. </w:t>
      </w:r>
      <w:r w:rsidRPr="00382B91">
        <w:rPr>
          <w:rFonts w:ascii="Calibri" w:hAnsi="Calibri" w:cs="Calibri"/>
          <w:color w:val="000000"/>
          <w:sz w:val="24"/>
          <w:szCs w:val="24"/>
        </w:rPr>
        <w:t>Rejeitar os produtos no todo ou em parte fornecidos em desacordo com as obrigações assumidas;</w:t>
      </w:r>
    </w:p>
    <w:p w14:paraId="2EB781A6"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b/>
          <w:bCs/>
          <w:color w:val="000000"/>
          <w:sz w:val="24"/>
          <w:szCs w:val="24"/>
        </w:rPr>
        <w:t xml:space="preserve">7.9. </w:t>
      </w:r>
      <w:r w:rsidRPr="00382B91">
        <w:rPr>
          <w:rFonts w:ascii="Calibri" w:hAnsi="Calibri" w:cs="Calibri"/>
          <w:color w:val="000000"/>
          <w:sz w:val="24"/>
          <w:szCs w:val="24"/>
        </w:rPr>
        <w:t xml:space="preserve">Observar para que sejam mantidas, todas as condições de habilitação e qualificação da licitante contratada exigidas no edital, incluindo o cumprimento das obrigações e encargos sociais e trabalhistas pela contratada. </w:t>
      </w:r>
    </w:p>
    <w:p w14:paraId="50F59771"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b/>
          <w:bCs/>
          <w:color w:val="000000"/>
          <w:sz w:val="24"/>
          <w:szCs w:val="24"/>
        </w:rPr>
        <w:t xml:space="preserve">7.10. </w:t>
      </w:r>
      <w:r w:rsidRPr="00382B91">
        <w:rPr>
          <w:rFonts w:ascii="Calibri" w:hAnsi="Calibri" w:cs="Calibri"/>
          <w:color w:val="000000"/>
          <w:sz w:val="24"/>
          <w:szCs w:val="24"/>
        </w:rPr>
        <w:t xml:space="preserve">Emitir empenho e ordem de fornecimento no valor e quantidade a ser contratada; </w:t>
      </w:r>
    </w:p>
    <w:p w14:paraId="78BFB798"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b/>
          <w:bCs/>
          <w:color w:val="000000"/>
          <w:sz w:val="24"/>
          <w:szCs w:val="24"/>
        </w:rPr>
        <w:t xml:space="preserve">7.11. </w:t>
      </w:r>
      <w:r w:rsidRPr="00382B91">
        <w:rPr>
          <w:rFonts w:ascii="Calibri" w:hAnsi="Calibri" w:cs="Calibri"/>
          <w:color w:val="000000"/>
          <w:sz w:val="24"/>
          <w:szCs w:val="24"/>
        </w:rPr>
        <w:t xml:space="preserve">Receber, analisar e decidir sobre o fornecimento dos produtos em prazo não superior a 10 (dez) dias úteis, atestando a Nota Fiscal e encaminhando para o pagamento; </w:t>
      </w:r>
    </w:p>
    <w:p w14:paraId="6DF3317C"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b/>
          <w:bCs/>
          <w:color w:val="000000"/>
          <w:sz w:val="24"/>
          <w:szCs w:val="24"/>
        </w:rPr>
        <w:t xml:space="preserve">7.12. </w:t>
      </w:r>
      <w:r w:rsidRPr="00382B91">
        <w:rPr>
          <w:rFonts w:ascii="Calibri" w:hAnsi="Calibri" w:cs="Calibri"/>
          <w:color w:val="000000"/>
          <w:sz w:val="24"/>
          <w:szCs w:val="24"/>
        </w:rPr>
        <w:t xml:space="preserve">Realizar pagamento de acordo com o empenho, e o fornecimento nas quantidades solicitadas; </w:t>
      </w:r>
    </w:p>
    <w:p w14:paraId="25BE5836"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b/>
          <w:bCs/>
          <w:color w:val="000000"/>
          <w:sz w:val="24"/>
          <w:szCs w:val="24"/>
        </w:rPr>
        <w:t xml:space="preserve">7.13. </w:t>
      </w:r>
      <w:r w:rsidRPr="00382B91">
        <w:rPr>
          <w:rFonts w:ascii="Calibri" w:hAnsi="Calibri" w:cs="Calibri"/>
          <w:color w:val="000000"/>
          <w:sz w:val="24"/>
          <w:szCs w:val="24"/>
        </w:rPr>
        <w:t xml:space="preserve">Fiscalizar a execução do objeto do contrato; </w:t>
      </w:r>
    </w:p>
    <w:p w14:paraId="124AD454"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b/>
          <w:bCs/>
          <w:color w:val="000000"/>
          <w:sz w:val="24"/>
          <w:szCs w:val="24"/>
        </w:rPr>
        <w:t xml:space="preserve">7.14. </w:t>
      </w:r>
      <w:r w:rsidRPr="00382B91">
        <w:rPr>
          <w:rFonts w:ascii="Calibri" w:hAnsi="Calibri" w:cs="Calibri"/>
          <w:color w:val="000000"/>
          <w:sz w:val="24"/>
          <w:szCs w:val="24"/>
        </w:rPr>
        <w:t xml:space="preserve">Comunicar por escrito e tempestivamente ao contratado qualquer alteração ou irregularidade na execução do contrato. </w:t>
      </w:r>
    </w:p>
    <w:p w14:paraId="5BC063A5" w14:textId="77777777" w:rsidR="009202C3" w:rsidRPr="00382B91" w:rsidRDefault="009202C3" w:rsidP="00382B91">
      <w:pPr>
        <w:spacing w:line="276" w:lineRule="auto"/>
        <w:ind w:left="567" w:right="-1"/>
        <w:contextualSpacing/>
        <w:jc w:val="both"/>
        <w:rPr>
          <w:rFonts w:ascii="Calibri" w:hAnsi="Calibri" w:cs="Calibri"/>
          <w:sz w:val="24"/>
          <w:szCs w:val="24"/>
        </w:rPr>
      </w:pPr>
    </w:p>
    <w:p w14:paraId="7EBB9591" w14:textId="77777777" w:rsidR="009202C3" w:rsidRPr="00382B91" w:rsidRDefault="009202C3" w:rsidP="00382B91">
      <w:pPr>
        <w:spacing w:line="276" w:lineRule="auto"/>
        <w:ind w:right="3"/>
        <w:jc w:val="both"/>
        <w:rPr>
          <w:rFonts w:ascii="Calibri" w:hAnsi="Calibri" w:cs="Calibri"/>
          <w:b/>
          <w:bCs/>
          <w:sz w:val="24"/>
          <w:szCs w:val="24"/>
          <w:u w:val="single"/>
        </w:rPr>
      </w:pPr>
      <w:r w:rsidRPr="00382B91">
        <w:rPr>
          <w:rFonts w:ascii="Calibri" w:hAnsi="Calibri" w:cs="Calibri"/>
          <w:b/>
          <w:bCs/>
          <w:sz w:val="24"/>
          <w:szCs w:val="24"/>
          <w:u w:val="single"/>
        </w:rPr>
        <w:t>CLÁUSULA OITAVA – DAS OBRIGAÇÕES DA CONTRATADA:</w:t>
      </w:r>
    </w:p>
    <w:p w14:paraId="7D65D9B4"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b/>
          <w:bCs/>
          <w:color w:val="000000"/>
          <w:sz w:val="24"/>
          <w:szCs w:val="24"/>
        </w:rPr>
        <w:t xml:space="preserve">8.1. </w:t>
      </w:r>
      <w:r w:rsidRPr="00382B91">
        <w:rPr>
          <w:rFonts w:ascii="Calibri" w:hAnsi="Calibri" w:cs="Calibri"/>
          <w:color w:val="000000"/>
          <w:sz w:val="24"/>
          <w:szCs w:val="24"/>
        </w:rPr>
        <w:t xml:space="preserve">É responsabilidade da empresa fornecedora promover o cumprimento nas quantidades, no horário e nas datas estipuladas, bem como nas condições estabelecidas no edital. </w:t>
      </w:r>
    </w:p>
    <w:p w14:paraId="475DBC4F"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b/>
          <w:bCs/>
          <w:color w:val="000000"/>
          <w:sz w:val="24"/>
          <w:szCs w:val="24"/>
        </w:rPr>
        <w:lastRenderedPageBreak/>
        <w:t xml:space="preserve">8.2. </w:t>
      </w:r>
      <w:r w:rsidRPr="00382B91">
        <w:rPr>
          <w:rFonts w:ascii="Calibri" w:hAnsi="Calibri" w:cs="Calibri"/>
          <w:color w:val="000000"/>
          <w:sz w:val="24"/>
          <w:szCs w:val="24"/>
        </w:rPr>
        <w:t>Fornecer os produtos nas especificações e com a qualidade exigida.</w:t>
      </w:r>
    </w:p>
    <w:p w14:paraId="720E0E85"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b/>
          <w:bCs/>
          <w:color w:val="000000"/>
          <w:sz w:val="24"/>
          <w:szCs w:val="24"/>
        </w:rPr>
        <w:t xml:space="preserve">8.3. </w:t>
      </w:r>
      <w:r w:rsidRPr="00382B91">
        <w:rPr>
          <w:rFonts w:ascii="Calibri" w:hAnsi="Calibri" w:cs="Calibri"/>
          <w:color w:val="000000"/>
          <w:sz w:val="24"/>
          <w:szCs w:val="24"/>
        </w:rPr>
        <w:t>Fornecimento dos produtos em um prazo máximo de 48 (quarenta e oito) horas.</w:t>
      </w:r>
      <w:r w:rsidRPr="00382B91">
        <w:rPr>
          <w:rFonts w:ascii="Calibri" w:hAnsi="Calibri" w:cs="Calibri"/>
          <w:b/>
          <w:bCs/>
          <w:color w:val="000000"/>
          <w:sz w:val="24"/>
          <w:szCs w:val="24"/>
        </w:rPr>
        <w:t xml:space="preserve"> </w:t>
      </w:r>
    </w:p>
    <w:p w14:paraId="204FECC5"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b/>
          <w:bCs/>
          <w:sz w:val="24"/>
          <w:szCs w:val="24"/>
        </w:rPr>
        <w:t xml:space="preserve">8.4. </w:t>
      </w:r>
      <w:r w:rsidRPr="00382B91">
        <w:rPr>
          <w:rFonts w:ascii="Calibri" w:hAnsi="Calibri" w:cs="Calibri"/>
          <w:sz w:val="24"/>
          <w:szCs w:val="24"/>
        </w:rPr>
        <w:t>Os produtos poderão ser solicitados pela contratante de forma parcelada, e, somente serão atestados os que forem solicitados e entregues.</w:t>
      </w:r>
    </w:p>
    <w:p w14:paraId="353AFD23"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b/>
          <w:bCs/>
          <w:color w:val="000000"/>
          <w:sz w:val="24"/>
          <w:szCs w:val="24"/>
        </w:rPr>
        <w:t xml:space="preserve">8.5. </w:t>
      </w:r>
      <w:r w:rsidRPr="00382B91">
        <w:rPr>
          <w:rFonts w:ascii="Calibri" w:hAnsi="Calibri" w:cs="Calibri"/>
          <w:color w:val="000000"/>
          <w:sz w:val="24"/>
          <w:szCs w:val="24"/>
        </w:rPr>
        <w:t>Manter, durante a validade contratual, as mesmas condições de habilitação.</w:t>
      </w:r>
    </w:p>
    <w:p w14:paraId="330DEAB4"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b/>
          <w:bCs/>
          <w:color w:val="000000"/>
          <w:sz w:val="24"/>
          <w:szCs w:val="24"/>
        </w:rPr>
        <w:t xml:space="preserve">8.6. </w:t>
      </w:r>
      <w:r w:rsidRPr="00382B91">
        <w:rPr>
          <w:rFonts w:ascii="Calibri" w:hAnsi="Calibri" w:cs="Calibri"/>
          <w:color w:val="000000"/>
          <w:sz w:val="24"/>
          <w:szCs w:val="24"/>
        </w:rPr>
        <w:t xml:space="preserve">Fornecer os produtos nos termos estipulados no Termo de Referência e no Aviso de Dispensa da licitação. </w:t>
      </w:r>
    </w:p>
    <w:p w14:paraId="37F1BDB4"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b/>
          <w:bCs/>
          <w:color w:val="000000"/>
          <w:sz w:val="24"/>
          <w:szCs w:val="24"/>
        </w:rPr>
        <w:t xml:space="preserve">8.7. </w:t>
      </w:r>
      <w:r w:rsidRPr="00382B91">
        <w:rPr>
          <w:rFonts w:ascii="Calibri" w:hAnsi="Calibri" w:cs="Calibri"/>
          <w:color w:val="000000"/>
          <w:sz w:val="24"/>
          <w:szCs w:val="24"/>
        </w:rPr>
        <w:t xml:space="preserve">Responsabilizar-se pelos danos causados diretamente a Contratante ou a terceiros, decorrentes de culpa e dolo, quando do fornecimento dos produtos não adequados e não condizentes com o pactuado entre as partes, não excluindo ou reduzindo esta responsabilidade a fiscalização ou o acompanhamento pelo Contratante. </w:t>
      </w:r>
    </w:p>
    <w:p w14:paraId="500772B7"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b/>
          <w:bCs/>
          <w:color w:val="000000"/>
          <w:sz w:val="24"/>
          <w:szCs w:val="24"/>
        </w:rPr>
        <w:t xml:space="preserve">8.8. </w:t>
      </w:r>
      <w:r w:rsidRPr="00382B91">
        <w:rPr>
          <w:rFonts w:ascii="Calibri" w:hAnsi="Calibri" w:cs="Calibri"/>
          <w:color w:val="000000"/>
          <w:sz w:val="24"/>
          <w:szCs w:val="24"/>
        </w:rPr>
        <w:t xml:space="preserve">Levar imediatamente ao conhecimento da Contratante quaisquer irregularidades ocorridas no fornecimento dos produtos. </w:t>
      </w:r>
    </w:p>
    <w:p w14:paraId="48C8A588"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b/>
          <w:bCs/>
          <w:color w:val="000000"/>
          <w:sz w:val="24"/>
          <w:szCs w:val="24"/>
        </w:rPr>
        <w:t xml:space="preserve">8.9. </w:t>
      </w:r>
      <w:r w:rsidRPr="00382B91">
        <w:rPr>
          <w:rFonts w:ascii="Calibri" w:hAnsi="Calibri" w:cs="Calibri"/>
          <w:color w:val="000000"/>
          <w:sz w:val="24"/>
          <w:szCs w:val="24"/>
        </w:rPr>
        <w:t xml:space="preserve">Prestar informações/esclarecimentos solicitados pelo Contratante, bem como atender suas reclamações inerentes ao fornecimento dos produtos, principalmente quanto à qualidade, providenciando a imediata correção das deficiências, falhas ou irregularidades constatadas pelo Contratante. </w:t>
      </w:r>
    </w:p>
    <w:p w14:paraId="54831E15"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b/>
          <w:bCs/>
          <w:color w:val="000000"/>
          <w:sz w:val="24"/>
          <w:szCs w:val="24"/>
        </w:rPr>
        <w:t xml:space="preserve">8.10. </w:t>
      </w:r>
      <w:r w:rsidRPr="00382B91">
        <w:rPr>
          <w:rFonts w:ascii="Calibri" w:hAnsi="Calibri" w:cs="Calibri"/>
          <w:color w:val="000000"/>
          <w:sz w:val="24"/>
          <w:szCs w:val="24"/>
        </w:rPr>
        <w:t>Sujeitar-se a ampla e irrestrita fiscalização por parte da Contratante para acompanhamento da execução do Contrato. A existência da fiscalização de modo algum diminui ou atenua a responsabilidade do fornecedor pelo fornecimento dos produtos.</w:t>
      </w:r>
    </w:p>
    <w:p w14:paraId="4525F700"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b/>
          <w:bCs/>
          <w:color w:val="000000"/>
          <w:sz w:val="24"/>
          <w:szCs w:val="24"/>
        </w:rPr>
        <w:t xml:space="preserve">8.11. </w:t>
      </w:r>
      <w:r w:rsidRPr="00382B91">
        <w:rPr>
          <w:rFonts w:ascii="Calibri" w:hAnsi="Calibri" w:cs="Calibri"/>
          <w:color w:val="000000"/>
          <w:sz w:val="24"/>
          <w:szCs w:val="24"/>
        </w:rPr>
        <w:t xml:space="preserve">Apresentar as Autorizações de Despesas no ato do fornecimento dos produtos objeto da contratação, para conferência e ateste de recebimento. </w:t>
      </w:r>
    </w:p>
    <w:p w14:paraId="5C81A000"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b/>
          <w:bCs/>
          <w:color w:val="000000"/>
          <w:sz w:val="24"/>
          <w:szCs w:val="24"/>
        </w:rPr>
        <w:t xml:space="preserve">8.12. </w:t>
      </w:r>
      <w:r w:rsidRPr="00382B91">
        <w:rPr>
          <w:rFonts w:ascii="Calibri" w:hAnsi="Calibri" w:cs="Calibri"/>
          <w:color w:val="000000"/>
          <w:sz w:val="24"/>
          <w:szCs w:val="24"/>
        </w:rPr>
        <w:t xml:space="preserve">Fornecer o objeto da contratação de acordo com os padrões de qualidade exigidos pela contratante e de acordo com as normas técnicas, ambientais e legais; </w:t>
      </w:r>
    </w:p>
    <w:p w14:paraId="73E41A81"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b/>
          <w:bCs/>
          <w:color w:val="000000"/>
          <w:sz w:val="24"/>
          <w:szCs w:val="24"/>
        </w:rPr>
        <w:t xml:space="preserve">8.13. </w:t>
      </w:r>
      <w:r w:rsidRPr="00382B91">
        <w:rPr>
          <w:rFonts w:ascii="Calibri" w:hAnsi="Calibri" w:cs="Calibri"/>
          <w:color w:val="000000"/>
          <w:sz w:val="24"/>
          <w:szCs w:val="24"/>
        </w:rPr>
        <w:t xml:space="preserve">O ônus decorrente do cumprimento da obrigação de fornecimento ficará a cargo exclusivamente da contratada; </w:t>
      </w:r>
    </w:p>
    <w:p w14:paraId="10D9C665"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b/>
          <w:bCs/>
          <w:color w:val="000000"/>
          <w:sz w:val="24"/>
          <w:szCs w:val="24"/>
        </w:rPr>
        <w:t xml:space="preserve">8.14. </w:t>
      </w:r>
      <w:r w:rsidRPr="00382B91">
        <w:rPr>
          <w:rFonts w:ascii="Calibri" w:hAnsi="Calibri" w:cs="Calibri"/>
          <w:color w:val="000000"/>
          <w:sz w:val="24"/>
          <w:szCs w:val="24"/>
        </w:rPr>
        <w:t>Comunicar à fiscalização da contratante, por escrito, quando verificar quaisquer condições inadequadas ao fornecimento dos produtos ou a iminência de fatos que possam prejudicar a perfeita execução do contrato;</w:t>
      </w:r>
    </w:p>
    <w:p w14:paraId="0D9CCA2A"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b/>
          <w:bCs/>
          <w:color w:val="000000"/>
          <w:sz w:val="24"/>
          <w:szCs w:val="24"/>
        </w:rPr>
        <w:t xml:space="preserve">8.15. </w:t>
      </w:r>
      <w:r w:rsidRPr="00382B91">
        <w:rPr>
          <w:rFonts w:ascii="Calibri" w:hAnsi="Calibri" w:cs="Calibri"/>
          <w:color w:val="000000"/>
          <w:sz w:val="24"/>
          <w:szCs w:val="24"/>
        </w:rPr>
        <w:t xml:space="preserve">Não transferir a outrem, no todo ou em parte, o presente contrato sem autorização da contratante; </w:t>
      </w:r>
    </w:p>
    <w:p w14:paraId="53046CF2"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b/>
          <w:bCs/>
          <w:color w:val="000000"/>
          <w:sz w:val="24"/>
          <w:szCs w:val="24"/>
        </w:rPr>
        <w:t xml:space="preserve">8.16. </w:t>
      </w:r>
      <w:r w:rsidRPr="00382B91">
        <w:rPr>
          <w:rFonts w:ascii="Calibri" w:hAnsi="Calibri" w:cs="Calibri"/>
          <w:color w:val="000000"/>
          <w:sz w:val="24"/>
          <w:szCs w:val="24"/>
        </w:rPr>
        <w:t>Planejar o fornecimento dos produtos juntamente com o Fiscal de Contrato;</w:t>
      </w:r>
    </w:p>
    <w:p w14:paraId="6BD468E3"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b/>
          <w:bCs/>
          <w:color w:val="000000"/>
          <w:sz w:val="24"/>
          <w:szCs w:val="24"/>
        </w:rPr>
        <w:t xml:space="preserve">8.17. </w:t>
      </w:r>
      <w:r w:rsidRPr="00382B91">
        <w:rPr>
          <w:rFonts w:ascii="Calibri" w:hAnsi="Calibri" w:cs="Calibri"/>
          <w:color w:val="000000"/>
          <w:sz w:val="24"/>
          <w:szCs w:val="24"/>
        </w:rPr>
        <w:t xml:space="preserve">Não havendo possibilidade de fornecimento dos produtos, emitir Relatório de Não Conformidade descrevendo o(s) motivo(s) da impossibilidade; </w:t>
      </w:r>
    </w:p>
    <w:p w14:paraId="4EC8B8A9"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b/>
          <w:bCs/>
          <w:color w:val="000000"/>
          <w:sz w:val="24"/>
          <w:szCs w:val="24"/>
        </w:rPr>
        <w:t xml:space="preserve">8.18. </w:t>
      </w:r>
      <w:r w:rsidRPr="00382B91">
        <w:rPr>
          <w:rFonts w:ascii="Calibri" w:hAnsi="Calibri" w:cs="Calibri"/>
          <w:color w:val="000000"/>
          <w:sz w:val="24"/>
          <w:szCs w:val="24"/>
        </w:rPr>
        <w:t xml:space="preserve">Obedecer rigorosamente à Ordem de Fornecimento de produtos, com as datas, horários, locais e quantidades. </w:t>
      </w:r>
    </w:p>
    <w:p w14:paraId="05611054"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b/>
          <w:bCs/>
          <w:color w:val="000000"/>
          <w:sz w:val="24"/>
          <w:szCs w:val="24"/>
        </w:rPr>
        <w:lastRenderedPageBreak/>
        <w:t xml:space="preserve">8.19. </w:t>
      </w:r>
      <w:r w:rsidRPr="00382B91">
        <w:rPr>
          <w:rFonts w:ascii="Calibri" w:hAnsi="Calibri" w:cs="Calibri"/>
          <w:color w:val="000000"/>
          <w:sz w:val="24"/>
          <w:szCs w:val="24"/>
        </w:rPr>
        <w:t xml:space="preserve">Realizar o fornecimento dos produtos dentro dos padrões e quantidades requisitados, garantindo a qualidade do objeto fornecido, segundo exigências legais. </w:t>
      </w:r>
    </w:p>
    <w:p w14:paraId="77BC0D53"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b/>
          <w:bCs/>
          <w:color w:val="000000"/>
          <w:sz w:val="24"/>
          <w:szCs w:val="24"/>
        </w:rPr>
        <w:t xml:space="preserve">8.20. </w:t>
      </w:r>
      <w:r w:rsidRPr="00382B91">
        <w:rPr>
          <w:rFonts w:ascii="Calibri" w:hAnsi="Calibri" w:cs="Calibri"/>
          <w:color w:val="000000"/>
          <w:sz w:val="24"/>
          <w:szCs w:val="24"/>
        </w:rPr>
        <w:t xml:space="preserve">Colocar à disposição da Contratante todos os meios necessários à comprovação da qualidade dos produtos, permitindo a verificação de sua conformidade com as especificações. </w:t>
      </w:r>
    </w:p>
    <w:p w14:paraId="04582CCE" w14:textId="77777777" w:rsidR="009202C3" w:rsidRPr="00382B91" w:rsidRDefault="009202C3" w:rsidP="00382B91">
      <w:pPr>
        <w:spacing w:line="276" w:lineRule="auto"/>
        <w:jc w:val="both"/>
        <w:rPr>
          <w:rFonts w:ascii="Calibri" w:hAnsi="Calibri" w:cs="Calibri"/>
          <w:color w:val="000000"/>
          <w:sz w:val="24"/>
          <w:szCs w:val="24"/>
        </w:rPr>
      </w:pPr>
      <w:r w:rsidRPr="00382B91">
        <w:rPr>
          <w:rFonts w:ascii="Calibri" w:hAnsi="Calibri" w:cs="Calibri"/>
          <w:b/>
          <w:bCs/>
          <w:color w:val="000000"/>
          <w:sz w:val="24"/>
          <w:szCs w:val="24"/>
        </w:rPr>
        <w:t xml:space="preserve">8.21. </w:t>
      </w:r>
      <w:r w:rsidRPr="00382B91">
        <w:rPr>
          <w:rFonts w:ascii="Calibri" w:hAnsi="Calibri" w:cs="Calibri"/>
          <w:color w:val="000000"/>
          <w:sz w:val="24"/>
          <w:szCs w:val="24"/>
        </w:rPr>
        <w:t xml:space="preserve">Ressarcir prejuízos de qualquer natureza causados ao patrimônio da contratante ou de terceiros, originados direta ou indiretamente da execução do contrato, por dolo ou culpa de seus empregados, prepostos ou representantes, a preços atualizados, dentro de 05 (cinco) dias contados a partir da comprovação de sua responsabilidade. </w:t>
      </w:r>
    </w:p>
    <w:p w14:paraId="45BB93DB" w14:textId="77777777" w:rsidR="009202C3" w:rsidRPr="00382B91" w:rsidRDefault="009202C3" w:rsidP="00382B91">
      <w:pPr>
        <w:spacing w:line="276" w:lineRule="auto"/>
        <w:jc w:val="both"/>
        <w:rPr>
          <w:rFonts w:ascii="Calibri" w:hAnsi="Calibri" w:cs="Calibri"/>
          <w:color w:val="000000"/>
          <w:sz w:val="24"/>
          <w:szCs w:val="24"/>
        </w:rPr>
      </w:pPr>
    </w:p>
    <w:p w14:paraId="48241B2A" w14:textId="77777777" w:rsidR="009202C3" w:rsidRPr="00382B91" w:rsidRDefault="009202C3" w:rsidP="00382B91">
      <w:pPr>
        <w:spacing w:line="276" w:lineRule="auto"/>
        <w:ind w:right="3"/>
        <w:jc w:val="both"/>
        <w:rPr>
          <w:rFonts w:ascii="Calibri" w:hAnsi="Calibri" w:cs="Calibri"/>
          <w:b/>
          <w:bCs/>
          <w:sz w:val="24"/>
          <w:szCs w:val="24"/>
          <w:u w:val="single"/>
        </w:rPr>
      </w:pPr>
      <w:r w:rsidRPr="00382B91">
        <w:rPr>
          <w:rFonts w:ascii="Calibri" w:hAnsi="Calibri" w:cs="Calibri"/>
          <w:b/>
          <w:bCs/>
          <w:sz w:val="24"/>
          <w:szCs w:val="24"/>
          <w:u w:val="single"/>
        </w:rPr>
        <w:t>CLÁUSULA NONA – DO REAJUSTAMENTO DE PREÇOS:</w:t>
      </w:r>
    </w:p>
    <w:p w14:paraId="2C32F599" w14:textId="77777777" w:rsidR="009202C3" w:rsidRPr="00382B91" w:rsidRDefault="009202C3" w:rsidP="00382B91">
      <w:pPr>
        <w:spacing w:line="276" w:lineRule="auto"/>
        <w:jc w:val="both"/>
        <w:rPr>
          <w:rFonts w:ascii="Calibri" w:hAnsi="Calibri" w:cs="Calibri"/>
          <w:sz w:val="24"/>
          <w:szCs w:val="24"/>
        </w:rPr>
      </w:pPr>
      <w:bookmarkStart w:id="7" w:name="_Hlk61698993"/>
      <w:r w:rsidRPr="00382B91">
        <w:rPr>
          <w:rFonts w:ascii="Calibri" w:hAnsi="Calibri" w:cs="Calibri"/>
          <w:b/>
          <w:sz w:val="24"/>
          <w:szCs w:val="24"/>
        </w:rPr>
        <w:t xml:space="preserve">9.1. </w:t>
      </w:r>
      <w:r w:rsidRPr="00382B91">
        <w:rPr>
          <w:rFonts w:ascii="Calibri" w:hAnsi="Calibri" w:cs="Calibri"/>
          <w:sz w:val="24"/>
          <w:szCs w:val="24"/>
        </w:rPr>
        <w:t>Os preços serão fixos e irreajustáveis durante a vigência do Contrato.</w:t>
      </w:r>
    </w:p>
    <w:bookmarkEnd w:id="7"/>
    <w:p w14:paraId="3A04B22B" w14:textId="77777777" w:rsidR="009202C3" w:rsidRPr="00382B91" w:rsidRDefault="009202C3" w:rsidP="00382B91">
      <w:pPr>
        <w:spacing w:line="276" w:lineRule="auto"/>
        <w:ind w:right="3"/>
        <w:jc w:val="both"/>
        <w:rPr>
          <w:rFonts w:ascii="Calibri" w:hAnsi="Calibri" w:cs="Calibri"/>
          <w:b/>
          <w:bCs/>
          <w:sz w:val="24"/>
          <w:szCs w:val="24"/>
          <w:u w:val="single"/>
        </w:rPr>
      </w:pPr>
    </w:p>
    <w:p w14:paraId="6133EF50" w14:textId="77777777" w:rsidR="009202C3" w:rsidRPr="00382B91" w:rsidRDefault="009202C3" w:rsidP="00382B91">
      <w:pPr>
        <w:spacing w:line="276" w:lineRule="auto"/>
        <w:ind w:right="3"/>
        <w:jc w:val="both"/>
        <w:rPr>
          <w:rFonts w:ascii="Calibri" w:hAnsi="Calibri" w:cs="Calibri"/>
          <w:b/>
          <w:bCs/>
          <w:sz w:val="24"/>
          <w:szCs w:val="24"/>
          <w:u w:val="single"/>
        </w:rPr>
      </w:pPr>
      <w:r w:rsidRPr="00382B91">
        <w:rPr>
          <w:rFonts w:ascii="Calibri" w:hAnsi="Calibri" w:cs="Calibri"/>
          <w:b/>
          <w:bCs/>
          <w:sz w:val="24"/>
          <w:szCs w:val="24"/>
          <w:u w:val="single"/>
        </w:rPr>
        <w:t>CLÁUSULA DÉCIMA – DA RESCISÃO DO CONTRATO:</w:t>
      </w:r>
    </w:p>
    <w:p w14:paraId="2070CC25"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b/>
          <w:sz w:val="24"/>
          <w:szCs w:val="24"/>
        </w:rPr>
        <w:t xml:space="preserve">10.1. </w:t>
      </w:r>
      <w:r w:rsidRPr="00382B91">
        <w:rPr>
          <w:rFonts w:ascii="Calibri" w:hAnsi="Calibri" w:cs="Calibri"/>
          <w:sz w:val="24"/>
          <w:szCs w:val="24"/>
        </w:rPr>
        <w:t>O inadimplemento das cláusulas e condições estabelecidas neste instrumento por parte da contratada assegurará ao contratante o direito de dá-lo por rescindido, mediante notificação através de ofício entregue diretamente ou por via postal, com prova de recebimento.</w:t>
      </w:r>
    </w:p>
    <w:p w14:paraId="2254797D"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b/>
          <w:sz w:val="24"/>
          <w:szCs w:val="24"/>
        </w:rPr>
        <w:t xml:space="preserve">10.2. </w:t>
      </w:r>
      <w:r w:rsidRPr="00382B91">
        <w:rPr>
          <w:rFonts w:ascii="Calibri" w:hAnsi="Calibri" w:cs="Calibri"/>
          <w:sz w:val="24"/>
          <w:szCs w:val="24"/>
        </w:rPr>
        <w:t>Caberá rescisão administrativa, independentemente de qualquer processo judicial ou extra judicial, quando:</w:t>
      </w:r>
    </w:p>
    <w:p w14:paraId="1DC58648" w14:textId="77777777" w:rsidR="009202C3" w:rsidRPr="00382B91" w:rsidRDefault="009202C3" w:rsidP="00382B91">
      <w:pPr>
        <w:pStyle w:val="Recuodecorpodetexto"/>
        <w:spacing w:after="0" w:line="276" w:lineRule="auto"/>
        <w:ind w:left="567" w:firstLine="1"/>
        <w:jc w:val="both"/>
        <w:rPr>
          <w:rFonts w:ascii="Calibri" w:hAnsi="Calibri" w:cs="Calibri"/>
          <w:sz w:val="24"/>
          <w:szCs w:val="24"/>
        </w:rPr>
      </w:pPr>
      <w:r w:rsidRPr="00382B91">
        <w:rPr>
          <w:rFonts w:ascii="Calibri" w:hAnsi="Calibri" w:cs="Calibri"/>
          <w:b/>
          <w:sz w:val="24"/>
          <w:szCs w:val="24"/>
        </w:rPr>
        <w:t xml:space="preserve">a). </w:t>
      </w:r>
      <w:r w:rsidRPr="00382B91">
        <w:rPr>
          <w:rFonts w:ascii="Calibri" w:hAnsi="Calibri" w:cs="Calibri"/>
          <w:sz w:val="24"/>
          <w:szCs w:val="24"/>
        </w:rPr>
        <w:t>Constar de relatório firmado pelo servidor designado para acompanhamento e fiscalização deste Contrato a comprovação de dolo ou culpa da contratada, referente ao descumprimento das obrigações ajustadas;</w:t>
      </w:r>
    </w:p>
    <w:p w14:paraId="3DBD31C7" w14:textId="77777777" w:rsidR="009202C3" w:rsidRPr="00382B91" w:rsidRDefault="009202C3" w:rsidP="00382B91">
      <w:pPr>
        <w:spacing w:line="276" w:lineRule="auto"/>
        <w:ind w:left="567" w:firstLine="1"/>
        <w:jc w:val="both"/>
        <w:rPr>
          <w:rFonts w:ascii="Calibri" w:hAnsi="Calibri" w:cs="Calibri"/>
          <w:sz w:val="24"/>
          <w:szCs w:val="24"/>
        </w:rPr>
      </w:pPr>
      <w:r w:rsidRPr="00382B91">
        <w:rPr>
          <w:rFonts w:ascii="Calibri" w:hAnsi="Calibri" w:cs="Calibri"/>
          <w:b/>
          <w:sz w:val="24"/>
          <w:szCs w:val="24"/>
        </w:rPr>
        <w:t xml:space="preserve">b). </w:t>
      </w:r>
      <w:r w:rsidRPr="00382B91">
        <w:rPr>
          <w:rFonts w:ascii="Calibri" w:hAnsi="Calibri" w:cs="Calibri"/>
          <w:sz w:val="24"/>
          <w:szCs w:val="24"/>
        </w:rPr>
        <w:t>Constar do processo, a reincidência da contratada em ato faltoso, com esgotamento de todas as outras sanções previstas;</w:t>
      </w:r>
    </w:p>
    <w:p w14:paraId="1E2B6CEC" w14:textId="77777777" w:rsidR="009202C3" w:rsidRPr="00382B91" w:rsidRDefault="009202C3" w:rsidP="00382B91">
      <w:pPr>
        <w:spacing w:line="276" w:lineRule="auto"/>
        <w:ind w:left="567" w:firstLine="1"/>
        <w:jc w:val="both"/>
        <w:rPr>
          <w:rFonts w:ascii="Calibri" w:hAnsi="Calibri" w:cs="Calibri"/>
          <w:sz w:val="24"/>
          <w:szCs w:val="24"/>
        </w:rPr>
      </w:pPr>
      <w:r w:rsidRPr="00382B91">
        <w:rPr>
          <w:rFonts w:ascii="Calibri" w:hAnsi="Calibri" w:cs="Calibri"/>
          <w:b/>
          <w:sz w:val="24"/>
          <w:szCs w:val="24"/>
        </w:rPr>
        <w:t xml:space="preserve">c). </w:t>
      </w:r>
      <w:r w:rsidRPr="00382B91">
        <w:rPr>
          <w:rFonts w:ascii="Calibri" w:hAnsi="Calibri" w:cs="Calibri"/>
          <w:sz w:val="24"/>
          <w:szCs w:val="24"/>
        </w:rPr>
        <w:t>Ocorrer atraso injustificado, a juízo do contratante, no fornecimento dos produtos;</w:t>
      </w:r>
    </w:p>
    <w:p w14:paraId="02FE541C" w14:textId="77777777" w:rsidR="009202C3" w:rsidRPr="00382B91" w:rsidRDefault="009202C3" w:rsidP="00382B91">
      <w:pPr>
        <w:spacing w:line="276" w:lineRule="auto"/>
        <w:ind w:left="567" w:firstLine="1"/>
        <w:jc w:val="both"/>
        <w:rPr>
          <w:rFonts w:ascii="Calibri" w:hAnsi="Calibri" w:cs="Calibri"/>
          <w:sz w:val="24"/>
          <w:szCs w:val="24"/>
        </w:rPr>
      </w:pPr>
      <w:r w:rsidRPr="00382B91">
        <w:rPr>
          <w:rFonts w:ascii="Calibri" w:hAnsi="Calibri" w:cs="Calibri"/>
          <w:b/>
          <w:sz w:val="24"/>
          <w:szCs w:val="24"/>
        </w:rPr>
        <w:t xml:space="preserve">d). </w:t>
      </w:r>
      <w:r w:rsidRPr="00382B91">
        <w:rPr>
          <w:rFonts w:ascii="Calibri" w:hAnsi="Calibri" w:cs="Calibri"/>
          <w:sz w:val="24"/>
          <w:szCs w:val="24"/>
        </w:rPr>
        <w:t>Ocorrer falência, dissolução ou liquidação da contratada;</w:t>
      </w:r>
    </w:p>
    <w:p w14:paraId="71ED5663" w14:textId="77777777" w:rsidR="009202C3" w:rsidRPr="00382B91" w:rsidRDefault="009202C3" w:rsidP="00382B91">
      <w:pPr>
        <w:spacing w:line="276" w:lineRule="auto"/>
        <w:ind w:left="567" w:firstLine="1"/>
        <w:jc w:val="both"/>
        <w:rPr>
          <w:rFonts w:ascii="Calibri" w:hAnsi="Calibri" w:cs="Calibri"/>
          <w:sz w:val="24"/>
          <w:szCs w:val="24"/>
        </w:rPr>
      </w:pPr>
      <w:r w:rsidRPr="00382B91">
        <w:rPr>
          <w:rFonts w:ascii="Calibri" w:hAnsi="Calibri" w:cs="Calibri"/>
          <w:b/>
          <w:sz w:val="24"/>
          <w:szCs w:val="24"/>
        </w:rPr>
        <w:t xml:space="preserve">e). </w:t>
      </w:r>
      <w:r w:rsidRPr="00382B91">
        <w:rPr>
          <w:rFonts w:ascii="Calibri" w:hAnsi="Calibri" w:cs="Calibri"/>
          <w:sz w:val="24"/>
          <w:szCs w:val="24"/>
        </w:rPr>
        <w:t>Ocorrer as demais infrações previstas na Lei nº. 14.133/2021.</w:t>
      </w:r>
    </w:p>
    <w:p w14:paraId="39181837" w14:textId="77777777" w:rsidR="009202C3" w:rsidRPr="00382B91" w:rsidRDefault="009202C3" w:rsidP="00382B91">
      <w:pPr>
        <w:pStyle w:val="Recuodecorpodetexto"/>
        <w:spacing w:after="0" w:line="276" w:lineRule="auto"/>
        <w:ind w:left="0"/>
        <w:jc w:val="both"/>
        <w:rPr>
          <w:rFonts w:ascii="Calibri" w:hAnsi="Calibri" w:cs="Calibri"/>
          <w:b/>
          <w:sz w:val="24"/>
          <w:szCs w:val="24"/>
        </w:rPr>
      </w:pPr>
    </w:p>
    <w:p w14:paraId="6C65D74F" w14:textId="77777777" w:rsidR="009202C3" w:rsidRPr="00382B91" w:rsidRDefault="009202C3" w:rsidP="00382B91">
      <w:pPr>
        <w:pStyle w:val="Recuodecorpodetexto"/>
        <w:spacing w:after="0" w:line="276" w:lineRule="auto"/>
        <w:ind w:left="0"/>
        <w:jc w:val="both"/>
        <w:rPr>
          <w:rFonts w:ascii="Calibri" w:hAnsi="Calibri" w:cs="Calibri"/>
          <w:sz w:val="24"/>
          <w:szCs w:val="24"/>
        </w:rPr>
      </w:pPr>
      <w:r w:rsidRPr="00382B91">
        <w:rPr>
          <w:rFonts w:ascii="Calibri" w:hAnsi="Calibri" w:cs="Calibri"/>
          <w:b/>
          <w:sz w:val="24"/>
          <w:szCs w:val="24"/>
        </w:rPr>
        <w:t xml:space="preserve">10.3. </w:t>
      </w:r>
      <w:r w:rsidRPr="00382B91">
        <w:rPr>
          <w:rFonts w:ascii="Calibri" w:hAnsi="Calibri" w:cs="Calibri"/>
          <w:sz w:val="24"/>
          <w:szCs w:val="24"/>
        </w:rPr>
        <w:t>Poderá ocorrer rescisão amigável, por acordo entre as partes, reduzida a termo no processo administrativo pertinente, desde que haja conveniência para a contratante e essa conveniência seja devidamente justificada.</w:t>
      </w:r>
    </w:p>
    <w:p w14:paraId="1A01F008"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b/>
          <w:sz w:val="24"/>
          <w:szCs w:val="24"/>
        </w:rPr>
        <w:t xml:space="preserve">10.4. </w:t>
      </w:r>
      <w:r w:rsidRPr="00382B91">
        <w:rPr>
          <w:rFonts w:ascii="Calibri" w:hAnsi="Calibri" w:cs="Calibri"/>
          <w:sz w:val="24"/>
          <w:szCs w:val="24"/>
        </w:rPr>
        <w:t>A rescisão amigável será precedida de autorização escrita e fundamentada da autoridade competente.</w:t>
      </w:r>
    </w:p>
    <w:p w14:paraId="57621FF9"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b/>
          <w:sz w:val="24"/>
          <w:szCs w:val="24"/>
        </w:rPr>
        <w:t xml:space="preserve">10.5. </w:t>
      </w:r>
      <w:r w:rsidRPr="00382B91">
        <w:rPr>
          <w:rFonts w:ascii="Calibri" w:hAnsi="Calibri" w:cs="Calibri"/>
          <w:sz w:val="24"/>
          <w:szCs w:val="24"/>
        </w:rPr>
        <w:t>A rescisão judicial ocorrerá nos termos da legislação pertinente à espécie.</w:t>
      </w:r>
    </w:p>
    <w:p w14:paraId="6A716EB8" w14:textId="77777777" w:rsidR="009202C3" w:rsidRPr="00382B91" w:rsidRDefault="009202C3" w:rsidP="00382B91">
      <w:pPr>
        <w:spacing w:line="276" w:lineRule="auto"/>
        <w:jc w:val="both"/>
        <w:rPr>
          <w:rFonts w:ascii="Calibri" w:hAnsi="Calibri" w:cs="Calibri"/>
          <w:b/>
          <w:sz w:val="24"/>
          <w:szCs w:val="24"/>
          <w:highlight w:val="yellow"/>
        </w:rPr>
      </w:pPr>
    </w:p>
    <w:p w14:paraId="1CB16BD4" w14:textId="77777777" w:rsidR="009202C3" w:rsidRPr="00382B91" w:rsidRDefault="009202C3" w:rsidP="00382B91">
      <w:pPr>
        <w:spacing w:line="276" w:lineRule="auto"/>
        <w:ind w:right="3"/>
        <w:jc w:val="both"/>
        <w:rPr>
          <w:rFonts w:ascii="Calibri" w:hAnsi="Calibri" w:cs="Calibri"/>
          <w:b/>
          <w:bCs/>
          <w:sz w:val="24"/>
          <w:szCs w:val="24"/>
          <w:u w:val="single"/>
        </w:rPr>
      </w:pPr>
      <w:r w:rsidRPr="00382B91">
        <w:rPr>
          <w:rFonts w:ascii="Calibri" w:hAnsi="Calibri" w:cs="Calibri"/>
          <w:b/>
          <w:bCs/>
          <w:sz w:val="24"/>
          <w:szCs w:val="24"/>
          <w:u w:val="single"/>
        </w:rPr>
        <w:t>CLÁUSULA DÉCIMA PRIMEIRA – DAS PENALIDADES:</w:t>
      </w:r>
    </w:p>
    <w:p w14:paraId="5D825578" w14:textId="77777777" w:rsidR="009202C3" w:rsidRPr="00382B91" w:rsidRDefault="009202C3" w:rsidP="00382B91">
      <w:pPr>
        <w:spacing w:line="276" w:lineRule="auto"/>
        <w:jc w:val="both"/>
        <w:rPr>
          <w:rFonts w:ascii="Calibri" w:hAnsi="Calibri" w:cs="Calibri"/>
          <w:b/>
          <w:sz w:val="24"/>
          <w:szCs w:val="24"/>
        </w:rPr>
      </w:pPr>
      <w:r w:rsidRPr="00382B91">
        <w:rPr>
          <w:rFonts w:ascii="Calibri" w:hAnsi="Calibri" w:cs="Calibri"/>
          <w:b/>
          <w:sz w:val="24"/>
          <w:szCs w:val="24"/>
        </w:rPr>
        <w:t xml:space="preserve">11.1. </w:t>
      </w:r>
      <w:r w:rsidRPr="00382B91">
        <w:rPr>
          <w:rFonts w:ascii="Calibri" w:hAnsi="Calibri" w:cs="Calibri"/>
          <w:sz w:val="24"/>
          <w:szCs w:val="24"/>
        </w:rPr>
        <w:t>Constituem motivos para extinção do contrato, a qual deverá ser formalmente motivada nos autos do processo, assegurados o contraditório e a ampla defesa, as seguintes situações:</w:t>
      </w:r>
    </w:p>
    <w:p w14:paraId="6C15B1EF" w14:textId="77777777" w:rsidR="009202C3" w:rsidRPr="00382B91" w:rsidRDefault="009202C3" w:rsidP="00382B91">
      <w:pPr>
        <w:spacing w:line="276" w:lineRule="auto"/>
        <w:ind w:left="708"/>
        <w:jc w:val="both"/>
        <w:rPr>
          <w:rFonts w:ascii="Calibri" w:hAnsi="Calibri" w:cs="Calibri"/>
          <w:sz w:val="24"/>
          <w:szCs w:val="24"/>
        </w:rPr>
      </w:pPr>
      <w:bookmarkStart w:id="8" w:name="art137i"/>
      <w:bookmarkEnd w:id="8"/>
      <w:r w:rsidRPr="00382B91">
        <w:rPr>
          <w:rFonts w:ascii="Calibri" w:hAnsi="Calibri" w:cs="Calibri"/>
          <w:sz w:val="24"/>
          <w:szCs w:val="24"/>
        </w:rPr>
        <w:t>I - não cumprimento ou cumprimento irregular das cláusulas contratuais, de especificações, de projetos ou de prazos;</w:t>
      </w:r>
    </w:p>
    <w:p w14:paraId="175819C2" w14:textId="77777777" w:rsidR="009202C3" w:rsidRPr="00382B91" w:rsidRDefault="009202C3" w:rsidP="00382B91">
      <w:pPr>
        <w:spacing w:line="276" w:lineRule="auto"/>
        <w:ind w:left="708"/>
        <w:jc w:val="both"/>
        <w:rPr>
          <w:rFonts w:ascii="Calibri" w:hAnsi="Calibri" w:cs="Calibri"/>
          <w:sz w:val="24"/>
          <w:szCs w:val="24"/>
        </w:rPr>
      </w:pPr>
      <w:bookmarkStart w:id="9" w:name="art137ii"/>
      <w:bookmarkEnd w:id="9"/>
      <w:r w:rsidRPr="00382B91">
        <w:rPr>
          <w:rFonts w:ascii="Calibri" w:hAnsi="Calibri" w:cs="Calibri"/>
          <w:sz w:val="24"/>
          <w:szCs w:val="24"/>
        </w:rPr>
        <w:t>II - desatendimento das determinações regulares emitidas pela autoridade designada para acompanhar e fiscalizar sua execução ou por autoridade superior;</w:t>
      </w:r>
    </w:p>
    <w:p w14:paraId="29E0EBBD" w14:textId="77777777" w:rsidR="009202C3" w:rsidRPr="00382B91" w:rsidRDefault="009202C3" w:rsidP="00382B91">
      <w:pPr>
        <w:spacing w:line="276" w:lineRule="auto"/>
        <w:ind w:left="708"/>
        <w:jc w:val="both"/>
        <w:rPr>
          <w:rFonts w:ascii="Calibri" w:hAnsi="Calibri" w:cs="Calibri"/>
          <w:sz w:val="24"/>
          <w:szCs w:val="24"/>
        </w:rPr>
      </w:pPr>
      <w:bookmarkStart w:id="10" w:name="art137iii"/>
      <w:bookmarkEnd w:id="10"/>
      <w:r w:rsidRPr="00382B91">
        <w:rPr>
          <w:rFonts w:ascii="Calibri" w:hAnsi="Calibri" w:cs="Calibri"/>
          <w:sz w:val="24"/>
          <w:szCs w:val="24"/>
        </w:rPr>
        <w:t>III - alteração social ou modificação da finalidade ou da estrutura da empresa que restrinja sua capacidade de concluir o contrato;</w:t>
      </w:r>
    </w:p>
    <w:p w14:paraId="34C07758" w14:textId="77777777" w:rsidR="009202C3" w:rsidRPr="00382B91" w:rsidRDefault="009202C3" w:rsidP="00382B91">
      <w:pPr>
        <w:spacing w:line="276" w:lineRule="auto"/>
        <w:ind w:left="708"/>
        <w:jc w:val="both"/>
        <w:rPr>
          <w:rFonts w:ascii="Calibri" w:hAnsi="Calibri" w:cs="Calibri"/>
          <w:sz w:val="24"/>
          <w:szCs w:val="24"/>
        </w:rPr>
      </w:pPr>
      <w:bookmarkStart w:id="11" w:name="art137iv"/>
      <w:bookmarkEnd w:id="11"/>
      <w:r w:rsidRPr="00382B91">
        <w:rPr>
          <w:rFonts w:ascii="Calibri" w:hAnsi="Calibri" w:cs="Calibri"/>
          <w:sz w:val="24"/>
          <w:szCs w:val="24"/>
        </w:rPr>
        <w:t>IV - decretação de falência ou de insolvência civil, dissolução da sociedade ou falecimento do contratado;</w:t>
      </w:r>
    </w:p>
    <w:p w14:paraId="56AF41F6" w14:textId="77777777" w:rsidR="009202C3" w:rsidRPr="00382B91" w:rsidRDefault="009202C3" w:rsidP="00382B91">
      <w:pPr>
        <w:spacing w:line="276" w:lineRule="auto"/>
        <w:ind w:left="708"/>
        <w:jc w:val="both"/>
        <w:rPr>
          <w:rFonts w:ascii="Calibri" w:hAnsi="Calibri" w:cs="Calibri"/>
          <w:sz w:val="24"/>
          <w:szCs w:val="24"/>
        </w:rPr>
      </w:pPr>
      <w:bookmarkStart w:id="12" w:name="art137v"/>
      <w:bookmarkEnd w:id="12"/>
      <w:r w:rsidRPr="00382B91">
        <w:rPr>
          <w:rFonts w:ascii="Calibri" w:hAnsi="Calibri" w:cs="Calibri"/>
          <w:sz w:val="24"/>
          <w:szCs w:val="24"/>
        </w:rPr>
        <w:t>V - caso fortuito ou força maior, regularmente comprovados, impeditivos da execução do contrato;</w:t>
      </w:r>
    </w:p>
    <w:p w14:paraId="1C824FCA" w14:textId="77777777" w:rsidR="009202C3" w:rsidRPr="00382B91" w:rsidRDefault="009202C3" w:rsidP="00382B91">
      <w:pPr>
        <w:spacing w:line="276" w:lineRule="auto"/>
        <w:ind w:left="708"/>
        <w:jc w:val="both"/>
        <w:rPr>
          <w:rFonts w:ascii="Calibri" w:hAnsi="Calibri" w:cs="Calibri"/>
          <w:sz w:val="24"/>
          <w:szCs w:val="24"/>
        </w:rPr>
      </w:pPr>
      <w:bookmarkStart w:id="13" w:name="art137vi"/>
      <w:bookmarkStart w:id="14" w:name="art137vii"/>
      <w:bookmarkStart w:id="15" w:name="art137viii"/>
      <w:bookmarkEnd w:id="13"/>
      <w:bookmarkEnd w:id="14"/>
      <w:bookmarkEnd w:id="15"/>
      <w:r w:rsidRPr="00382B91">
        <w:rPr>
          <w:rFonts w:ascii="Calibri" w:hAnsi="Calibri" w:cs="Calibri"/>
          <w:sz w:val="24"/>
          <w:szCs w:val="24"/>
        </w:rPr>
        <w:t>VI - razões de interesse público, justificadas pela autoridade máxima do órgão ou da entidade contratante</w:t>
      </w:r>
      <w:bookmarkStart w:id="16" w:name="art137ix"/>
      <w:bookmarkEnd w:id="16"/>
      <w:r w:rsidRPr="00382B91">
        <w:rPr>
          <w:rFonts w:ascii="Calibri" w:hAnsi="Calibri" w:cs="Calibri"/>
          <w:sz w:val="24"/>
          <w:szCs w:val="24"/>
        </w:rPr>
        <w:t>.</w:t>
      </w:r>
    </w:p>
    <w:p w14:paraId="4E3BAE8E" w14:textId="77777777" w:rsidR="009202C3" w:rsidRPr="00382B91" w:rsidRDefault="009202C3" w:rsidP="00382B91">
      <w:pPr>
        <w:spacing w:line="276" w:lineRule="auto"/>
        <w:ind w:right="3"/>
        <w:jc w:val="both"/>
        <w:rPr>
          <w:rFonts w:ascii="Calibri" w:hAnsi="Calibri" w:cs="Calibri"/>
          <w:b/>
          <w:bCs/>
          <w:sz w:val="24"/>
          <w:szCs w:val="24"/>
          <w:highlight w:val="yellow"/>
        </w:rPr>
      </w:pPr>
    </w:p>
    <w:p w14:paraId="62A463F0" w14:textId="77777777" w:rsidR="009202C3" w:rsidRPr="00382B91" w:rsidRDefault="009202C3" w:rsidP="00382B91">
      <w:pPr>
        <w:spacing w:line="276" w:lineRule="auto"/>
        <w:jc w:val="both"/>
        <w:rPr>
          <w:rFonts w:ascii="Calibri" w:hAnsi="Calibri" w:cs="Calibri"/>
          <w:b/>
          <w:sz w:val="24"/>
          <w:szCs w:val="24"/>
        </w:rPr>
      </w:pPr>
      <w:r w:rsidRPr="00382B91">
        <w:rPr>
          <w:rFonts w:ascii="Calibri" w:hAnsi="Calibri" w:cs="Calibri"/>
          <w:b/>
          <w:sz w:val="24"/>
          <w:szCs w:val="24"/>
        </w:rPr>
        <w:t xml:space="preserve">11.2. </w:t>
      </w:r>
      <w:r w:rsidRPr="00382B91">
        <w:rPr>
          <w:rFonts w:ascii="Calibri" w:hAnsi="Calibri" w:cs="Calibri"/>
          <w:sz w:val="24"/>
          <w:szCs w:val="24"/>
        </w:rPr>
        <w:t>O contratado terá direito à extinção do contrato nas seguintes hipóteses:</w:t>
      </w:r>
    </w:p>
    <w:p w14:paraId="579ACCAC" w14:textId="77777777" w:rsidR="009202C3" w:rsidRPr="00382B91" w:rsidRDefault="009202C3" w:rsidP="00382B91">
      <w:pPr>
        <w:spacing w:line="276" w:lineRule="auto"/>
        <w:ind w:left="708"/>
        <w:jc w:val="both"/>
        <w:rPr>
          <w:rFonts w:ascii="Calibri" w:hAnsi="Calibri" w:cs="Calibri"/>
          <w:sz w:val="24"/>
          <w:szCs w:val="24"/>
        </w:rPr>
      </w:pPr>
      <w:bookmarkStart w:id="17" w:name="art137§2i"/>
      <w:bookmarkEnd w:id="17"/>
      <w:r w:rsidRPr="00382B91">
        <w:rPr>
          <w:rFonts w:ascii="Calibri" w:hAnsi="Calibri" w:cs="Calibri"/>
          <w:sz w:val="24"/>
          <w:szCs w:val="24"/>
        </w:rPr>
        <w:t>I - supressão, por parte da Administração, de produtos que acarrete modificação do valor inicial do contrato além do limite permitido no </w:t>
      </w:r>
      <w:hyperlink r:id="rId14" w:anchor="art125" w:history="1">
        <w:r w:rsidRPr="00382B91">
          <w:rPr>
            <w:rStyle w:val="Hyperlink"/>
            <w:rFonts w:ascii="Calibri" w:hAnsi="Calibri" w:cs="Calibri"/>
            <w:color w:val="auto"/>
            <w:sz w:val="24"/>
            <w:szCs w:val="24"/>
          </w:rPr>
          <w:t>art. 125 da Lei</w:t>
        </w:r>
      </w:hyperlink>
      <w:r w:rsidRPr="00382B91">
        <w:rPr>
          <w:rFonts w:ascii="Calibri" w:hAnsi="Calibri" w:cs="Calibri"/>
          <w:sz w:val="24"/>
          <w:szCs w:val="24"/>
        </w:rPr>
        <w:t xml:space="preserve"> nº 14.133/2021;</w:t>
      </w:r>
    </w:p>
    <w:p w14:paraId="68AABE32" w14:textId="77777777" w:rsidR="009202C3" w:rsidRPr="00382B91" w:rsidRDefault="009202C3" w:rsidP="00382B91">
      <w:pPr>
        <w:spacing w:line="276" w:lineRule="auto"/>
        <w:ind w:left="708"/>
        <w:jc w:val="both"/>
        <w:rPr>
          <w:rFonts w:ascii="Calibri" w:hAnsi="Calibri" w:cs="Calibri"/>
          <w:sz w:val="24"/>
          <w:szCs w:val="24"/>
        </w:rPr>
      </w:pPr>
      <w:bookmarkStart w:id="18" w:name="art137§2ii"/>
      <w:bookmarkEnd w:id="18"/>
      <w:r w:rsidRPr="00382B91">
        <w:rPr>
          <w:rFonts w:ascii="Calibri" w:hAnsi="Calibri" w:cs="Calibri"/>
          <w:sz w:val="24"/>
          <w:szCs w:val="24"/>
        </w:rPr>
        <w:t>II - suspensão de execução do contrato, por ordem escrita da Administração, por prazo superior a 3 (três) meses;</w:t>
      </w:r>
    </w:p>
    <w:p w14:paraId="794F6A96" w14:textId="77777777" w:rsidR="009202C3" w:rsidRPr="00382B91" w:rsidRDefault="009202C3" w:rsidP="00382B91">
      <w:pPr>
        <w:spacing w:line="276" w:lineRule="auto"/>
        <w:ind w:left="708"/>
        <w:jc w:val="both"/>
        <w:rPr>
          <w:rFonts w:ascii="Calibri" w:hAnsi="Calibri" w:cs="Calibri"/>
          <w:sz w:val="24"/>
          <w:szCs w:val="24"/>
        </w:rPr>
      </w:pPr>
      <w:bookmarkStart w:id="19" w:name="art137§2iii"/>
      <w:bookmarkEnd w:id="19"/>
      <w:r w:rsidRPr="00382B91">
        <w:rPr>
          <w:rFonts w:ascii="Calibri" w:hAnsi="Calibri" w:cs="Calibri"/>
          <w:sz w:val="24"/>
          <w:szCs w:val="24"/>
        </w:rPr>
        <w:t>III - repetidas suspensões que totalizem 90 (noventa) dias úteis, independentemente do pagamento obrigatório de indenização pelas sucessivas e contratualmente imprevistas desmobilizações e mobilizações e outras previstas;</w:t>
      </w:r>
    </w:p>
    <w:p w14:paraId="76B9084E" w14:textId="77777777" w:rsidR="009202C3" w:rsidRPr="00382B91" w:rsidRDefault="009202C3" w:rsidP="00382B91">
      <w:pPr>
        <w:spacing w:line="276" w:lineRule="auto"/>
        <w:ind w:left="708"/>
        <w:jc w:val="both"/>
        <w:rPr>
          <w:rFonts w:ascii="Calibri" w:hAnsi="Calibri" w:cs="Calibri"/>
          <w:sz w:val="24"/>
          <w:szCs w:val="24"/>
        </w:rPr>
      </w:pPr>
      <w:bookmarkStart w:id="20" w:name="art137§2iv"/>
      <w:bookmarkEnd w:id="20"/>
      <w:r w:rsidRPr="00382B91">
        <w:rPr>
          <w:rFonts w:ascii="Calibri" w:hAnsi="Calibri" w:cs="Calibri"/>
          <w:sz w:val="24"/>
          <w:szCs w:val="24"/>
        </w:rPr>
        <w:t>IV - atraso superior a 2 (dois) meses, contado da emissão da nota fiscal, dos pagamentos ou de parcelas de pagamentos devidos pela Administração por despesas de obras, serviços ou fornecimentos;</w:t>
      </w:r>
    </w:p>
    <w:p w14:paraId="33809671" w14:textId="77777777" w:rsidR="009202C3" w:rsidRPr="00382B91" w:rsidRDefault="009202C3" w:rsidP="00382B91">
      <w:pPr>
        <w:spacing w:line="276" w:lineRule="auto"/>
        <w:ind w:left="708"/>
        <w:jc w:val="both"/>
        <w:rPr>
          <w:rFonts w:ascii="Calibri" w:hAnsi="Calibri" w:cs="Calibri"/>
          <w:sz w:val="24"/>
          <w:szCs w:val="24"/>
        </w:rPr>
      </w:pPr>
      <w:bookmarkStart w:id="21" w:name="art137§2v"/>
      <w:bookmarkEnd w:id="21"/>
      <w:r w:rsidRPr="00382B91">
        <w:rPr>
          <w:rFonts w:ascii="Calibri" w:hAnsi="Calibri" w:cs="Calibri"/>
          <w:sz w:val="24"/>
          <w:szCs w:val="24"/>
        </w:rPr>
        <w:t>V - não liberação pela Administração, nos prazos contratuais, de área, local ou objeto, para execução do serviço.</w:t>
      </w:r>
    </w:p>
    <w:p w14:paraId="67183B80" w14:textId="77777777" w:rsidR="009202C3" w:rsidRPr="00382B91" w:rsidRDefault="009202C3" w:rsidP="00382B91">
      <w:pPr>
        <w:spacing w:line="276" w:lineRule="auto"/>
        <w:ind w:left="708"/>
        <w:jc w:val="both"/>
        <w:rPr>
          <w:rFonts w:ascii="Calibri" w:hAnsi="Calibri" w:cs="Calibri"/>
          <w:sz w:val="24"/>
          <w:szCs w:val="24"/>
        </w:rPr>
      </w:pPr>
    </w:p>
    <w:p w14:paraId="27AF7E29"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b/>
          <w:sz w:val="24"/>
          <w:szCs w:val="24"/>
        </w:rPr>
        <w:t xml:space="preserve">11.3. </w:t>
      </w:r>
      <w:r w:rsidRPr="00382B91">
        <w:rPr>
          <w:rFonts w:ascii="Calibri" w:hAnsi="Calibri" w:cs="Calibri"/>
          <w:sz w:val="24"/>
          <w:szCs w:val="24"/>
        </w:rPr>
        <w:t>A extinção do contrato poderá ser:</w:t>
      </w:r>
    </w:p>
    <w:p w14:paraId="1287AA83" w14:textId="77777777" w:rsidR="009202C3" w:rsidRPr="00382B91" w:rsidRDefault="009202C3" w:rsidP="00382B91">
      <w:pPr>
        <w:spacing w:line="276" w:lineRule="auto"/>
        <w:ind w:left="708"/>
        <w:jc w:val="both"/>
        <w:rPr>
          <w:rFonts w:ascii="Calibri" w:hAnsi="Calibri" w:cs="Calibri"/>
          <w:sz w:val="24"/>
          <w:szCs w:val="24"/>
        </w:rPr>
      </w:pPr>
      <w:bookmarkStart w:id="22" w:name="art138i"/>
      <w:bookmarkEnd w:id="22"/>
      <w:r w:rsidRPr="00382B91">
        <w:rPr>
          <w:rFonts w:ascii="Calibri" w:hAnsi="Calibri" w:cs="Calibri"/>
          <w:sz w:val="24"/>
          <w:szCs w:val="24"/>
        </w:rPr>
        <w:lastRenderedPageBreak/>
        <w:t>I - determinada por ato unilateral e escrito da Administração, exceto no caso de descumprimento decorrente de sua própria conduta;</w:t>
      </w:r>
    </w:p>
    <w:p w14:paraId="79A51F3B" w14:textId="77777777" w:rsidR="009202C3" w:rsidRPr="00382B91" w:rsidRDefault="009202C3" w:rsidP="00382B91">
      <w:pPr>
        <w:spacing w:line="276" w:lineRule="auto"/>
        <w:ind w:left="708"/>
        <w:jc w:val="both"/>
        <w:rPr>
          <w:rFonts w:ascii="Calibri" w:hAnsi="Calibri" w:cs="Calibri"/>
          <w:sz w:val="24"/>
          <w:szCs w:val="24"/>
        </w:rPr>
      </w:pPr>
      <w:bookmarkStart w:id="23" w:name="art138ii"/>
      <w:bookmarkEnd w:id="23"/>
      <w:r w:rsidRPr="00382B91">
        <w:rPr>
          <w:rFonts w:ascii="Calibri" w:hAnsi="Calibri" w:cs="Calibri"/>
          <w:sz w:val="24"/>
          <w:szCs w:val="24"/>
        </w:rPr>
        <w:t>II - consensual, por acordo entre as partes, por conciliação, por mediação ou por comitê de resolução de disputas, desde que haja interesse da Administração;</w:t>
      </w:r>
    </w:p>
    <w:p w14:paraId="4EAC0AC0" w14:textId="77777777" w:rsidR="009202C3" w:rsidRPr="00382B91" w:rsidRDefault="009202C3" w:rsidP="00382B91">
      <w:pPr>
        <w:spacing w:line="276" w:lineRule="auto"/>
        <w:ind w:left="708"/>
        <w:jc w:val="both"/>
        <w:rPr>
          <w:rFonts w:ascii="Calibri" w:hAnsi="Calibri" w:cs="Calibri"/>
          <w:sz w:val="24"/>
          <w:szCs w:val="24"/>
        </w:rPr>
      </w:pPr>
      <w:bookmarkStart w:id="24" w:name="art138iii"/>
      <w:bookmarkEnd w:id="24"/>
      <w:r w:rsidRPr="00382B91">
        <w:rPr>
          <w:rFonts w:ascii="Calibri" w:hAnsi="Calibri" w:cs="Calibri"/>
          <w:sz w:val="24"/>
          <w:szCs w:val="24"/>
        </w:rPr>
        <w:t>III - determinada por decisão arbitral, em decorrência de cláusula compromissória ou compromisso arbitral, ou por decisão judicial.</w:t>
      </w:r>
    </w:p>
    <w:p w14:paraId="39254C61" w14:textId="77777777" w:rsidR="009202C3" w:rsidRPr="00382B91" w:rsidRDefault="009202C3" w:rsidP="00382B91">
      <w:pPr>
        <w:spacing w:line="276" w:lineRule="auto"/>
        <w:ind w:left="708"/>
        <w:jc w:val="both"/>
        <w:rPr>
          <w:rFonts w:ascii="Calibri" w:hAnsi="Calibri" w:cs="Calibri"/>
          <w:sz w:val="24"/>
          <w:szCs w:val="24"/>
        </w:rPr>
      </w:pPr>
    </w:p>
    <w:p w14:paraId="66EFFCE7" w14:textId="77777777" w:rsidR="009202C3" w:rsidRPr="00382B91" w:rsidRDefault="009202C3" w:rsidP="00382B91">
      <w:pPr>
        <w:spacing w:line="276" w:lineRule="auto"/>
        <w:ind w:right="3"/>
        <w:jc w:val="both"/>
        <w:rPr>
          <w:rFonts w:ascii="Calibri" w:hAnsi="Calibri" w:cs="Calibri"/>
          <w:sz w:val="24"/>
          <w:szCs w:val="24"/>
        </w:rPr>
      </w:pPr>
      <w:r w:rsidRPr="00382B91">
        <w:rPr>
          <w:rFonts w:ascii="Calibri" w:hAnsi="Calibri" w:cs="Calibri"/>
          <w:b/>
          <w:bCs/>
          <w:sz w:val="24"/>
          <w:szCs w:val="24"/>
        </w:rPr>
        <w:t xml:space="preserve">11.4. </w:t>
      </w:r>
      <w:r w:rsidRPr="00382B91">
        <w:rPr>
          <w:rFonts w:ascii="Calibri" w:hAnsi="Calibri" w:cs="Calibri"/>
          <w:sz w:val="24"/>
          <w:szCs w:val="24"/>
        </w:rPr>
        <w:t>Se a contratada recusar-se a assinar o Contrato ou a retirar a nota de empenho, injustificadamente; ou não apresentar situação regular no ato da feitura do mesmo ou ainda, a inexecução total ou parcial do objeto contratado, garantida a prévia e ampla defesa, se sujeita às seguintes penalidades:</w:t>
      </w:r>
    </w:p>
    <w:p w14:paraId="1FC617B1" w14:textId="77777777" w:rsidR="009202C3" w:rsidRPr="00382B91" w:rsidRDefault="009202C3" w:rsidP="00382B91">
      <w:pPr>
        <w:spacing w:line="276" w:lineRule="auto"/>
        <w:ind w:left="567" w:right="3"/>
        <w:jc w:val="both"/>
        <w:rPr>
          <w:rFonts w:ascii="Calibri" w:hAnsi="Calibri" w:cs="Calibri"/>
          <w:sz w:val="24"/>
          <w:szCs w:val="24"/>
        </w:rPr>
      </w:pPr>
      <w:r w:rsidRPr="00382B91">
        <w:rPr>
          <w:rFonts w:ascii="Calibri" w:hAnsi="Calibri" w:cs="Calibri"/>
          <w:b/>
          <w:sz w:val="24"/>
          <w:szCs w:val="24"/>
        </w:rPr>
        <w:t xml:space="preserve">a). </w:t>
      </w:r>
      <w:r w:rsidRPr="00382B91">
        <w:rPr>
          <w:rFonts w:ascii="Calibri" w:hAnsi="Calibri" w:cs="Calibri"/>
          <w:sz w:val="24"/>
          <w:szCs w:val="24"/>
        </w:rPr>
        <w:t>Advertência;</w:t>
      </w:r>
    </w:p>
    <w:p w14:paraId="0D8798C0" w14:textId="77777777" w:rsidR="009202C3" w:rsidRPr="00382B91" w:rsidRDefault="009202C3" w:rsidP="00382B91">
      <w:pPr>
        <w:spacing w:line="276" w:lineRule="auto"/>
        <w:ind w:left="567" w:right="3"/>
        <w:jc w:val="both"/>
        <w:rPr>
          <w:rFonts w:ascii="Calibri" w:hAnsi="Calibri" w:cs="Calibri"/>
          <w:sz w:val="24"/>
          <w:szCs w:val="24"/>
        </w:rPr>
      </w:pPr>
      <w:r w:rsidRPr="00382B91">
        <w:rPr>
          <w:rFonts w:ascii="Calibri" w:hAnsi="Calibri" w:cs="Calibri"/>
          <w:b/>
          <w:sz w:val="24"/>
          <w:szCs w:val="24"/>
        </w:rPr>
        <w:t xml:space="preserve">b). </w:t>
      </w:r>
      <w:r w:rsidRPr="00382B91">
        <w:rPr>
          <w:rFonts w:ascii="Calibri" w:hAnsi="Calibri" w:cs="Calibri"/>
          <w:sz w:val="24"/>
          <w:szCs w:val="24"/>
        </w:rPr>
        <w:t>Multa de 0,5% (zero vírgula cinco por cento) por dia de atraso na entrega do objeto, até o 30º (trigésimo) dia, calculados sobre o valor do contrato;</w:t>
      </w:r>
    </w:p>
    <w:p w14:paraId="25FBC11D" w14:textId="77777777" w:rsidR="009202C3" w:rsidRPr="00382B91" w:rsidRDefault="009202C3" w:rsidP="00382B91">
      <w:pPr>
        <w:spacing w:line="276" w:lineRule="auto"/>
        <w:ind w:left="567" w:right="3"/>
        <w:jc w:val="both"/>
        <w:rPr>
          <w:rFonts w:ascii="Calibri" w:hAnsi="Calibri" w:cs="Calibri"/>
          <w:sz w:val="24"/>
          <w:szCs w:val="24"/>
        </w:rPr>
      </w:pPr>
      <w:r w:rsidRPr="00382B91">
        <w:rPr>
          <w:rFonts w:ascii="Calibri" w:hAnsi="Calibri" w:cs="Calibri"/>
          <w:b/>
          <w:sz w:val="24"/>
          <w:szCs w:val="24"/>
        </w:rPr>
        <w:t xml:space="preserve">c). </w:t>
      </w:r>
      <w:r w:rsidRPr="00382B91">
        <w:rPr>
          <w:rFonts w:ascii="Calibri" w:hAnsi="Calibri" w:cs="Calibri"/>
          <w:sz w:val="24"/>
          <w:szCs w:val="24"/>
        </w:rPr>
        <w:t>Multa de 20% (vinte por cento) sobre o saldo do Contrato, no caso de atraso superior a 30 (trinta) dias na entrega dos produtos, com a consequente rescisão contratual;</w:t>
      </w:r>
    </w:p>
    <w:p w14:paraId="462C3453" w14:textId="77777777" w:rsidR="009202C3" w:rsidRPr="00382B91" w:rsidRDefault="009202C3" w:rsidP="00382B91">
      <w:pPr>
        <w:spacing w:line="276" w:lineRule="auto"/>
        <w:ind w:left="567" w:right="3"/>
        <w:jc w:val="both"/>
        <w:rPr>
          <w:rFonts w:ascii="Calibri" w:hAnsi="Calibri" w:cs="Calibri"/>
          <w:sz w:val="24"/>
          <w:szCs w:val="24"/>
        </w:rPr>
      </w:pPr>
      <w:r w:rsidRPr="00382B91">
        <w:rPr>
          <w:rFonts w:ascii="Calibri" w:hAnsi="Calibri" w:cs="Calibri"/>
          <w:b/>
          <w:sz w:val="24"/>
          <w:szCs w:val="24"/>
        </w:rPr>
        <w:t xml:space="preserve">d). </w:t>
      </w:r>
      <w:r w:rsidRPr="00382B91">
        <w:rPr>
          <w:rFonts w:ascii="Calibri" w:hAnsi="Calibri" w:cs="Calibri"/>
          <w:sz w:val="24"/>
          <w:szCs w:val="24"/>
        </w:rPr>
        <w:t>Multa de 20% (vinte por cento) sobre o valor do Contrato, no caso da empresa, injustificadamente, desistir do Contrato ou der causa à sua rescisão, bem como nos demais casos de inadimplemento contratual;</w:t>
      </w:r>
    </w:p>
    <w:p w14:paraId="28E0363C" w14:textId="77777777" w:rsidR="009202C3" w:rsidRPr="00382B91" w:rsidRDefault="009202C3" w:rsidP="00382B91">
      <w:pPr>
        <w:spacing w:line="276" w:lineRule="auto"/>
        <w:ind w:left="567" w:right="3"/>
        <w:jc w:val="both"/>
        <w:rPr>
          <w:rFonts w:ascii="Calibri" w:hAnsi="Calibri" w:cs="Calibri"/>
          <w:sz w:val="24"/>
          <w:szCs w:val="24"/>
        </w:rPr>
      </w:pPr>
      <w:r w:rsidRPr="00382B91">
        <w:rPr>
          <w:rFonts w:ascii="Calibri" w:hAnsi="Calibri" w:cs="Calibri"/>
          <w:b/>
          <w:sz w:val="24"/>
          <w:szCs w:val="24"/>
        </w:rPr>
        <w:t xml:space="preserve">e). </w:t>
      </w:r>
      <w:r w:rsidRPr="00382B91">
        <w:rPr>
          <w:rFonts w:ascii="Calibri" w:hAnsi="Calibri" w:cs="Calibri"/>
          <w:sz w:val="24"/>
          <w:szCs w:val="24"/>
        </w:rPr>
        <w:t>Suspensão temporária de participação em licitação e impedimento de contratar com a Administração por período não superior a 02 (dois) anos;</w:t>
      </w:r>
    </w:p>
    <w:p w14:paraId="3C8D6CB8" w14:textId="77777777" w:rsidR="009202C3" w:rsidRPr="00382B91" w:rsidRDefault="009202C3" w:rsidP="00382B91">
      <w:pPr>
        <w:spacing w:line="276" w:lineRule="auto"/>
        <w:ind w:left="567" w:right="3"/>
        <w:jc w:val="both"/>
        <w:rPr>
          <w:rFonts w:ascii="Calibri" w:hAnsi="Calibri" w:cs="Calibri"/>
          <w:sz w:val="24"/>
          <w:szCs w:val="24"/>
        </w:rPr>
      </w:pPr>
      <w:r w:rsidRPr="00382B91">
        <w:rPr>
          <w:rFonts w:ascii="Calibri" w:hAnsi="Calibri" w:cs="Calibri"/>
          <w:b/>
          <w:sz w:val="24"/>
          <w:szCs w:val="24"/>
        </w:rPr>
        <w:t xml:space="preserve">f). </w:t>
      </w:r>
      <w:r w:rsidRPr="00382B91">
        <w:rPr>
          <w:rFonts w:ascii="Calibri" w:hAnsi="Calibri" w:cs="Calibri"/>
          <w:sz w:val="24"/>
          <w:szCs w:val="24"/>
        </w:rPr>
        <w:t>Declaração de inidoneidade para licitar ou contratar com a Administração Pública.</w:t>
      </w:r>
    </w:p>
    <w:p w14:paraId="1890AF47" w14:textId="77777777" w:rsidR="009202C3" w:rsidRPr="00382B91" w:rsidRDefault="009202C3" w:rsidP="00382B91">
      <w:pPr>
        <w:spacing w:line="276" w:lineRule="auto"/>
        <w:ind w:right="3"/>
        <w:jc w:val="both"/>
        <w:rPr>
          <w:rFonts w:ascii="Calibri" w:hAnsi="Calibri" w:cs="Calibri"/>
          <w:b/>
          <w:bCs/>
          <w:sz w:val="24"/>
          <w:szCs w:val="24"/>
        </w:rPr>
      </w:pPr>
    </w:p>
    <w:p w14:paraId="01A107DF" w14:textId="77777777" w:rsidR="009202C3" w:rsidRPr="00382B91" w:rsidRDefault="009202C3" w:rsidP="00382B91">
      <w:pPr>
        <w:spacing w:line="276" w:lineRule="auto"/>
        <w:ind w:right="3"/>
        <w:jc w:val="both"/>
        <w:rPr>
          <w:rFonts w:ascii="Calibri" w:hAnsi="Calibri" w:cs="Calibri"/>
          <w:sz w:val="24"/>
          <w:szCs w:val="24"/>
        </w:rPr>
      </w:pPr>
      <w:r w:rsidRPr="00382B91">
        <w:rPr>
          <w:rFonts w:ascii="Calibri" w:hAnsi="Calibri" w:cs="Calibri"/>
          <w:b/>
          <w:bCs/>
          <w:sz w:val="24"/>
          <w:szCs w:val="24"/>
        </w:rPr>
        <w:t xml:space="preserve">11.5. </w:t>
      </w:r>
      <w:r w:rsidRPr="00382B91">
        <w:rPr>
          <w:rFonts w:ascii="Calibri" w:hAnsi="Calibri" w:cs="Calibri"/>
          <w:sz w:val="24"/>
          <w:szCs w:val="24"/>
        </w:rPr>
        <w:t>As multas serão descontadas dos créditos da empresa contratada ou cobradas administrativamente ou judicialmente.</w:t>
      </w:r>
    </w:p>
    <w:p w14:paraId="19B797A8" w14:textId="77777777" w:rsidR="009202C3" w:rsidRPr="00382B91" w:rsidRDefault="009202C3" w:rsidP="00382B91">
      <w:pPr>
        <w:spacing w:line="276" w:lineRule="auto"/>
        <w:ind w:right="3"/>
        <w:jc w:val="both"/>
        <w:rPr>
          <w:rFonts w:ascii="Calibri" w:hAnsi="Calibri" w:cs="Calibri"/>
          <w:sz w:val="24"/>
          <w:szCs w:val="24"/>
        </w:rPr>
      </w:pPr>
      <w:r w:rsidRPr="00382B91">
        <w:rPr>
          <w:rFonts w:ascii="Calibri" w:hAnsi="Calibri" w:cs="Calibri"/>
          <w:b/>
          <w:bCs/>
          <w:sz w:val="24"/>
          <w:szCs w:val="24"/>
        </w:rPr>
        <w:t xml:space="preserve">11.6. </w:t>
      </w:r>
      <w:r w:rsidRPr="00382B91">
        <w:rPr>
          <w:rFonts w:ascii="Calibri" w:hAnsi="Calibri" w:cs="Calibri"/>
          <w:sz w:val="24"/>
          <w:szCs w:val="24"/>
        </w:rPr>
        <w:t>Do ato que aplicar a penalidade caberá recurso, no prazo legal, a contar da ciência da intimação, podendo a Administração reconsiderar sua decisão ou nesse prazo encaminhá-lo devidamente para a apreciação e decisão superior.</w:t>
      </w:r>
    </w:p>
    <w:p w14:paraId="3341D0DD" w14:textId="77777777" w:rsidR="009202C3" w:rsidRPr="00382B91" w:rsidRDefault="009202C3" w:rsidP="00382B91">
      <w:pPr>
        <w:spacing w:line="276" w:lineRule="auto"/>
        <w:ind w:right="3"/>
        <w:jc w:val="both"/>
        <w:rPr>
          <w:rFonts w:ascii="Calibri" w:hAnsi="Calibri" w:cs="Calibri"/>
          <w:sz w:val="24"/>
          <w:szCs w:val="24"/>
        </w:rPr>
      </w:pPr>
      <w:r w:rsidRPr="00382B91">
        <w:rPr>
          <w:rFonts w:ascii="Calibri" w:hAnsi="Calibri" w:cs="Calibri"/>
          <w:b/>
          <w:bCs/>
          <w:sz w:val="24"/>
          <w:szCs w:val="24"/>
        </w:rPr>
        <w:t xml:space="preserve">11.7. </w:t>
      </w:r>
      <w:r w:rsidRPr="00382B91">
        <w:rPr>
          <w:rFonts w:ascii="Calibri" w:hAnsi="Calibri" w:cs="Calibri"/>
          <w:sz w:val="24"/>
          <w:szCs w:val="24"/>
        </w:rPr>
        <w:t>Serão publicadas no Diário Oficial do Estado de Mato Grosso as sanções administrativas previstas nesta seção, inclusive a reabilitação perante a Administração Pública.</w:t>
      </w:r>
    </w:p>
    <w:p w14:paraId="7EF6828A" w14:textId="77777777" w:rsidR="009202C3" w:rsidRPr="00382B91" w:rsidRDefault="009202C3" w:rsidP="00382B91">
      <w:pPr>
        <w:spacing w:line="276" w:lineRule="auto"/>
        <w:ind w:right="3"/>
        <w:jc w:val="both"/>
        <w:rPr>
          <w:rFonts w:ascii="Calibri" w:hAnsi="Calibri" w:cs="Calibri"/>
          <w:sz w:val="24"/>
          <w:szCs w:val="24"/>
        </w:rPr>
      </w:pPr>
      <w:r w:rsidRPr="00382B91">
        <w:rPr>
          <w:rFonts w:ascii="Calibri" w:hAnsi="Calibri" w:cs="Calibri"/>
          <w:b/>
          <w:bCs/>
          <w:sz w:val="24"/>
          <w:szCs w:val="24"/>
        </w:rPr>
        <w:t xml:space="preserve">11.8. </w:t>
      </w:r>
      <w:r w:rsidRPr="00382B91">
        <w:rPr>
          <w:rFonts w:ascii="Calibri" w:hAnsi="Calibri" w:cs="Calibri"/>
          <w:sz w:val="24"/>
          <w:szCs w:val="24"/>
        </w:rPr>
        <w:t>As multas previstas nesta seção não eximem a adjudicatária da reparação dos eventuais danos, perdas ou prejuízos que seu ato punível venha causar à Contratante.</w:t>
      </w:r>
    </w:p>
    <w:p w14:paraId="51FADEEE" w14:textId="77777777" w:rsidR="009202C3" w:rsidRPr="00382B91" w:rsidRDefault="009202C3" w:rsidP="00382B91">
      <w:pPr>
        <w:spacing w:line="276" w:lineRule="auto"/>
        <w:ind w:right="3"/>
        <w:jc w:val="both"/>
        <w:rPr>
          <w:rFonts w:ascii="Calibri" w:hAnsi="Calibri" w:cs="Calibri"/>
          <w:sz w:val="24"/>
          <w:szCs w:val="24"/>
        </w:rPr>
      </w:pPr>
      <w:r w:rsidRPr="00382B91">
        <w:rPr>
          <w:rFonts w:ascii="Calibri" w:hAnsi="Calibri" w:cs="Calibri"/>
          <w:b/>
          <w:bCs/>
          <w:sz w:val="24"/>
          <w:szCs w:val="24"/>
        </w:rPr>
        <w:t xml:space="preserve">11.9. </w:t>
      </w:r>
      <w:r w:rsidRPr="00382B91">
        <w:rPr>
          <w:rFonts w:ascii="Calibri" w:hAnsi="Calibri" w:cs="Calibri"/>
          <w:sz w:val="24"/>
          <w:szCs w:val="24"/>
        </w:rPr>
        <w:t xml:space="preserve">De acordo com o estabelecido em lei, poderão ser acrescidas sanções </w:t>
      </w:r>
      <w:r w:rsidRPr="00382B91">
        <w:rPr>
          <w:rFonts w:ascii="Calibri" w:hAnsi="Calibri" w:cs="Calibri"/>
          <w:sz w:val="24"/>
          <w:szCs w:val="24"/>
        </w:rPr>
        <w:lastRenderedPageBreak/>
        <w:t>administrativas previstas em instrumento convocatório e no contrato.</w:t>
      </w:r>
    </w:p>
    <w:p w14:paraId="20473D2F" w14:textId="77777777" w:rsidR="009202C3" w:rsidRPr="00382B91" w:rsidRDefault="009202C3" w:rsidP="00382B91">
      <w:pPr>
        <w:spacing w:line="276" w:lineRule="auto"/>
        <w:jc w:val="both"/>
        <w:rPr>
          <w:rFonts w:ascii="Calibri" w:hAnsi="Calibri" w:cs="Calibri"/>
          <w:b/>
          <w:bCs/>
          <w:sz w:val="24"/>
          <w:szCs w:val="24"/>
          <w:u w:val="single"/>
        </w:rPr>
      </w:pPr>
    </w:p>
    <w:p w14:paraId="6802FD0D" w14:textId="77777777" w:rsidR="009202C3" w:rsidRPr="00382B91" w:rsidRDefault="009202C3" w:rsidP="00382B91">
      <w:pPr>
        <w:spacing w:line="276" w:lineRule="auto"/>
        <w:ind w:right="3"/>
        <w:jc w:val="both"/>
        <w:rPr>
          <w:rFonts w:ascii="Calibri" w:hAnsi="Calibri" w:cs="Calibri"/>
          <w:b/>
          <w:bCs/>
          <w:sz w:val="24"/>
          <w:szCs w:val="24"/>
          <w:u w:val="single"/>
        </w:rPr>
      </w:pPr>
      <w:r w:rsidRPr="00382B91">
        <w:rPr>
          <w:rFonts w:ascii="Calibri" w:hAnsi="Calibri" w:cs="Calibri"/>
          <w:b/>
          <w:bCs/>
          <w:sz w:val="24"/>
          <w:szCs w:val="24"/>
          <w:u w:val="single"/>
        </w:rPr>
        <w:t>CLÁUSULA DÉCIMA SEGUNDA – DOS RECURSOS ORÇAMENTÁRIOS:</w:t>
      </w:r>
    </w:p>
    <w:p w14:paraId="55B2D8C7" w14:textId="77777777" w:rsidR="009202C3" w:rsidRPr="00382B91" w:rsidRDefault="009202C3" w:rsidP="00382B91">
      <w:pPr>
        <w:spacing w:line="276" w:lineRule="auto"/>
        <w:ind w:right="3"/>
        <w:jc w:val="both"/>
        <w:rPr>
          <w:rFonts w:ascii="Calibri" w:hAnsi="Calibri" w:cs="Calibri"/>
          <w:sz w:val="24"/>
          <w:szCs w:val="24"/>
        </w:rPr>
      </w:pPr>
      <w:r w:rsidRPr="00382B91">
        <w:rPr>
          <w:rFonts w:ascii="Calibri" w:hAnsi="Calibri" w:cs="Calibri"/>
          <w:b/>
          <w:bCs/>
          <w:sz w:val="24"/>
          <w:szCs w:val="24"/>
        </w:rPr>
        <w:t xml:space="preserve">12.1. </w:t>
      </w:r>
      <w:r w:rsidRPr="00382B91">
        <w:rPr>
          <w:rFonts w:ascii="Calibri" w:hAnsi="Calibri" w:cs="Calibri"/>
          <w:sz w:val="24"/>
          <w:szCs w:val="24"/>
        </w:rPr>
        <w:t>As despesas decorrentes desta licitação serão suportadas pelos recursos previstos no Orçamento da Câmara Municipal, especificamente sobre a seguinte rubrica orçamentária:</w:t>
      </w:r>
    </w:p>
    <w:tbl>
      <w:tblPr>
        <w:tblW w:w="9209" w:type="dxa"/>
        <w:tblLayout w:type="fixed"/>
        <w:tblLook w:val="04A0" w:firstRow="1" w:lastRow="0" w:firstColumn="1" w:lastColumn="0" w:noHBand="0" w:noVBand="1"/>
      </w:tblPr>
      <w:tblGrid>
        <w:gridCol w:w="2263"/>
        <w:gridCol w:w="732"/>
        <w:gridCol w:w="6214"/>
      </w:tblGrid>
      <w:tr w:rsidR="009202C3" w:rsidRPr="00382B91" w14:paraId="2392E0B1" w14:textId="77777777" w:rsidTr="00093EC4">
        <w:tc>
          <w:tcPr>
            <w:tcW w:w="2263" w:type="dxa"/>
          </w:tcPr>
          <w:p w14:paraId="49332A33" w14:textId="77777777" w:rsidR="009202C3" w:rsidRPr="00382B91" w:rsidRDefault="009202C3" w:rsidP="00382B91">
            <w:pPr>
              <w:widowControl/>
              <w:autoSpaceDE/>
              <w:autoSpaceDN/>
              <w:spacing w:line="276" w:lineRule="auto"/>
              <w:jc w:val="both"/>
              <w:rPr>
                <w:rFonts w:ascii="Calibri" w:eastAsia="Calibri" w:hAnsi="Calibri" w:cs="Calibri"/>
                <w:b/>
                <w:bCs/>
                <w:sz w:val="24"/>
                <w:szCs w:val="24"/>
                <w:lang w:val="pt-BR"/>
              </w:rPr>
            </w:pPr>
            <w:r w:rsidRPr="00382B91">
              <w:rPr>
                <w:rFonts w:ascii="Calibri" w:eastAsia="Calibri" w:hAnsi="Calibri" w:cs="Calibri"/>
                <w:b/>
                <w:bCs/>
                <w:sz w:val="24"/>
                <w:szCs w:val="24"/>
                <w:lang w:val="pt-BR"/>
              </w:rPr>
              <w:t xml:space="preserve">Órgão </w:t>
            </w:r>
          </w:p>
        </w:tc>
        <w:tc>
          <w:tcPr>
            <w:tcW w:w="732" w:type="dxa"/>
          </w:tcPr>
          <w:p w14:paraId="4AE6D38C" w14:textId="77777777" w:rsidR="009202C3" w:rsidRPr="00382B91" w:rsidRDefault="009202C3" w:rsidP="00382B91">
            <w:pPr>
              <w:widowControl/>
              <w:autoSpaceDE/>
              <w:autoSpaceDN/>
              <w:spacing w:line="276" w:lineRule="auto"/>
              <w:jc w:val="both"/>
              <w:rPr>
                <w:rFonts w:ascii="Calibri" w:eastAsia="Calibri" w:hAnsi="Calibri" w:cs="Calibri"/>
                <w:sz w:val="24"/>
                <w:szCs w:val="24"/>
                <w:lang w:val="pt-BR"/>
              </w:rPr>
            </w:pPr>
            <w:r w:rsidRPr="00382B91">
              <w:rPr>
                <w:rFonts w:ascii="Calibri" w:eastAsia="Calibri" w:hAnsi="Calibri" w:cs="Calibri"/>
                <w:sz w:val="24"/>
                <w:szCs w:val="24"/>
                <w:lang w:val="pt-BR"/>
              </w:rPr>
              <w:t>01</w:t>
            </w:r>
          </w:p>
        </w:tc>
        <w:tc>
          <w:tcPr>
            <w:tcW w:w="6214" w:type="dxa"/>
          </w:tcPr>
          <w:p w14:paraId="144E86B7" w14:textId="77777777" w:rsidR="009202C3" w:rsidRPr="00382B91" w:rsidRDefault="009202C3" w:rsidP="00382B91">
            <w:pPr>
              <w:widowControl/>
              <w:autoSpaceDE/>
              <w:autoSpaceDN/>
              <w:spacing w:line="276" w:lineRule="auto"/>
              <w:jc w:val="both"/>
              <w:rPr>
                <w:rFonts w:ascii="Calibri" w:eastAsia="Calibri" w:hAnsi="Calibri" w:cs="Calibri"/>
                <w:sz w:val="24"/>
                <w:szCs w:val="24"/>
                <w:lang w:val="pt-BR"/>
              </w:rPr>
            </w:pPr>
            <w:r w:rsidRPr="00382B91">
              <w:rPr>
                <w:rFonts w:ascii="Calibri" w:eastAsia="Calibri" w:hAnsi="Calibri" w:cs="Calibri"/>
                <w:sz w:val="24"/>
                <w:szCs w:val="24"/>
                <w:lang w:val="pt-BR"/>
              </w:rPr>
              <w:t>CAMARA MUNICIPAL DE NOVA GUARITA / MT</w:t>
            </w:r>
          </w:p>
        </w:tc>
      </w:tr>
      <w:tr w:rsidR="009202C3" w:rsidRPr="00382B91" w14:paraId="663E58F7" w14:textId="77777777" w:rsidTr="00093EC4">
        <w:tc>
          <w:tcPr>
            <w:tcW w:w="2263" w:type="dxa"/>
          </w:tcPr>
          <w:p w14:paraId="54C2A158" w14:textId="77777777" w:rsidR="009202C3" w:rsidRPr="00382B91" w:rsidRDefault="009202C3" w:rsidP="00382B91">
            <w:pPr>
              <w:widowControl/>
              <w:autoSpaceDE/>
              <w:autoSpaceDN/>
              <w:spacing w:line="276" w:lineRule="auto"/>
              <w:jc w:val="both"/>
              <w:rPr>
                <w:rFonts w:ascii="Calibri" w:eastAsia="Calibri" w:hAnsi="Calibri" w:cs="Calibri"/>
                <w:b/>
                <w:bCs/>
                <w:sz w:val="24"/>
                <w:szCs w:val="24"/>
                <w:lang w:val="pt-BR"/>
              </w:rPr>
            </w:pPr>
            <w:r w:rsidRPr="00382B91">
              <w:rPr>
                <w:rFonts w:ascii="Calibri" w:eastAsia="Calibri" w:hAnsi="Calibri" w:cs="Calibri"/>
                <w:b/>
                <w:bCs/>
                <w:sz w:val="24"/>
                <w:szCs w:val="24"/>
                <w:lang w:val="pt-BR"/>
              </w:rPr>
              <w:t>Unidade</w:t>
            </w:r>
          </w:p>
        </w:tc>
        <w:tc>
          <w:tcPr>
            <w:tcW w:w="732" w:type="dxa"/>
          </w:tcPr>
          <w:p w14:paraId="49B48BE7" w14:textId="77777777" w:rsidR="009202C3" w:rsidRPr="00382B91" w:rsidRDefault="009202C3" w:rsidP="00382B91">
            <w:pPr>
              <w:widowControl/>
              <w:autoSpaceDE/>
              <w:autoSpaceDN/>
              <w:spacing w:line="276" w:lineRule="auto"/>
              <w:jc w:val="both"/>
              <w:rPr>
                <w:rFonts w:ascii="Calibri" w:eastAsia="Calibri" w:hAnsi="Calibri" w:cs="Calibri"/>
                <w:sz w:val="24"/>
                <w:szCs w:val="24"/>
                <w:lang w:val="pt-BR"/>
              </w:rPr>
            </w:pPr>
            <w:r w:rsidRPr="00382B91">
              <w:rPr>
                <w:rFonts w:ascii="Calibri" w:eastAsia="Calibri" w:hAnsi="Calibri" w:cs="Calibri"/>
                <w:sz w:val="24"/>
                <w:szCs w:val="24"/>
                <w:lang w:val="pt-BR"/>
              </w:rPr>
              <w:t>001</w:t>
            </w:r>
          </w:p>
        </w:tc>
        <w:tc>
          <w:tcPr>
            <w:tcW w:w="6214" w:type="dxa"/>
          </w:tcPr>
          <w:p w14:paraId="2E67FC14" w14:textId="77777777" w:rsidR="009202C3" w:rsidRPr="00382B91" w:rsidRDefault="009202C3" w:rsidP="00382B91">
            <w:pPr>
              <w:widowControl/>
              <w:autoSpaceDE/>
              <w:autoSpaceDN/>
              <w:spacing w:line="276" w:lineRule="auto"/>
              <w:jc w:val="both"/>
              <w:rPr>
                <w:rFonts w:ascii="Calibri" w:eastAsia="Calibri" w:hAnsi="Calibri" w:cs="Calibri"/>
                <w:sz w:val="24"/>
                <w:szCs w:val="24"/>
                <w:lang w:val="pt-BR"/>
              </w:rPr>
            </w:pPr>
            <w:r w:rsidRPr="00382B91">
              <w:rPr>
                <w:rFonts w:ascii="Calibri" w:eastAsia="Calibri" w:hAnsi="Calibri" w:cs="Calibri"/>
                <w:sz w:val="24"/>
                <w:szCs w:val="24"/>
                <w:lang w:val="pt-BR"/>
              </w:rPr>
              <w:t>CAMARA MUNICIPAL DE NOVA GUARITA / MT</w:t>
            </w:r>
          </w:p>
        </w:tc>
      </w:tr>
      <w:tr w:rsidR="009202C3" w:rsidRPr="00382B91" w14:paraId="3B0A786E" w14:textId="77777777" w:rsidTr="00093EC4">
        <w:tc>
          <w:tcPr>
            <w:tcW w:w="2263" w:type="dxa"/>
          </w:tcPr>
          <w:p w14:paraId="00E7E36F" w14:textId="77777777" w:rsidR="009202C3" w:rsidRPr="00382B91" w:rsidRDefault="009202C3" w:rsidP="00382B91">
            <w:pPr>
              <w:widowControl/>
              <w:autoSpaceDE/>
              <w:autoSpaceDN/>
              <w:spacing w:line="276" w:lineRule="auto"/>
              <w:jc w:val="both"/>
              <w:rPr>
                <w:rFonts w:ascii="Calibri" w:eastAsia="Calibri" w:hAnsi="Calibri" w:cs="Calibri"/>
                <w:b/>
                <w:bCs/>
                <w:sz w:val="24"/>
                <w:szCs w:val="24"/>
                <w:lang w:val="pt-BR"/>
              </w:rPr>
            </w:pPr>
            <w:r w:rsidRPr="00382B91">
              <w:rPr>
                <w:rFonts w:ascii="Calibri" w:eastAsia="Calibri" w:hAnsi="Calibri" w:cs="Calibri"/>
                <w:b/>
                <w:bCs/>
                <w:sz w:val="24"/>
                <w:szCs w:val="24"/>
                <w:lang w:val="pt-BR"/>
              </w:rPr>
              <w:t>Função</w:t>
            </w:r>
          </w:p>
        </w:tc>
        <w:tc>
          <w:tcPr>
            <w:tcW w:w="732" w:type="dxa"/>
          </w:tcPr>
          <w:p w14:paraId="5B0CDBC9" w14:textId="77777777" w:rsidR="009202C3" w:rsidRPr="00382B91" w:rsidRDefault="009202C3" w:rsidP="00382B91">
            <w:pPr>
              <w:widowControl/>
              <w:autoSpaceDE/>
              <w:autoSpaceDN/>
              <w:spacing w:line="276" w:lineRule="auto"/>
              <w:jc w:val="both"/>
              <w:rPr>
                <w:rFonts w:ascii="Calibri" w:eastAsia="Calibri" w:hAnsi="Calibri" w:cs="Calibri"/>
                <w:sz w:val="24"/>
                <w:szCs w:val="24"/>
                <w:lang w:val="pt-BR"/>
              </w:rPr>
            </w:pPr>
            <w:r w:rsidRPr="00382B91">
              <w:rPr>
                <w:rFonts w:ascii="Calibri" w:eastAsia="Calibri" w:hAnsi="Calibri" w:cs="Calibri"/>
                <w:sz w:val="24"/>
                <w:szCs w:val="24"/>
                <w:lang w:val="pt-BR"/>
              </w:rPr>
              <w:t>01</w:t>
            </w:r>
          </w:p>
        </w:tc>
        <w:tc>
          <w:tcPr>
            <w:tcW w:w="6214" w:type="dxa"/>
          </w:tcPr>
          <w:p w14:paraId="17588C49" w14:textId="77777777" w:rsidR="009202C3" w:rsidRPr="00382B91" w:rsidRDefault="009202C3" w:rsidP="00382B91">
            <w:pPr>
              <w:widowControl/>
              <w:autoSpaceDE/>
              <w:autoSpaceDN/>
              <w:spacing w:line="276" w:lineRule="auto"/>
              <w:jc w:val="both"/>
              <w:rPr>
                <w:rFonts w:ascii="Calibri" w:eastAsia="Calibri" w:hAnsi="Calibri" w:cs="Calibri"/>
                <w:sz w:val="24"/>
                <w:szCs w:val="24"/>
                <w:lang w:val="pt-BR"/>
              </w:rPr>
            </w:pPr>
            <w:r w:rsidRPr="00382B91">
              <w:rPr>
                <w:rFonts w:ascii="Calibri" w:eastAsia="Calibri" w:hAnsi="Calibri" w:cs="Calibri"/>
                <w:sz w:val="24"/>
                <w:szCs w:val="24"/>
                <w:lang w:val="pt-BR"/>
              </w:rPr>
              <w:t>LEGISLATIVA</w:t>
            </w:r>
          </w:p>
        </w:tc>
      </w:tr>
      <w:tr w:rsidR="009202C3" w:rsidRPr="00382B91" w14:paraId="57516E9D" w14:textId="77777777" w:rsidTr="00093EC4">
        <w:tc>
          <w:tcPr>
            <w:tcW w:w="2263" w:type="dxa"/>
          </w:tcPr>
          <w:p w14:paraId="1BBAD85F" w14:textId="77777777" w:rsidR="009202C3" w:rsidRPr="00382B91" w:rsidRDefault="009202C3" w:rsidP="00382B91">
            <w:pPr>
              <w:widowControl/>
              <w:autoSpaceDE/>
              <w:autoSpaceDN/>
              <w:spacing w:line="276" w:lineRule="auto"/>
              <w:jc w:val="both"/>
              <w:rPr>
                <w:rFonts w:ascii="Calibri" w:eastAsia="Calibri" w:hAnsi="Calibri" w:cs="Calibri"/>
                <w:b/>
                <w:bCs/>
                <w:sz w:val="24"/>
                <w:szCs w:val="24"/>
                <w:lang w:val="pt-BR"/>
              </w:rPr>
            </w:pPr>
            <w:r w:rsidRPr="00382B91">
              <w:rPr>
                <w:rFonts w:ascii="Calibri" w:eastAsia="Calibri" w:hAnsi="Calibri" w:cs="Calibri"/>
                <w:b/>
                <w:bCs/>
                <w:sz w:val="24"/>
                <w:szCs w:val="24"/>
                <w:lang w:val="pt-BR"/>
              </w:rPr>
              <w:t>Subfunção</w:t>
            </w:r>
          </w:p>
        </w:tc>
        <w:tc>
          <w:tcPr>
            <w:tcW w:w="732" w:type="dxa"/>
          </w:tcPr>
          <w:p w14:paraId="6A0B8821" w14:textId="77777777" w:rsidR="009202C3" w:rsidRPr="00382B91" w:rsidRDefault="009202C3" w:rsidP="00382B91">
            <w:pPr>
              <w:widowControl/>
              <w:autoSpaceDE/>
              <w:autoSpaceDN/>
              <w:spacing w:line="276" w:lineRule="auto"/>
              <w:jc w:val="both"/>
              <w:rPr>
                <w:rFonts w:ascii="Calibri" w:eastAsia="Calibri" w:hAnsi="Calibri" w:cs="Calibri"/>
                <w:sz w:val="24"/>
                <w:szCs w:val="24"/>
                <w:lang w:val="pt-BR"/>
              </w:rPr>
            </w:pPr>
            <w:r w:rsidRPr="00382B91">
              <w:rPr>
                <w:rFonts w:ascii="Calibri" w:eastAsia="Calibri" w:hAnsi="Calibri" w:cs="Calibri"/>
                <w:sz w:val="24"/>
                <w:szCs w:val="24"/>
                <w:lang w:val="pt-BR"/>
              </w:rPr>
              <w:t>031</w:t>
            </w:r>
          </w:p>
        </w:tc>
        <w:tc>
          <w:tcPr>
            <w:tcW w:w="6214" w:type="dxa"/>
          </w:tcPr>
          <w:p w14:paraId="57724F1A" w14:textId="77777777" w:rsidR="009202C3" w:rsidRPr="00382B91" w:rsidRDefault="009202C3" w:rsidP="00382B91">
            <w:pPr>
              <w:widowControl/>
              <w:autoSpaceDE/>
              <w:autoSpaceDN/>
              <w:spacing w:line="276" w:lineRule="auto"/>
              <w:jc w:val="both"/>
              <w:rPr>
                <w:rFonts w:ascii="Calibri" w:eastAsia="Calibri" w:hAnsi="Calibri" w:cs="Calibri"/>
                <w:sz w:val="24"/>
                <w:szCs w:val="24"/>
                <w:lang w:val="pt-BR"/>
              </w:rPr>
            </w:pPr>
            <w:r w:rsidRPr="00382B91">
              <w:rPr>
                <w:rFonts w:ascii="Calibri" w:eastAsia="Calibri" w:hAnsi="Calibri" w:cs="Calibri"/>
                <w:sz w:val="24"/>
                <w:szCs w:val="24"/>
                <w:lang w:val="pt-BR"/>
              </w:rPr>
              <w:t>AÇÃO LEGISLATIVA</w:t>
            </w:r>
          </w:p>
        </w:tc>
      </w:tr>
      <w:tr w:rsidR="009202C3" w:rsidRPr="00382B91" w14:paraId="2FA4C237" w14:textId="77777777" w:rsidTr="00093EC4">
        <w:tc>
          <w:tcPr>
            <w:tcW w:w="2263" w:type="dxa"/>
          </w:tcPr>
          <w:p w14:paraId="6A0D5287" w14:textId="77777777" w:rsidR="009202C3" w:rsidRPr="00382B91" w:rsidRDefault="009202C3" w:rsidP="00382B91">
            <w:pPr>
              <w:widowControl/>
              <w:autoSpaceDE/>
              <w:autoSpaceDN/>
              <w:spacing w:line="276" w:lineRule="auto"/>
              <w:jc w:val="both"/>
              <w:rPr>
                <w:rFonts w:ascii="Calibri" w:eastAsia="Calibri" w:hAnsi="Calibri" w:cs="Calibri"/>
                <w:b/>
                <w:bCs/>
                <w:sz w:val="24"/>
                <w:szCs w:val="24"/>
                <w:lang w:val="pt-BR"/>
              </w:rPr>
            </w:pPr>
            <w:r w:rsidRPr="00382B91">
              <w:rPr>
                <w:rFonts w:ascii="Calibri" w:eastAsia="Calibri" w:hAnsi="Calibri" w:cs="Calibri"/>
                <w:b/>
                <w:bCs/>
                <w:sz w:val="24"/>
                <w:szCs w:val="24"/>
                <w:lang w:val="pt-BR"/>
              </w:rPr>
              <w:t>Programa</w:t>
            </w:r>
          </w:p>
        </w:tc>
        <w:tc>
          <w:tcPr>
            <w:tcW w:w="732" w:type="dxa"/>
          </w:tcPr>
          <w:p w14:paraId="1C23E88D" w14:textId="77777777" w:rsidR="009202C3" w:rsidRPr="00382B91" w:rsidRDefault="009202C3" w:rsidP="00382B91">
            <w:pPr>
              <w:widowControl/>
              <w:autoSpaceDE/>
              <w:autoSpaceDN/>
              <w:spacing w:line="276" w:lineRule="auto"/>
              <w:jc w:val="both"/>
              <w:rPr>
                <w:rFonts w:ascii="Calibri" w:eastAsia="Calibri" w:hAnsi="Calibri" w:cs="Calibri"/>
                <w:sz w:val="24"/>
                <w:szCs w:val="24"/>
                <w:lang w:val="pt-BR"/>
              </w:rPr>
            </w:pPr>
            <w:r w:rsidRPr="00382B91">
              <w:rPr>
                <w:rFonts w:ascii="Calibri" w:eastAsia="Calibri" w:hAnsi="Calibri" w:cs="Calibri"/>
                <w:sz w:val="24"/>
                <w:szCs w:val="24"/>
                <w:lang w:val="pt-BR"/>
              </w:rPr>
              <w:t>0017</w:t>
            </w:r>
          </w:p>
        </w:tc>
        <w:tc>
          <w:tcPr>
            <w:tcW w:w="6214" w:type="dxa"/>
          </w:tcPr>
          <w:p w14:paraId="289D2518" w14:textId="77777777" w:rsidR="009202C3" w:rsidRPr="00382B91" w:rsidRDefault="009202C3" w:rsidP="00382B91">
            <w:pPr>
              <w:widowControl/>
              <w:autoSpaceDE/>
              <w:autoSpaceDN/>
              <w:spacing w:line="276" w:lineRule="auto"/>
              <w:jc w:val="both"/>
              <w:rPr>
                <w:rFonts w:ascii="Calibri" w:eastAsia="Calibri" w:hAnsi="Calibri" w:cs="Calibri"/>
                <w:sz w:val="24"/>
                <w:szCs w:val="24"/>
                <w:lang w:val="pt-BR"/>
              </w:rPr>
            </w:pPr>
            <w:r w:rsidRPr="00382B91">
              <w:rPr>
                <w:rFonts w:ascii="Calibri" w:eastAsia="Calibri" w:hAnsi="Calibri" w:cs="Calibri"/>
                <w:sz w:val="24"/>
                <w:szCs w:val="24"/>
                <w:lang w:val="pt-BR"/>
              </w:rPr>
              <w:t>PROCESSO LEGISLATIVO</w:t>
            </w:r>
          </w:p>
        </w:tc>
      </w:tr>
      <w:tr w:rsidR="009202C3" w:rsidRPr="00382B91" w14:paraId="794A403D" w14:textId="77777777" w:rsidTr="00093EC4">
        <w:tc>
          <w:tcPr>
            <w:tcW w:w="2263" w:type="dxa"/>
          </w:tcPr>
          <w:p w14:paraId="5EBB902B" w14:textId="77777777" w:rsidR="009202C3" w:rsidRPr="00382B91" w:rsidRDefault="009202C3" w:rsidP="00382B91">
            <w:pPr>
              <w:widowControl/>
              <w:autoSpaceDE/>
              <w:autoSpaceDN/>
              <w:spacing w:line="276" w:lineRule="auto"/>
              <w:jc w:val="both"/>
              <w:rPr>
                <w:rFonts w:ascii="Calibri" w:eastAsia="Calibri" w:hAnsi="Calibri" w:cs="Calibri"/>
                <w:b/>
                <w:bCs/>
                <w:sz w:val="24"/>
                <w:szCs w:val="24"/>
                <w:lang w:val="pt-BR"/>
              </w:rPr>
            </w:pPr>
            <w:r w:rsidRPr="00382B91">
              <w:rPr>
                <w:rFonts w:ascii="Calibri" w:eastAsia="Calibri" w:hAnsi="Calibri" w:cs="Calibri"/>
                <w:b/>
                <w:bCs/>
                <w:sz w:val="24"/>
                <w:szCs w:val="24"/>
                <w:lang w:val="pt-BR"/>
              </w:rPr>
              <w:t>Projeto/Atividade</w:t>
            </w:r>
          </w:p>
        </w:tc>
        <w:tc>
          <w:tcPr>
            <w:tcW w:w="732" w:type="dxa"/>
          </w:tcPr>
          <w:p w14:paraId="5C96B9CE" w14:textId="77777777" w:rsidR="009202C3" w:rsidRPr="00382B91" w:rsidRDefault="009202C3" w:rsidP="00382B91">
            <w:pPr>
              <w:widowControl/>
              <w:autoSpaceDE/>
              <w:autoSpaceDN/>
              <w:spacing w:line="276" w:lineRule="auto"/>
              <w:jc w:val="both"/>
              <w:rPr>
                <w:rFonts w:ascii="Calibri" w:eastAsia="Calibri" w:hAnsi="Calibri" w:cs="Calibri"/>
                <w:sz w:val="24"/>
                <w:szCs w:val="24"/>
                <w:lang w:val="pt-BR"/>
              </w:rPr>
            </w:pPr>
            <w:r w:rsidRPr="00382B91">
              <w:rPr>
                <w:rFonts w:ascii="Calibri" w:eastAsia="Calibri" w:hAnsi="Calibri" w:cs="Calibri"/>
                <w:sz w:val="24"/>
                <w:szCs w:val="24"/>
                <w:lang w:val="pt-BR"/>
              </w:rPr>
              <w:t>2001</w:t>
            </w:r>
          </w:p>
        </w:tc>
        <w:tc>
          <w:tcPr>
            <w:tcW w:w="6214" w:type="dxa"/>
          </w:tcPr>
          <w:p w14:paraId="1D62FB2A" w14:textId="77777777" w:rsidR="009202C3" w:rsidRPr="00382B91" w:rsidRDefault="009202C3" w:rsidP="00382B91">
            <w:pPr>
              <w:widowControl/>
              <w:autoSpaceDE/>
              <w:autoSpaceDN/>
              <w:spacing w:line="276" w:lineRule="auto"/>
              <w:jc w:val="both"/>
              <w:rPr>
                <w:rFonts w:ascii="Calibri" w:eastAsia="Calibri" w:hAnsi="Calibri" w:cs="Calibri"/>
                <w:sz w:val="24"/>
                <w:szCs w:val="24"/>
                <w:lang w:val="pt-BR"/>
              </w:rPr>
            </w:pPr>
            <w:r w:rsidRPr="00382B91">
              <w:rPr>
                <w:rFonts w:ascii="Calibri" w:eastAsia="Calibri" w:hAnsi="Calibri" w:cs="Calibri"/>
                <w:sz w:val="24"/>
                <w:szCs w:val="24"/>
                <w:lang w:val="pt-BR"/>
              </w:rPr>
              <w:t>MANUTENÇÃO E ENCARGOS COM A CÂMARA</w:t>
            </w:r>
          </w:p>
        </w:tc>
      </w:tr>
      <w:tr w:rsidR="009202C3" w:rsidRPr="00382B91" w14:paraId="58F3423A" w14:textId="77777777" w:rsidTr="00093EC4">
        <w:tc>
          <w:tcPr>
            <w:tcW w:w="2263" w:type="dxa"/>
          </w:tcPr>
          <w:p w14:paraId="308F5707" w14:textId="77777777" w:rsidR="009202C3" w:rsidRPr="00382B91" w:rsidRDefault="009202C3" w:rsidP="00382B91">
            <w:pPr>
              <w:widowControl/>
              <w:autoSpaceDE/>
              <w:autoSpaceDN/>
              <w:spacing w:line="276" w:lineRule="auto"/>
              <w:jc w:val="both"/>
              <w:rPr>
                <w:rFonts w:ascii="Calibri" w:eastAsia="Calibri" w:hAnsi="Calibri" w:cs="Calibri"/>
                <w:b/>
                <w:bCs/>
                <w:sz w:val="24"/>
                <w:szCs w:val="24"/>
                <w:lang w:val="pt-BR"/>
              </w:rPr>
            </w:pPr>
            <w:r w:rsidRPr="00382B91">
              <w:rPr>
                <w:rFonts w:ascii="Calibri" w:eastAsia="Calibri" w:hAnsi="Calibri" w:cs="Calibri"/>
                <w:b/>
                <w:bCs/>
                <w:sz w:val="24"/>
                <w:szCs w:val="24"/>
                <w:lang w:val="pt-BR"/>
              </w:rPr>
              <w:t>COD Reduzido</w:t>
            </w:r>
          </w:p>
        </w:tc>
        <w:tc>
          <w:tcPr>
            <w:tcW w:w="6946" w:type="dxa"/>
            <w:gridSpan w:val="2"/>
          </w:tcPr>
          <w:p w14:paraId="060A6C8E" w14:textId="77777777" w:rsidR="009202C3" w:rsidRPr="00382B91" w:rsidRDefault="009202C3" w:rsidP="00382B91">
            <w:pPr>
              <w:widowControl/>
              <w:autoSpaceDE/>
              <w:autoSpaceDN/>
              <w:spacing w:line="276" w:lineRule="auto"/>
              <w:jc w:val="both"/>
              <w:rPr>
                <w:rFonts w:ascii="Calibri" w:eastAsia="Calibri" w:hAnsi="Calibri" w:cs="Calibri"/>
                <w:sz w:val="24"/>
                <w:szCs w:val="24"/>
                <w:lang w:val="pt-BR"/>
              </w:rPr>
            </w:pPr>
            <w:r w:rsidRPr="00382B91">
              <w:rPr>
                <w:rFonts w:ascii="Calibri" w:eastAsia="Calibri" w:hAnsi="Calibri" w:cs="Calibri"/>
                <w:sz w:val="24"/>
                <w:szCs w:val="24"/>
                <w:lang w:val="pt-BR"/>
              </w:rPr>
              <w:t>0015</w:t>
            </w:r>
          </w:p>
        </w:tc>
      </w:tr>
      <w:tr w:rsidR="009202C3" w:rsidRPr="00382B91" w14:paraId="238C7D20" w14:textId="77777777" w:rsidTr="00093EC4">
        <w:tc>
          <w:tcPr>
            <w:tcW w:w="2263" w:type="dxa"/>
          </w:tcPr>
          <w:p w14:paraId="07407F38" w14:textId="77777777" w:rsidR="009202C3" w:rsidRPr="00382B91" w:rsidRDefault="009202C3" w:rsidP="00382B91">
            <w:pPr>
              <w:widowControl/>
              <w:autoSpaceDE/>
              <w:autoSpaceDN/>
              <w:spacing w:line="276" w:lineRule="auto"/>
              <w:jc w:val="both"/>
              <w:rPr>
                <w:rFonts w:ascii="Calibri" w:eastAsia="Calibri" w:hAnsi="Calibri" w:cs="Calibri"/>
                <w:b/>
                <w:bCs/>
                <w:sz w:val="24"/>
                <w:szCs w:val="24"/>
                <w:lang w:val="pt-BR"/>
              </w:rPr>
            </w:pPr>
            <w:r w:rsidRPr="00382B91">
              <w:rPr>
                <w:rFonts w:ascii="Calibri" w:eastAsia="Calibri" w:hAnsi="Calibri" w:cs="Calibri"/>
                <w:b/>
                <w:bCs/>
                <w:sz w:val="24"/>
                <w:szCs w:val="24"/>
                <w:lang w:val="pt-BR"/>
              </w:rPr>
              <w:t>Dotação</w:t>
            </w:r>
          </w:p>
        </w:tc>
        <w:tc>
          <w:tcPr>
            <w:tcW w:w="6946" w:type="dxa"/>
            <w:gridSpan w:val="2"/>
          </w:tcPr>
          <w:p w14:paraId="505D3A25" w14:textId="77777777" w:rsidR="009202C3" w:rsidRPr="00382B91" w:rsidRDefault="009202C3" w:rsidP="00382B91">
            <w:pPr>
              <w:widowControl/>
              <w:autoSpaceDE/>
              <w:autoSpaceDN/>
              <w:spacing w:line="276" w:lineRule="auto"/>
              <w:jc w:val="both"/>
              <w:rPr>
                <w:rFonts w:ascii="Calibri" w:eastAsia="Calibri" w:hAnsi="Calibri" w:cs="Calibri"/>
                <w:sz w:val="24"/>
                <w:szCs w:val="24"/>
                <w:lang w:val="pt-BR"/>
              </w:rPr>
            </w:pPr>
            <w:r w:rsidRPr="00382B91">
              <w:rPr>
                <w:rFonts w:ascii="Calibri" w:eastAsia="Calibri" w:hAnsi="Calibri" w:cs="Calibri"/>
                <w:sz w:val="24"/>
                <w:szCs w:val="24"/>
                <w:lang w:val="pt-BR"/>
              </w:rPr>
              <w:t>3390.30.00.00.00</w:t>
            </w:r>
          </w:p>
        </w:tc>
      </w:tr>
      <w:tr w:rsidR="009202C3" w:rsidRPr="00382B91" w14:paraId="76B43FD2" w14:textId="77777777" w:rsidTr="00093EC4">
        <w:tc>
          <w:tcPr>
            <w:tcW w:w="2263" w:type="dxa"/>
          </w:tcPr>
          <w:p w14:paraId="5FA90CBD" w14:textId="77777777" w:rsidR="009202C3" w:rsidRPr="00382B91" w:rsidRDefault="009202C3" w:rsidP="00382B91">
            <w:pPr>
              <w:widowControl/>
              <w:autoSpaceDE/>
              <w:autoSpaceDN/>
              <w:spacing w:line="276" w:lineRule="auto"/>
              <w:jc w:val="both"/>
              <w:rPr>
                <w:rFonts w:ascii="Calibri" w:eastAsia="Calibri" w:hAnsi="Calibri" w:cs="Calibri"/>
                <w:b/>
                <w:bCs/>
                <w:sz w:val="24"/>
                <w:szCs w:val="24"/>
                <w:lang w:val="pt-BR"/>
              </w:rPr>
            </w:pPr>
            <w:r w:rsidRPr="00382B91">
              <w:rPr>
                <w:rFonts w:ascii="Calibri" w:eastAsia="Calibri" w:hAnsi="Calibri" w:cs="Calibri"/>
                <w:b/>
                <w:bCs/>
                <w:sz w:val="24"/>
                <w:szCs w:val="24"/>
                <w:lang w:val="pt-BR"/>
              </w:rPr>
              <w:t>Natureza da Despesa</w:t>
            </w:r>
          </w:p>
        </w:tc>
        <w:tc>
          <w:tcPr>
            <w:tcW w:w="6946" w:type="dxa"/>
            <w:gridSpan w:val="2"/>
          </w:tcPr>
          <w:p w14:paraId="735A9FE0" w14:textId="77777777" w:rsidR="009202C3" w:rsidRPr="00382B91" w:rsidRDefault="009202C3" w:rsidP="00382B91">
            <w:pPr>
              <w:widowControl/>
              <w:autoSpaceDE/>
              <w:autoSpaceDN/>
              <w:spacing w:line="276" w:lineRule="auto"/>
              <w:jc w:val="both"/>
              <w:rPr>
                <w:rFonts w:ascii="Calibri" w:eastAsia="Calibri" w:hAnsi="Calibri" w:cs="Calibri"/>
                <w:sz w:val="24"/>
                <w:szCs w:val="24"/>
                <w:lang w:val="pt-BR"/>
              </w:rPr>
            </w:pPr>
            <w:r w:rsidRPr="00382B91">
              <w:rPr>
                <w:rFonts w:ascii="Calibri" w:eastAsia="Calibri" w:hAnsi="Calibri" w:cs="Calibri"/>
                <w:sz w:val="24"/>
                <w:szCs w:val="24"/>
                <w:lang w:val="pt-BR"/>
              </w:rPr>
              <w:t>MATERIAL DE CONSUMO</w:t>
            </w:r>
          </w:p>
        </w:tc>
      </w:tr>
      <w:tr w:rsidR="009202C3" w:rsidRPr="00382B91" w14:paraId="7ABF6E0C" w14:textId="77777777" w:rsidTr="00093EC4">
        <w:tc>
          <w:tcPr>
            <w:tcW w:w="2263" w:type="dxa"/>
          </w:tcPr>
          <w:p w14:paraId="7C014768" w14:textId="77777777" w:rsidR="009202C3" w:rsidRPr="00382B91" w:rsidRDefault="009202C3" w:rsidP="00382B91">
            <w:pPr>
              <w:widowControl/>
              <w:autoSpaceDE/>
              <w:autoSpaceDN/>
              <w:spacing w:line="276" w:lineRule="auto"/>
              <w:jc w:val="both"/>
              <w:rPr>
                <w:rFonts w:ascii="Calibri" w:eastAsia="Calibri" w:hAnsi="Calibri" w:cs="Calibri"/>
                <w:b/>
                <w:bCs/>
                <w:sz w:val="24"/>
                <w:szCs w:val="24"/>
                <w:lang w:val="pt-BR"/>
              </w:rPr>
            </w:pPr>
            <w:r w:rsidRPr="00382B91">
              <w:rPr>
                <w:rFonts w:ascii="Calibri" w:eastAsia="Calibri" w:hAnsi="Calibri" w:cs="Calibri"/>
                <w:b/>
                <w:bCs/>
                <w:sz w:val="24"/>
                <w:szCs w:val="24"/>
                <w:lang w:val="pt-BR"/>
              </w:rPr>
              <w:t>Fonte de Recurso</w:t>
            </w:r>
          </w:p>
        </w:tc>
        <w:tc>
          <w:tcPr>
            <w:tcW w:w="6946" w:type="dxa"/>
            <w:gridSpan w:val="2"/>
          </w:tcPr>
          <w:p w14:paraId="581D652E" w14:textId="77777777" w:rsidR="009202C3" w:rsidRPr="00382B91" w:rsidRDefault="009202C3" w:rsidP="00382B91">
            <w:pPr>
              <w:widowControl/>
              <w:autoSpaceDE/>
              <w:autoSpaceDN/>
              <w:spacing w:line="276" w:lineRule="auto"/>
              <w:jc w:val="both"/>
              <w:rPr>
                <w:rFonts w:ascii="Calibri" w:eastAsia="Calibri" w:hAnsi="Calibri" w:cs="Calibri"/>
                <w:sz w:val="24"/>
                <w:szCs w:val="24"/>
                <w:lang w:val="pt-BR"/>
              </w:rPr>
            </w:pPr>
            <w:r w:rsidRPr="00382B91">
              <w:rPr>
                <w:rFonts w:ascii="Calibri" w:eastAsia="Calibri" w:hAnsi="Calibri" w:cs="Calibri"/>
                <w:sz w:val="24"/>
                <w:szCs w:val="24"/>
                <w:lang w:val="pt-BR"/>
              </w:rPr>
              <w:t>1500000000 – Não vinculados a Impostos</w:t>
            </w:r>
          </w:p>
        </w:tc>
      </w:tr>
    </w:tbl>
    <w:p w14:paraId="6930F5EA" w14:textId="77777777" w:rsidR="009202C3" w:rsidRPr="00382B91" w:rsidRDefault="009202C3" w:rsidP="00382B91">
      <w:pPr>
        <w:pStyle w:val="Default"/>
        <w:spacing w:line="276" w:lineRule="auto"/>
        <w:jc w:val="both"/>
        <w:rPr>
          <w:rFonts w:ascii="Calibri" w:hAnsi="Calibri" w:cs="Calibri"/>
          <w:b/>
          <w:bCs/>
        </w:rPr>
      </w:pPr>
    </w:p>
    <w:p w14:paraId="16570D0B" w14:textId="77777777" w:rsidR="009202C3" w:rsidRPr="00382B91" w:rsidRDefault="009202C3" w:rsidP="00382B91">
      <w:pPr>
        <w:pStyle w:val="Corpodetexto"/>
        <w:spacing w:line="276" w:lineRule="auto"/>
        <w:ind w:right="3"/>
        <w:jc w:val="both"/>
        <w:rPr>
          <w:rFonts w:ascii="Calibri" w:hAnsi="Calibri" w:cs="Calibri"/>
          <w:bCs w:val="0"/>
          <w:sz w:val="24"/>
          <w:szCs w:val="24"/>
          <w:u w:val="single"/>
          <w:lang w:val="pt-BR" w:eastAsia="pt-BR"/>
        </w:rPr>
      </w:pPr>
      <w:r w:rsidRPr="00382B91">
        <w:rPr>
          <w:rFonts w:ascii="Calibri" w:hAnsi="Calibri" w:cs="Calibri"/>
          <w:bCs w:val="0"/>
          <w:sz w:val="24"/>
          <w:szCs w:val="24"/>
          <w:u w:val="single"/>
          <w:lang w:val="pt-BR" w:eastAsia="pt-BR"/>
        </w:rPr>
        <w:t>CLÁUSULA DÉCIMA TERCEIRA – DO FISCAL DO CONTRATO:</w:t>
      </w:r>
    </w:p>
    <w:p w14:paraId="249C1C37" w14:textId="77777777" w:rsidR="009202C3" w:rsidRPr="00382B91" w:rsidRDefault="009202C3" w:rsidP="00382B91">
      <w:pPr>
        <w:spacing w:line="276" w:lineRule="auto"/>
        <w:ind w:right="3"/>
        <w:jc w:val="both"/>
        <w:rPr>
          <w:rFonts w:ascii="Calibri" w:hAnsi="Calibri" w:cs="Calibri"/>
          <w:sz w:val="24"/>
          <w:szCs w:val="24"/>
        </w:rPr>
      </w:pPr>
      <w:r w:rsidRPr="00382B91">
        <w:rPr>
          <w:rFonts w:ascii="Calibri" w:hAnsi="Calibri" w:cs="Calibri"/>
          <w:b/>
          <w:sz w:val="24"/>
          <w:szCs w:val="24"/>
        </w:rPr>
        <w:t xml:space="preserve">13.1. </w:t>
      </w:r>
      <w:r w:rsidRPr="00382B91">
        <w:rPr>
          <w:rFonts w:ascii="Calibri" w:hAnsi="Calibri" w:cs="Calibri"/>
          <w:sz w:val="24"/>
          <w:szCs w:val="24"/>
        </w:rPr>
        <w:t>A fiscalização do presente Contrato será realizada pelo Servidor ........., ocupante do Cargo de ..........., matrícula funcional nº ........, nomeado pela Portaria nº .... de ........., devendo este:</w:t>
      </w:r>
    </w:p>
    <w:p w14:paraId="13F32CD2" w14:textId="77777777" w:rsidR="009202C3" w:rsidRPr="00382B91" w:rsidRDefault="009202C3" w:rsidP="00382B91">
      <w:pPr>
        <w:spacing w:line="276" w:lineRule="auto"/>
        <w:ind w:right="3"/>
        <w:jc w:val="both"/>
        <w:rPr>
          <w:rFonts w:ascii="Calibri" w:hAnsi="Calibri" w:cs="Calibri"/>
          <w:sz w:val="24"/>
          <w:szCs w:val="24"/>
        </w:rPr>
      </w:pPr>
      <w:r w:rsidRPr="00382B91">
        <w:rPr>
          <w:rFonts w:ascii="Calibri" w:hAnsi="Calibri" w:cs="Calibri"/>
          <w:b/>
          <w:sz w:val="24"/>
          <w:szCs w:val="24"/>
        </w:rPr>
        <w:t xml:space="preserve">13.2. </w:t>
      </w:r>
      <w:r w:rsidRPr="00382B91">
        <w:rPr>
          <w:rFonts w:ascii="Calibri" w:hAnsi="Calibri" w:cs="Calibri"/>
          <w:sz w:val="24"/>
          <w:szCs w:val="24"/>
        </w:rPr>
        <w:t>Promover a avaliação e fiscalização da entrega dos produtos, solicitando à Contratada e seus prepostos todas as providências necessárias ao bom andamento do Contrato;</w:t>
      </w:r>
    </w:p>
    <w:p w14:paraId="730B28A9" w14:textId="77777777" w:rsidR="009202C3" w:rsidRPr="00382B91" w:rsidRDefault="009202C3" w:rsidP="00382B91">
      <w:pPr>
        <w:pStyle w:val="Default"/>
        <w:spacing w:line="276" w:lineRule="auto"/>
        <w:ind w:right="3"/>
        <w:jc w:val="both"/>
        <w:rPr>
          <w:rFonts w:ascii="Calibri" w:hAnsi="Calibri" w:cs="Calibri"/>
        </w:rPr>
      </w:pPr>
      <w:r w:rsidRPr="00382B91">
        <w:rPr>
          <w:rFonts w:ascii="Calibri" w:hAnsi="Calibri" w:cs="Calibri"/>
          <w:b/>
        </w:rPr>
        <w:t xml:space="preserve">13.3. </w:t>
      </w:r>
      <w:r w:rsidRPr="00382B91">
        <w:rPr>
          <w:rFonts w:ascii="Calibri" w:hAnsi="Calibri" w:cs="Calibri"/>
        </w:rPr>
        <w:t>Atestar as notas fiscais da Contratada para efeitos de pagamento;</w:t>
      </w:r>
    </w:p>
    <w:p w14:paraId="0E23DA54" w14:textId="77777777" w:rsidR="009202C3" w:rsidRPr="00382B91" w:rsidRDefault="009202C3" w:rsidP="00382B91">
      <w:pPr>
        <w:pStyle w:val="Default"/>
        <w:spacing w:line="276" w:lineRule="auto"/>
        <w:ind w:right="3"/>
        <w:jc w:val="both"/>
        <w:rPr>
          <w:rFonts w:ascii="Calibri" w:hAnsi="Calibri" w:cs="Calibri"/>
        </w:rPr>
      </w:pPr>
      <w:r w:rsidRPr="00382B91">
        <w:rPr>
          <w:rFonts w:ascii="Calibri" w:hAnsi="Calibri" w:cs="Calibri"/>
          <w:b/>
        </w:rPr>
        <w:t xml:space="preserve">13.4. </w:t>
      </w:r>
      <w:r w:rsidRPr="00382B91">
        <w:rPr>
          <w:rFonts w:ascii="Calibri" w:hAnsi="Calibri" w:cs="Calibri"/>
        </w:rPr>
        <w:t>Solicitar ao Presidente as providências que ultrapassem a sua competência, possibilitando a adoção das medidas convenientes para a perfeita execução do Contrato.</w:t>
      </w:r>
    </w:p>
    <w:p w14:paraId="107B709B" w14:textId="77777777" w:rsidR="009202C3" w:rsidRPr="00382B91" w:rsidRDefault="009202C3" w:rsidP="00382B91">
      <w:pPr>
        <w:pStyle w:val="Default"/>
        <w:spacing w:line="276" w:lineRule="auto"/>
        <w:ind w:right="3"/>
        <w:jc w:val="both"/>
        <w:rPr>
          <w:rFonts w:ascii="Calibri" w:hAnsi="Calibri" w:cs="Calibri"/>
        </w:rPr>
      </w:pPr>
      <w:r w:rsidRPr="00382B91">
        <w:rPr>
          <w:rFonts w:ascii="Calibri" w:hAnsi="Calibri" w:cs="Calibri"/>
          <w:b/>
        </w:rPr>
        <w:t xml:space="preserve">13.5. </w:t>
      </w:r>
      <w:r w:rsidRPr="00382B91">
        <w:rPr>
          <w:rFonts w:ascii="Calibri" w:hAnsi="Calibri" w:cs="Calibri"/>
        </w:rPr>
        <w:t>A gestão do contrato será realizada pelo Setor de Contratos a quem competirá controlar prazos e vigência, bem como proceder às notificações.</w:t>
      </w:r>
    </w:p>
    <w:p w14:paraId="6A9BA49A" w14:textId="77777777" w:rsidR="009202C3" w:rsidRPr="00382B91" w:rsidRDefault="009202C3" w:rsidP="00382B91">
      <w:pPr>
        <w:spacing w:line="276" w:lineRule="auto"/>
        <w:jc w:val="both"/>
        <w:rPr>
          <w:rFonts w:ascii="Calibri" w:hAnsi="Calibri" w:cs="Calibri"/>
          <w:b/>
          <w:bCs/>
          <w:sz w:val="24"/>
          <w:szCs w:val="24"/>
          <w:u w:val="single"/>
        </w:rPr>
      </w:pPr>
    </w:p>
    <w:p w14:paraId="70068DEC" w14:textId="77777777" w:rsidR="009202C3" w:rsidRPr="00382B91" w:rsidRDefault="009202C3" w:rsidP="00382B91">
      <w:pPr>
        <w:spacing w:line="276" w:lineRule="auto"/>
        <w:jc w:val="both"/>
        <w:rPr>
          <w:rFonts w:ascii="Calibri" w:hAnsi="Calibri" w:cs="Calibri"/>
          <w:b/>
          <w:bCs/>
          <w:sz w:val="24"/>
          <w:szCs w:val="24"/>
          <w:u w:val="single"/>
        </w:rPr>
      </w:pPr>
      <w:r w:rsidRPr="00382B91">
        <w:rPr>
          <w:rFonts w:ascii="Calibri" w:hAnsi="Calibri" w:cs="Calibri"/>
          <w:b/>
          <w:bCs/>
          <w:sz w:val="24"/>
          <w:szCs w:val="24"/>
          <w:u w:val="single"/>
        </w:rPr>
        <w:t>CLÁUSULA DÉCIMA QUARTA – DO RECEBIMENTO E ACEITAÇÃO:</w:t>
      </w:r>
    </w:p>
    <w:p w14:paraId="467F78BE" w14:textId="77777777" w:rsidR="009202C3" w:rsidRPr="00382B91" w:rsidRDefault="009202C3" w:rsidP="00382B91">
      <w:pPr>
        <w:pStyle w:val="Corpodetexto"/>
        <w:spacing w:line="276" w:lineRule="auto"/>
        <w:jc w:val="both"/>
        <w:rPr>
          <w:rFonts w:ascii="Calibri" w:hAnsi="Calibri" w:cs="Calibri"/>
          <w:b w:val="0"/>
          <w:bCs w:val="0"/>
          <w:sz w:val="24"/>
          <w:szCs w:val="24"/>
        </w:rPr>
      </w:pPr>
      <w:r w:rsidRPr="00382B91">
        <w:rPr>
          <w:rFonts w:ascii="Calibri" w:hAnsi="Calibri" w:cs="Calibri"/>
          <w:bCs w:val="0"/>
          <w:sz w:val="24"/>
          <w:szCs w:val="24"/>
        </w:rPr>
        <w:t>14.1.</w:t>
      </w:r>
      <w:r w:rsidRPr="00382B91">
        <w:rPr>
          <w:rFonts w:ascii="Calibri" w:hAnsi="Calibri" w:cs="Calibri"/>
          <w:sz w:val="24"/>
          <w:szCs w:val="24"/>
        </w:rPr>
        <w:t xml:space="preserve"> </w:t>
      </w:r>
      <w:r w:rsidRPr="00382B91">
        <w:rPr>
          <w:rFonts w:ascii="Calibri" w:hAnsi="Calibri" w:cs="Calibri"/>
          <w:b w:val="0"/>
          <w:bCs w:val="0"/>
          <w:sz w:val="24"/>
          <w:szCs w:val="24"/>
        </w:rPr>
        <w:t>As entregas dos produtos serão feitas na forma contratual e recebidos mensalmente, de modo provisório, pelo Departamento solicitante, mediante termo circunstanciado de recebimento</w:t>
      </w:r>
      <w:r w:rsidRPr="00382B91">
        <w:rPr>
          <w:rFonts w:ascii="Calibri" w:hAnsi="Calibri" w:cs="Calibri"/>
          <w:b w:val="0"/>
          <w:sz w:val="24"/>
          <w:szCs w:val="24"/>
        </w:rPr>
        <w:t xml:space="preserve">, </w:t>
      </w:r>
      <w:r w:rsidRPr="00382B91">
        <w:rPr>
          <w:rFonts w:ascii="Calibri" w:hAnsi="Calibri" w:cs="Calibri"/>
          <w:b w:val="0"/>
          <w:bCs w:val="0"/>
          <w:sz w:val="24"/>
          <w:szCs w:val="24"/>
        </w:rPr>
        <w:t xml:space="preserve">na figura da pessoa designada, que deverá atestar seu </w:t>
      </w:r>
      <w:r w:rsidRPr="00382B91">
        <w:rPr>
          <w:rFonts w:ascii="Calibri" w:hAnsi="Calibri" w:cs="Calibri"/>
          <w:b w:val="0"/>
          <w:bCs w:val="0"/>
          <w:sz w:val="24"/>
          <w:szCs w:val="24"/>
        </w:rPr>
        <w:lastRenderedPageBreak/>
        <w:t>recebimento.</w:t>
      </w:r>
    </w:p>
    <w:p w14:paraId="2347DAFB" w14:textId="77777777" w:rsidR="009202C3" w:rsidRPr="00382B91" w:rsidRDefault="009202C3" w:rsidP="00382B91">
      <w:pPr>
        <w:pStyle w:val="Corpodetexto"/>
        <w:spacing w:line="276" w:lineRule="auto"/>
        <w:jc w:val="both"/>
        <w:rPr>
          <w:rFonts w:ascii="Calibri" w:hAnsi="Calibri" w:cs="Calibri"/>
          <w:b w:val="0"/>
          <w:bCs w:val="0"/>
          <w:sz w:val="24"/>
          <w:szCs w:val="24"/>
        </w:rPr>
      </w:pPr>
      <w:r w:rsidRPr="00382B91">
        <w:rPr>
          <w:rFonts w:ascii="Calibri" w:hAnsi="Calibri" w:cs="Calibri"/>
          <w:bCs w:val="0"/>
          <w:sz w:val="24"/>
          <w:szCs w:val="24"/>
        </w:rPr>
        <w:t>14.2.</w:t>
      </w:r>
      <w:r w:rsidRPr="00382B91">
        <w:rPr>
          <w:rFonts w:ascii="Calibri" w:hAnsi="Calibri" w:cs="Calibri"/>
          <w:sz w:val="24"/>
          <w:szCs w:val="24"/>
        </w:rPr>
        <w:t xml:space="preserve"> </w:t>
      </w:r>
      <w:r w:rsidRPr="00382B91">
        <w:rPr>
          <w:rFonts w:ascii="Calibri" w:hAnsi="Calibri" w:cs="Calibri"/>
          <w:b w:val="0"/>
          <w:bCs w:val="0"/>
          <w:sz w:val="24"/>
          <w:szCs w:val="24"/>
        </w:rPr>
        <w:t>O recebimento definitivo, mediante lavratura de termo circunstanciado, será feito ao final do contrato.</w:t>
      </w:r>
    </w:p>
    <w:p w14:paraId="16A88D60"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b/>
          <w:sz w:val="24"/>
          <w:szCs w:val="24"/>
        </w:rPr>
        <w:t xml:space="preserve">14.3. </w:t>
      </w:r>
      <w:r w:rsidRPr="00382B91">
        <w:rPr>
          <w:rFonts w:ascii="Calibri" w:hAnsi="Calibri" w:cs="Calibri"/>
          <w:sz w:val="24"/>
          <w:szCs w:val="24"/>
        </w:rPr>
        <w:t>Serão recebidos de acordo com o que dispõe a Lei 14.133/2021.</w:t>
      </w:r>
    </w:p>
    <w:p w14:paraId="5B446C92"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b/>
          <w:sz w:val="24"/>
          <w:szCs w:val="24"/>
        </w:rPr>
        <w:t xml:space="preserve">14.4. </w:t>
      </w:r>
      <w:r w:rsidRPr="00382B91">
        <w:rPr>
          <w:rFonts w:ascii="Calibri" w:hAnsi="Calibri" w:cs="Calibri"/>
          <w:sz w:val="24"/>
          <w:szCs w:val="24"/>
        </w:rPr>
        <w:t xml:space="preserve">A Câmara reserva para si o direito de recusar os produtos em desacordo com o contrato, devendo ser refeitos a expensas da contratada, sem que isto lhe agregue direito ao recebimento de adicionais. </w:t>
      </w:r>
    </w:p>
    <w:p w14:paraId="6B060EEE" w14:textId="77777777" w:rsidR="009202C3" w:rsidRPr="00382B91" w:rsidRDefault="009202C3" w:rsidP="00382B91">
      <w:pPr>
        <w:spacing w:line="276" w:lineRule="auto"/>
        <w:jc w:val="both"/>
        <w:rPr>
          <w:rFonts w:ascii="Calibri" w:hAnsi="Calibri" w:cs="Calibri"/>
          <w:sz w:val="24"/>
          <w:szCs w:val="24"/>
        </w:rPr>
      </w:pPr>
    </w:p>
    <w:p w14:paraId="62779DE5" w14:textId="77777777" w:rsidR="009202C3" w:rsidRPr="00382B91" w:rsidRDefault="009202C3" w:rsidP="00382B91">
      <w:pPr>
        <w:spacing w:line="276" w:lineRule="auto"/>
        <w:jc w:val="both"/>
        <w:rPr>
          <w:rFonts w:ascii="Calibri" w:hAnsi="Calibri" w:cs="Calibri"/>
          <w:b/>
          <w:bCs/>
          <w:sz w:val="24"/>
          <w:szCs w:val="24"/>
          <w:u w:val="single"/>
        </w:rPr>
      </w:pPr>
      <w:r w:rsidRPr="00382B91">
        <w:rPr>
          <w:rFonts w:ascii="Calibri" w:hAnsi="Calibri" w:cs="Calibri"/>
          <w:b/>
          <w:bCs/>
          <w:sz w:val="24"/>
          <w:szCs w:val="24"/>
          <w:u w:val="single"/>
        </w:rPr>
        <w:t xml:space="preserve">CLÁUSULA DÉCIMA QUINTA – </w:t>
      </w:r>
      <w:r w:rsidRPr="00382B91">
        <w:rPr>
          <w:rFonts w:ascii="Calibri" w:hAnsi="Calibri" w:cs="Calibri"/>
          <w:b/>
          <w:sz w:val="24"/>
          <w:szCs w:val="24"/>
          <w:u w:val="single"/>
        </w:rPr>
        <w:t>DA LEI DE PROTEÇÃO DE DADOS</w:t>
      </w:r>
    </w:p>
    <w:p w14:paraId="21F14784" w14:textId="77777777" w:rsidR="009202C3" w:rsidRPr="00382B91" w:rsidRDefault="009202C3" w:rsidP="00382B91">
      <w:pPr>
        <w:widowControl/>
        <w:autoSpaceDE/>
        <w:autoSpaceDN/>
        <w:spacing w:after="5" w:line="276" w:lineRule="auto"/>
        <w:ind w:left="10" w:right="53"/>
        <w:jc w:val="both"/>
        <w:rPr>
          <w:rFonts w:ascii="Calibri" w:hAnsi="Calibri" w:cs="Calibri"/>
          <w:sz w:val="24"/>
          <w:szCs w:val="24"/>
        </w:rPr>
      </w:pPr>
      <w:r w:rsidRPr="00382B91">
        <w:rPr>
          <w:rFonts w:ascii="Calibri" w:hAnsi="Calibri" w:cs="Calibri"/>
          <w:b/>
          <w:bCs/>
          <w:sz w:val="24"/>
          <w:szCs w:val="24"/>
        </w:rPr>
        <w:t>15.1.</w:t>
      </w:r>
      <w:r w:rsidRPr="00382B91">
        <w:rPr>
          <w:rFonts w:ascii="Calibri" w:hAnsi="Calibri" w:cs="Calibri"/>
          <w:sz w:val="24"/>
          <w:szCs w:val="24"/>
        </w:rPr>
        <w:t xml:space="preserve"> A CONTRANTE / CONTRATADA, além de guardarem sigilo sobre todas as informações obtidas em decorrência do cumprimento do contrato, se comprometem a adotar as melhores práticas para respeitar a legislação vigente e/ou que venha entrar em vigor sobre proteção de dados, sendo certo que se adaptará, inclusive, à Lei nº 13.709/2018, Lei Geral de Proteção de Dados (LGPD).  </w:t>
      </w:r>
    </w:p>
    <w:p w14:paraId="405146F4" w14:textId="77777777" w:rsidR="009202C3" w:rsidRPr="00382B91" w:rsidRDefault="009202C3" w:rsidP="00382B91">
      <w:pPr>
        <w:widowControl/>
        <w:autoSpaceDE/>
        <w:autoSpaceDN/>
        <w:spacing w:after="5" w:line="276" w:lineRule="auto"/>
        <w:ind w:left="10" w:right="53"/>
        <w:jc w:val="both"/>
        <w:rPr>
          <w:rFonts w:ascii="Calibri" w:hAnsi="Calibri" w:cs="Calibri"/>
          <w:sz w:val="24"/>
          <w:szCs w:val="24"/>
        </w:rPr>
      </w:pPr>
      <w:r w:rsidRPr="00382B91">
        <w:rPr>
          <w:rFonts w:ascii="Calibri" w:hAnsi="Calibri" w:cs="Calibri"/>
          <w:b/>
          <w:bCs/>
          <w:sz w:val="24"/>
          <w:szCs w:val="24"/>
        </w:rPr>
        <w:t>15.2.</w:t>
      </w:r>
      <w:r w:rsidRPr="00382B91">
        <w:rPr>
          <w:rFonts w:ascii="Calibri" w:hAnsi="Calibri" w:cs="Calibri"/>
          <w:sz w:val="24"/>
          <w:szCs w:val="24"/>
        </w:rPr>
        <w:t xml:space="preserve"> A CONTRANTE e CONTRATADA se obrigam ao dever de confidencialidade e sigilo relativamente a toda a informação e/ou dados pessoais a que tenha acesso por virtude ou em consequência das relações profissionais, devendo assegurar-se de que os seus colaboradores, consultores e/ou prestadores de serviços que, no exercício das suas funções, tenham acesso e/ou conhecimento da informação e/ou dos dados pessoais tratados. </w:t>
      </w:r>
    </w:p>
    <w:p w14:paraId="091BDABB" w14:textId="77777777" w:rsidR="009202C3" w:rsidRPr="00382B91" w:rsidRDefault="009202C3" w:rsidP="00382B91">
      <w:pPr>
        <w:widowControl/>
        <w:autoSpaceDE/>
        <w:autoSpaceDN/>
        <w:spacing w:after="5" w:line="276" w:lineRule="auto"/>
        <w:ind w:left="10" w:right="53"/>
        <w:jc w:val="both"/>
        <w:rPr>
          <w:rFonts w:ascii="Calibri" w:hAnsi="Calibri" w:cs="Calibri"/>
          <w:sz w:val="24"/>
          <w:szCs w:val="24"/>
        </w:rPr>
      </w:pPr>
      <w:r w:rsidRPr="00382B91">
        <w:rPr>
          <w:rFonts w:ascii="Calibri" w:hAnsi="Calibri" w:cs="Calibri"/>
          <w:b/>
          <w:bCs/>
          <w:sz w:val="24"/>
          <w:szCs w:val="24"/>
        </w:rPr>
        <w:t>15.3.</w:t>
      </w:r>
      <w:r w:rsidRPr="00382B91">
        <w:rPr>
          <w:rFonts w:ascii="Calibri" w:hAnsi="Calibri" w:cs="Calibri"/>
          <w:sz w:val="24"/>
          <w:szCs w:val="24"/>
        </w:rPr>
        <w:t xml:space="preserve"> As partes de obrigam a realizar o tratamento de dados pessoais sensíveis ou não de acordo com as disposições legais vigentes, bem como nos moldes da Lei nº 13.709/2018, a Lei Geral de Proteção de Dados Pessoais (LGPD), visando dar efetiva proteção aos dados coletados de pessoas naturais que possam identificá-las ou torna-las identificáveis, utilizando-os de tais dados tão somente para os fins necessários à consecução do objeto deste aviso de dispensa, ou nos limites do consentimento expressamente manifestado por escrito por seus respectivos titulares. </w:t>
      </w:r>
    </w:p>
    <w:p w14:paraId="0CA2F47B" w14:textId="77777777" w:rsidR="009202C3" w:rsidRPr="00382B91" w:rsidRDefault="009202C3" w:rsidP="00382B91">
      <w:pPr>
        <w:pStyle w:val="Default"/>
        <w:spacing w:line="276" w:lineRule="auto"/>
        <w:ind w:right="3"/>
        <w:jc w:val="both"/>
        <w:rPr>
          <w:rFonts w:ascii="Calibri" w:hAnsi="Calibri" w:cs="Calibri"/>
        </w:rPr>
      </w:pPr>
    </w:p>
    <w:p w14:paraId="6289BD2B" w14:textId="77777777" w:rsidR="009202C3" w:rsidRPr="00382B91" w:rsidRDefault="009202C3" w:rsidP="00382B91">
      <w:pPr>
        <w:spacing w:line="276" w:lineRule="auto"/>
        <w:jc w:val="both"/>
        <w:rPr>
          <w:rFonts w:ascii="Calibri" w:hAnsi="Calibri" w:cs="Calibri"/>
          <w:b/>
          <w:sz w:val="24"/>
          <w:szCs w:val="24"/>
        </w:rPr>
      </w:pPr>
      <w:r w:rsidRPr="00382B91">
        <w:rPr>
          <w:rFonts w:ascii="Calibri" w:hAnsi="Calibri" w:cs="Calibri"/>
          <w:b/>
          <w:bCs/>
          <w:sz w:val="24"/>
          <w:szCs w:val="24"/>
          <w:u w:val="single"/>
        </w:rPr>
        <w:t xml:space="preserve">CLÁUSULA DÉCIMA SEXTA – </w:t>
      </w:r>
      <w:r w:rsidRPr="00382B91">
        <w:rPr>
          <w:rFonts w:ascii="Calibri" w:hAnsi="Calibri" w:cs="Calibri"/>
          <w:b/>
          <w:sz w:val="24"/>
          <w:szCs w:val="24"/>
          <w:u w:val="single"/>
        </w:rPr>
        <w:t>DA LEGISLAÇÃO APLICÁVEL E CASOS OMISSOS:</w:t>
      </w:r>
    </w:p>
    <w:p w14:paraId="592AF416" w14:textId="77777777" w:rsidR="009202C3" w:rsidRPr="00382B91" w:rsidRDefault="009202C3" w:rsidP="00382B91">
      <w:pPr>
        <w:spacing w:line="360" w:lineRule="auto"/>
        <w:jc w:val="both"/>
        <w:rPr>
          <w:rFonts w:ascii="Calibri" w:hAnsi="Calibri" w:cs="Calibri"/>
          <w:sz w:val="24"/>
          <w:szCs w:val="24"/>
        </w:rPr>
      </w:pPr>
      <w:r w:rsidRPr="00382B91">
        <w:rPr>
          <w:rFonts w:ascii="Calibri" w:hAnsi="Calibri" w:cs="Calibri"/>
          <w:b/>
          <w:sz w:val="24"/>
          <w:szCs w:val="24"/>
        </w:rPr>
        <w:t>16 -</w:t>
      </w:r>
      <w:r w:rsidRPr="00382B91">
        <w:rPr>
          <w:rFonts w:ascii="Calibri" w:hAnsi="Calibri" w:cs="Calibri"/>
          <w:sz w:val="24"/>
          <w:szCs w:val="24"/>
        </w:rPr>
        <w:t xml:space="preserve"> Constituição da República Federativa do Brasil de 1988.</w:t>
      </w:r>
    </w:p>
    <w:p w14:paraId="5FE2C52F" w14:textId="77777777" w:rsidR="009202C3" w:rsidRPr="00382B91" w:rsidRDefault="009202C3" w:rsidP="00382B91">
      <w:pPr>
        <w:spacing w:line="360" w:lineRule="auto"/>
        <w:jc w:val="both"/>
        <w:rPr>
          <w:rFonts w:ascii="Calibri" w:hAnsi="Calibri" w:cs="Calibri"/>
          <w:sz w:val="24"/>
          <w:szCs w:val="24"/>
        </w:rPr>
      </w:pPr>
      <w:r w:rsidRPr="00382B91">
        <w:rPr>
          <w:rFonts w:ascii="Calibri" w:hAnsi="Calibri" w:cs="Calibri"/>
          <w:b/>
          <w:sz w:val="24"/>
          <w:szCs w:val="24"/>
        </w:rPr>
        <w:t>16.1</w:t>
      </w:r>
      <w:r w:rsidRPr="00382B91">
        <w:rPr>
          <w:rFonts w:ascii="Calibri" w:hAnsi="Calibri" w:cs="Calibri"/>
          <w:sz w:val="24"/>
          <w:szCs w:val="24"/>
        </w:rPr>
        <w:t xml:space="preserve"> - Lei Federal n.º 14.133/2021.</w:t>
      </w:r>
    </w:p>
    <w:p w14:paraId="19B38A12" w14:textId="77777777" w:rsidR="009202C3" w:rsidRPr="00382B91" w:rsidRDefault="009202C3" w:rsidP="00382B91">
      <w:pPr>
        <w:spacing w:line="360" w:lineRule="auto"/>
        <w:jc w:val="both"/>
        <w:rPr>
          <w:rFonts w:ascii="Calibri" w:hAnsi="Calibri" w:cs="Calibri"/>
          <w:sz w:val="24"/>
          <w:szCs w:val="24"/>
        </w:rPr>
      </w:pPr>
      <w:r w:rsidRPr="00382B91">
        <w:rPr>
          <w:rFonts w:ascii="Calibri" w:hAnsi="Calibri" w:cs="Calibri"/>
          <w:b/>
          <w:sz w:val="24"/>
          <w:szCs w:val="24"/>
        </w:rPr>
        <w:t>16.2</w:t>
      </w:r>
      <w:r w:rsidRPr="00382B91">
        <w:rPr>
          <w:rFonts w:ascii="Calibri" w:hAnsi="Calibri" w:cs="Calibri"/>
          <w:sz w:val="24"/>
          <w:szCs w:val="24"/>
        </w:rPr>
        <w:t xml:space="preserve"> - Supletivamente o Código Civil Brasileiro.</w:t>
      </w:r>
    </w:p>
    <w:p w14:paraId="17C4A0E5" w14:textId="77777777" w:rsidR="009202C3" w:rsidRPr="00382B91" w:rsidRDefault="009202C3" w:rsidP="00382B91">
      <w:pPr>
        <w:spacing w:line="360" w:lineRule="auto"/>
        <w:jc w:val="both"/>
        <w:rPr>
          <w:rFonts w:ascii="Calibri" w:hAnsi="Calibri" w:cs="Calibri"/>
          <w:sz w:val="24"/>
          <w:szCs w:val="24"/>
        </w:rPr>
      </w:pPr>
      <w:r w:rsidRPr="00382B91">
        <w:rPr>
          <w:rFonts w:ascii="Calibri" w:hAnsi="Calibri" w:cs="Calibri"/>
          <w:b/>
          <w:sz w:val="24"/>
          <w:szCs w:val="24"/>
        </w:rPr>
        <w:t>16.3</w:t>
      </w:r>
      <w:r w:rsidRPr="00382B91">
        <w:rPr>
          <w:rFonts w:ascii="Calibri" w:hAnsi="Calibri" w:cs="Calibri"/>
          <w:sz w:val="24"/>
          <w:szCs w:val="24"/>
        </w:rPr>
        <w:t xml:space="preserve"> – Resolução Nº. 009/2022 e Nº. 010/2022.</w:t>
      </w:r>
    </w:p>
    <w:p w14:paraId="6D5D2830" w14:textId="77777777" w:rsidR="009202C3" w:rsidRPr="00382B91" w:rsidRDefault="009202C3" w:rsidP="00382B91">
      <w:pPr>
        <w:spacing w:line="360" w:lineRule="auto"/>
        <w:jc w:val="both"/>
        <w:rPr>
          <w:rFonts w:ascii="Calibri" w:hAnsi="Calibri" w:cs="Calibri"/>
          <w:sz w:val="24"/>
          <w:szCs w:val="24"/>
        </w:rPr>
      </w:pPr>
      <w:r w:rsidRPr="00382B91">
        <w:rPr>
          <w:rFonts w:ascii="Calibri" w:hAnsi="Calibri" w:cs="Calibri"/>
          <w:b/>
          <w:sz w:val="24"/>
          <w:szCs w:val="24"/>
        </w:rPr>
        <w:t>16.4</w:t>
      </w:r>
      <w:r w:rsidRPr="00382B91">
        <w:rPr>
          <w:rFonts w:ascii="Calibri" w:hAnsi="Calibri" w:cs="Calibri"/>
          <w:sz w:val="24"/>
          <w:szCs w:val="24"/>
        </w:rPr>
        <w:t xml:space="preserve"> - Subsidiariamente toda a legislação em vigor.</w:t>
      </w:r>
    </w:p>
    <w:p w14:paraId="29DB9FB7" w14:textId="77777777" w:rsidR="009202C3" w:rsidRPr="00382B91" w:rsidRDefault="009202C3" w:rsidP="00382B91">
      <w:pPr>
        <w:tabs>
          <w:tab w:val="left" w:pos="1425"/>
        </w:tabs>
        <w:spacing w:line="276" w:lineRule="auto"/>
        <w:ind w:right="3"/>
        <w:jc w:val="both"/>
        <w:rPr>
          <w:rFonts w:ascii="Calibri" w:hAnsi="Calibri" w:cs="Calibri"/>
          <w:sz w:val="24"/>
          <w:szCs w:val="24"/>
        </w:rPr>
      </w:pPr>
    </w:p>
    <w:p w14:paraId="698B0712" w14:textId="77777777" w:rsidR="009202C3" w:rsidRPr="00382B91" w:rsidRDefault="009202C3" w:rsidP="00382B91">
      <w:pPr>
        <w:spacing w:line="276" w:lineRule="auto"/>
        <w:ind w:right="3"/>
        <w:jc w:val="both"/>
        <w:rPr>
          <w:rFonts w:ascii="Calibri" w:hAnsi="Calibri" w:cs="Calibri"/>
          <w:b/>
          <w:bCs/>
          <w:sz w:val="24"/>
          <w:szCs w:val="24"/>
          <w:u w:val="single"/>
        </w:rPr>
      </w:pPr>
      <w:r w:rsidRPr="00382B91">
        <w:rPr>
          <w:rFonts w:ascii="Calibri" w:hAnsi="Calibri" w:cs="Calibri"/>
          <w:b/>
          <w:bCs/>
          <w:sz w:val="24"/>
          <w:szCs w:val="24"/>
          <w:u w:val="single"/>
        </w:rPr>
        <w:lastRenderedPageBreak/>
        <w:t>CLÁUSULA DÉCIMA SÉTIMA – DO FORO:</w:t>
      </w:r>
    </w:p>
    <w:p w14:paraId="159B2458" w14:textId="77777777" w:rsidR="009202C3" w:rsidRPr="00382B91" w:rsidRDefault="009202C3" w:rsidP="00382B91">
      <w:pPr>
        <w:pStyle w:val="PargrafodaLista"/>
        <w:spacing w:line="276" w:lineRule="auto"/>
        <w:ind w:left="0"/>
        <w:jc w:val="both"/>
        <w:rPr>
          <w:rFonts w:ascii="Calibri" w:hAnsi="Calibri" w:cs="Calibri"/>
          <w:sz w:val="24"/>
          <w:szCs w:val="24"/>
        </w:rPr>
      </w:pPr>
      <w:r w:rsidRPr="00382B91">
        <w:rPr>
          <w:rFonts w:ascii="Calibri" w:hAnsi="Calibri" w:cs="Calibri"/>
          <w:b/>
          <w:sz w:val="24"/>
          <w:szCs w:val="24"/>
        </w:rPr>
        <w:t>17.1. –</w:t>
      </w:r>
      <w:r w:rsidRPr="00382B91">
        <w:rPr>
          <w:rFonts w:ascii="Calibri" w:hAnsi="Calibri" w:cs="Calibri"/>
          <w:sz w:val="24"/>
          <w:szCs w:val="24"/>
        </w:rPr>
        <w:t xml:space="preserve"> Fica eleito o Foro da Comarca de Terra Nova do Norte – MT, com recusa expressa de qualquer outro por mais privilegiado que seja para dirimir os litígios decorrentes da execução deste Contrato. </w:t>
      </w:r>
    </w:p>
    <w:p w14:paraId="7BCDFF89" w14:textId="77777777" w:rsidR="009202C3" w:rsidRPr="00382B91" w:rsidRDefault="009202C3" w:rsidP="00382B91">
      <w:pPr>
        <w:pStyle w:val="PargrafodaLista"/>
        <w:spacing w:line="276" w:lineRule="auto"/>
        <w:ind w:left="0"/>
        <w:jc w:val="both"/>
        <w:rPr>
          <w:rFonts w:ascii="Calibri" w:hAnsi="Calibri" w:cs="Calibri"/>
          <w:sz w:val="24"/>
          <w:szCs w:val="24"/>
        </w:rPr>
      </w:pPr>
      <w:r w:rsidRPr="00382B91">
        <w:rPr>
          <w:rFonts w:ascii="Calibri" w:hAnsi="Calibri" w:cs="Calibri"/>
          <w:b/>
          <w:bCs/>
          <w:sz w:val="24"/>
          <w:szCs w:val="24"/>
        </w:rPr>
        <w:t>17.2. -</w:t>
      </w:r>
      <w:r w:rsidRPr="00382B91">
        <w:rPr>
          <w:rFonts w:ascii="Calibri" w:hAnsi="Calibri" w:cs="Calibri"/>
          <w:sz w:val="24"/>
          <w:szCs w:val="24"/>
        </w:rPr>
        <w:t xml:space="preserve"> E por estarem devidamente justos acordados e contratados, declaram as partes CONTRATANTES aceitar as disposições estabelecidas neste Instrumento, sujeitando-se às normas contidas na Lei nº 14.133/21, bem como às demais normas complementares, mutuamente assinam o presente instrumento contratual, em 02 (duas) vias de igual valor e teor e para todos os efeitos legais, na presença de 2 (duas) testemunhas idôneas e civilmente capazes.      </w:t>
      </w:r>
    </w:p>
    <w:p w14:paraId="28D1141F" w14:textId="77777777" w:rsidR="009202C3" w:rsidRPr="00382B91" w:rsidRDefault="009202C3" w:rsidP="00382B91">
      <w:pPr>
        <w:pStyle w:val="PargrafodaLista"/>
        <w:spacing w:line="276" w:lineRule="auto"/>
        <w:ind w:left="0"/>
        <w:jc w:val="both"/>
        <w:rPr>
          <w:rFonts w:ascii="Calibri" w:hAnsi="Calibri" w:cs="Calibri"/>
          <w:sz w:val="24"/>
          <w:szCs w:val="24"/>
        </w:rPr>
      </w:pPr>
    </w:p>
    <w:p w14:paraId="77FDABB8" w14:textId="77777777" w:rsidR="009202C3" w:rsidRPr="00382B91" w:rsidRDefault="009202C3" w:rsidP="00382B91">
      <w:pPr>
        <w:spacing w:line="276" w:lineRule="auto"/>
        <w:ind w:right="3"/>
        <w:jc w:val="both"/>
        <w:rPr>
          <w:rFonts w:ascii="Calibri" w:hAnsi="Calibri" w:cs="Calibri"/>
          <w:sz w:val="24"/>
          <w:szCs w:val="24"/>
          <w:lang w:val="pt-BR"/>
        </w:rPr>
      </w:pPr>
    </w:p>
    <w:p w14:paraId="59B1B677" w14:textId="77777777" w:rsidR="009202C3" w:rsidRPr="00382B91" w:rsidRDefault="009202C3" w:rsidP="00382B91">
      <w:pPr>
        <w:spacing w:line="276" w:lineRule="auto"/>
        <w:ind w:right="3"/>
        <w:jc w:val="both"/>
        <w:rPr>
          <w:rFonts w:ascii="Calibri" w:hAnsi="Calibri" w:cs="Calibri"/>
          <w:sz w:val="24"/>
          <w:szCs w:val="24"/>
        </w:rPr>
      </w:pPr>
    </w:p>
    <w:p w14:paraId="11B1E08E" w14:textId="77777777" w:rsidR="009202C3" w:rsidRPr="00382B91" w:rsidRDefault="009202C3" w:rsidP="00382B91">
      <w:pPr>
        <w:spacing w:line="276" w:lineRule="auto"/>
        <w:ind w:right="3"/>
        <w:jc w:val="both"/>
        <w:rPr>
          <w:rFonts w:ascii="Calibri" w:hAnsi="Calibri" w:cs="Calibri"/>
          <w:sz w:val="24"/>
          <w:szCs w:val="24"/>
        </w:rPr>
      </w:pPr>
      <w:r w:rsidRPr="00382B91">
        <w:rPr>
          <w:rFonts w:ascii="Calibri" w:hAnsi="Calibri" w:cs="Calibri"/>
          <w:sz w:val="24"/>
          <w:szCs w:val="24"/>
        </w:rPr>
        <w:t>Nova Guarita - MT, _____ de________ de ...........</w:t>
      </w:r>
    </w:p>
    <w:p w14:paraId="70005B95" w14:textId="77777777" w:rsidR="009202C3" w:rsidRPr="00382B91" w:rsidRDefault="009202C3" w:rsidP="00382B91">
      <w:pPr>
        <w:spacing w:line="276" w:lineRule="auto"/>
        <w:ind w:right="3"/>
        <w:jc w:val="both"/>
        <w:rPr>
          <w:rFonts w:ascii="Calibri" w:hAnsi="Calibri" w:cs="Calibri"/>
          <w:sz w:val="24"/>
          <w:szCs w:val="24"/>
        </w:rPr>
      </w:pPr>
    </w:p>
    <w:p w14:paraId="58C66594" w14:textId="77777777" w:rsidR="009202C3" w:rsidRPr="00382B91" w:rsidRDefault="009202C3" w:rsidP="00382B91">
      <w:pPr>
        <w:spacing w:line="276" w:lineRule="auto"/>
        <w:ind w:right="3"/>
        <w:jc w:val="both"/>
        <w:rPr>
          <w:rFonts w:ascii="Calibri" w:hAnsi="Calibri" w:cs="Calibri"/>
          <w:sz w:val="24"/>
          <w:szCs w:val="24"/>
        </w:rPr>
      </w:pPr>
    </w:p>
    <w:p w14:paraId="4E33C1BF" w14:textId="77777777" w:rsidR="009202C3" w:rsidRPr="00382B91" w:rsidRDefault="009202C3" w:rsidP="00382B91">
      <w:pPr>
        <w:spacing w:line="276" w:lineRule="auto"/>
        <w:ind w:right="3"/>
        <w:jc w:val="both"/>
        <w:rPr>
          <w:rFonts w:ascii="Calibri" w:hAnsi="Calibri" w:cs="Calibri"/>
          <w:sz w:val="24"/>
          <w:szCs w:val="24"/>
        </w:rPr>
      </w:pPr>
    </w:p>
    <w:p w14:paraId="329C9434" w14:textId="77777777" w:rsidR="009202C3" w:rsidRPr="00382B91" w:rsidRDefault="009202C3" w:rsidP="00382B91">
      <w:pPr>
        <w:spacing w:line="276" w:lineRule="auto"/>
        <w:ind w:right="3"/>
        <w:jc w:val="both"/>
        <w:rPr>
          <w:rFonts w:ascii="Calibri" w:hAnsi="Calibri" w:cs="Calibri"/>
          <w:sz w:val="24"/>
          <w:szCs w:val="24"/>
        </w:rPr>
      </w:pPr>
    </w:p>
    <w:p w14:paraId="3BEE643C" w14:textId="77777777" w:rsidR="009202C3" w:rsidRPr="00382B91" w:rsidRDefault="009202C3" w:rsidP="00382B91">
      <w:pPr>
        <w:spacing w:line="276" w:lineRule="auto"/>
        <w:ind w:right="3"/>
        <w:jc w:val="both"/>
        <w:rPr>
          <w:rFonts w:ascii="Calibri" w:hAnsi="Calibri" w:cs="Calibri"/>
          <w:b/>
          <w:sz w:val="24"/>
          <w:szCs w:val="24"/>
        </w:rPr>
      </w:pPr>
    </w:p>
    <w:p w14:paraId="4388275D" w14:textId="77777777" w:rsidR="009202C3" w:rsidRPr="00382B91" w:rsidRDefault="009202C3" w:rsidP="00382B91">
      <w:pPr>
        <w:spacing w:line="276" w:lineRule="auto"/>
        <w:ind w:right="3"/>
        <w:jc w:val="both"/>
        <w:rPr>
          <w:rFonts w:ascii="Calibri" w:hAnsi="Calibri" w:cs="Calibri"/>
          <w:b/>
          <w:sz w:val="24"/>
          <w:szCs w:val="24"/>
        </w:rPr>
      </w:pPr>
    </w:p>
    <w:p w14:paraId="595B0542"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sz w:val="24"/>
          <w:szCs w:val="24"/>
        </w:rPr>
        <w:t>________________________</w:t>
      </w:r>
    </w:p>
    <w:p w14:paraId="13E59317" w14:textId="77777777" w:rsidR="009202C3" w:rsidRPr="00382B91" w:rsidRDefault="009202C3" w:rsidP="00382B91">
      <w:pPr>
        <w:spacing w:line="276" w:lineRule="auto"/>
        <w:jc w:val="both"/>
        <w:rPr>
          <w:rFonts w:ascii="Calibri" w:hAnsi="Calibri" w:cs="Calibri"/>
          <w:b/>
          <w:sz w:val="24"/>
          <w:szCs w:val="24"/>
        </w:rPr>
      </w:pPr>
      <w:r w:rsidRPr="00382B91">
        <w:rPr>
          <w:rFonts w:ascii="Calibri" w:hAnsi="Calibri" w:cs="Calibri"/>
          <w:b/>
          <w:sz w:val="24"/>
          <w:szCs w:val="24"/>
        </w:rPr>
        <w:t>DIVINO PEREIRA GOMES</w:t>
      </w:r>
    </w:p>
    <w:p w14:paraId="69489239" w14:textId="77777777" w:rsidR="009202C3" w:rsidRPr="00382B91" w:rsidRDefault="009202C3" w:rsidP="00382B91">
      <w:pPr>
        <w:spacing w:line="276" w:lineRule="auto"/>
        <w:jc w:val="both"/>
        <w:rPr>
          <w:rFonts w:ascii="Calibri" w:hAnsi="Calibri" w:cs="Calibri"/>
          <w:b/>
          <w:sz w:val="24"/>
          <w:szCs w:val="24"/>
        </w:rPr>
      </w:pPr>
      <w:r w:rsidRPr="00382B91">
        <w:rPr>
          <w:rFonts w:ascii="Calibri" w:hAnsi="Calibri" w:cs="Calibri"/>
          <w:b/>
          <w:sz w:val="24"/>
          <w:szCs w:val="24"/>
        </w:rPr>
        <w:t>PRESIDENTE</w:t>
      </w:r>
    </w:p>
    <w:p w14:paraId="201E8FBE" w14:textId="77777777" w:rsidR="009202C3" w:rsidRPr="00382B91" w:rsidRDefault="009202C3" w:rsidP="00382B91">
      <w:pPr>
        <w:spacing w:line="276" w:lineRule="auto"/>
        <w:jc w:val="both"/>
        <w:rPr>
          <w:rFonts w:ascii="Calibri" w:eastAsia="Times New Roman" w:hAnsi="Calibri" w:cs="Calibri"/>
          <w:sz w:val="24"/>
          <w:szCs w:val="24"/>
          <w:lang w:eastAsia="x-none"/>
        </w:rPr>
      </w:pPr>
      <w:r w:rsidRPr="00382B91">
        <w:rPr>
          <w:rFonts w:ascii="Calibri" w:eastAsia="Times New Roman" w:hAnsi="Calibri" w:cs="Calibri"/>
          <w:sz w:val="24"/>
          <w:szCs w:val="24"/>
          <w:lang w:eastAsia="x-none"/>
        </w:rPr>
        <w:t>CÂMARA MUNICIPAL DE NOVA GUARITA</w:t>
      </w:r>
    </w:p>
    <w:p w14:paraId="4F7D293D"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sz w:val="24"/>
          <w:szCs w:val="24"/>
        </w:rPr>
        <w:t>CONTRATANTE</w:t>
      </w:r>
    </w:p>
    <w:p w14:paraId="0FA3F25D" w14:textId="77777777" w:rsidR="009202C3" w:rsidRPr="00382B91" w:rsidRDefault="009202C3" w:rsidP="00382B91">
      <w:pPr>
        <w:spacing w:line="276" w:lineRule="auto"/>
        <w:jc w:val="both"/>
        <w:rPr>
          <w:rFonts w:ascii="Calibri" w:hAnsi="Calibri" w:cs="Calibri"/>
          <w:sz w:val="24"/>
          <w:szCs w:val="24"/>
        </w:rPr>
      </w:pPr>
    </w:p>
    <w:p w14:paraId="1F958E2A"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sz w:val="24"/>
          <w:szCs w:val="24"/>
        </w:rPr>
        <w:t>____________________________</w:t>
      </w:r>
    </w:p>
    <w:p w14:paraId="477B9376" w14:textId="77777777" w:rsidR="009202C3" w:rsidRPr="00382B91" w:rsidRDefault="009202C3" w:rsidP="00382B91">
      <w:pPr>
        <w:spacing w:line="276" w:lineRule="auto"/>
        <w:jc w:val="both"/>
        <w:rPr>
          <w:rFonts w:ascii="Calibri" w:hAnsi="Calibri" w:cs="Calibri"/>
          <w:b/>
          <w:sz w:val="24"/>
          <w:szCs w:val="24"/>
        </w:rPr>
      </w:pPr>
      <w:r w:rsidRPr="00382B91">
        <w:rPr>
          <w:rFonts w:ascii="Calibri" w:hAnsi="Calibri" w:cs="Calibri"/>
          <w:b/>
          <w:sz w:val="24"/>
          <w:szCs w:val="24"/>
        </w:rPr>
        <w:t>xxxxxxxxxxxxxxxxx</w:t>
      </w:r>
    </w:p>
    <w:p w14:paraId="6AD4E42A" w14:textId="77777777" w:rsidR="009202C3" w:rsidRPr="00382B91" w:rsidRDefault="009202C3" w:rsidP="00382B91">
      <w:pPr>
        <w:spacing w:line="276" w:lineRule="auto"/>
        <w:jc w:val="both"/>
        <w:rPr>
          <w:rFonts w:ascii="Calibri" w:hAnsi="Calibri" w:cs="Calibri"/>
          <w:sz w:val="24"/>
          <w:szCs w:val="24"/>
        </w:rPr>
      </w:pPr>
      <w:r w:rsidRPr="00382B91">
        <w:rPr>
          <w:rFonts w:ascii="Calibri" w:hAnsi="Calibri" w:cs="Calibri"/>
          <w:sz w:val="24"/>
          <w:szCs w:val="24"/>
        </w:rPr>
        <w:t>xxxxxxxxxxxxxxxxxxxxxxxx</w:t>
      </w:r>
    </w:p>
    <w:p w14:paraId="04421859" w14:textId="77777777" w:rsidR="009202C3" w:rsidRPr="00382B91" w:rsidRDefault="009202C3" w:rsidP="00382B91">
      <w:pPr>
        <w:spacing w:line="276" w:lineRule="auto"/>
        <w:jc w:val="both"/>
        <w:rPr>
          <w:rFonts w:ascii="Calibri" w:hAnsi="Calibri" w:cs="Calibri"/>
          <w:sz w:val="24"/>
          <w:szCs w:val="24"/>
        </w:rPr>
      </w:pPr>
    </w:p>
    <w:p w14:paraId="76ACAFD2" w14:textId="77777777" w:rsidR="009202C3" w:rsidRPr="00382B91" w:rsidRDefault="009202C3" w:rsidP="00382B91">
      <w:pPr>
        <w:spacing w:line="276" w:lineRule="auto"/>
        <w:jc w:val="both"/>
        <w:rPr>
          <w:rFonts w:ascii="Calibri" w:hAnsi="Calibri" w:cs="Calibri"/>
          <w:sz w:val="24"/>
          <w:szCs w:val="24"/>
        </w:rPr>
      </w:pPr>
    </w:p>
    <w:p w14:paraId="59E212E8" w14:textId="77777777" w:rsidR="009202C3" w:rsidRPr="00382B91" w:rsidRDefault="009202C3" w:rsidP="00382B91">
      <w:pPr>
        <w:spacing w:line="276" w:lineRule="auto"/>
        <w:jc w:val="both"/>
        <w:rPr>
          <w:rFonts w:ascii="Calibri" w:hAnsi="Calibri" w:cs="Calibri"/>
          <w:sz w:val="24"/>
          <w:szCs w:val="24"/>
        </w:rPr>
      </w:pPr>
    </w:p>
    <w:p w14:paraId="50FC45CB" w14:textId="77777777" w:rsidR="009202C3" w:rsidRPr="00382B91" w:rsidRDefault="009202C3" w:rsidP="00382B91">
      <w:pPr>
        <w:spacing w:line="276" w:lineRule="auto"/>
        <w:jc w:val="both"/>
        <w:rPr>
          <w:rFonts w:ascii="Calibri" w:eastAsia="Times New Roman" w:hAnsi="Calibri" w:cs="Calibri"/>
          <w:sz w:val="24"/>
          <w:szCs w:val="24"/>
          <w:lang w:val="x-none" w:eastAsia="x-none"/>
        </w:rPr>
      </w:pPr>
      <w:r w:rsidRPr="00382B91">
        <w:rPr>
          <w:rFonts w:ascii="Calibri" w:eastAsia="Times New Roman" w:hAnsi="Calibri" w:cs="Calibri"/>
          <w:sz w:val="24"/>
          <w:szCs w:val="24"/>
          <w:lang w:val="x-none" w:eastAsia="x-none"/>
        </w:rPr>
        <w:t>Testemunhas:</w:t>
      </w:r>
    </w:p>
    <w:p w14:paraId="790E4BB8" w14:textId="77777777" w:rsidR="009202C3" w:rsidRPr="00382B91" w:rsidRDefault="009202C3" w:rsidP="00382B91">
      <w:pPr>
        <w:tabs>
          <w:tab w:val="left" w:pos="5085"/>
        </w:tabs>
        <w:spacing w:line="276" w:lineRule="auto"/>
        <w:jc w:val="both"/>
        <w:rPr>
          <w:rFonts w:ascii="Calibri" w:eastAsia="Times New Roman" w:hAnsi="Calibri" w:cs="Calibri"/>
          <w:sz w:val="24"/>
          <w:szCs w:val="24"/>
          <w:lang w:eastAsia="x-none"/>
        </w:rPr>
      </w:pPr>
      <w:r w:rsidRPr="00382B91">
        <w:rPr>
          <w:rFonts w:ascii="Calibri" w:eastAsia="Times New Roman" w:hAnsi="Calibri" w:cs="Calibri"/>
          <w:sz w:val="24"/>
          <w:szCs w:val="24"/>
          <w:lang w:eastAsia="x-none"/>
        </w:rPr>
        <w:t>______________________________                            ___________________________</w:t>
      </w:r>
    </w:p>
    <w:p w14:paraId="347BBCEB" w14:textId="77777777" w:rsidR="009202C3" w:rsidRPr="00382B91" w:rsidRDefault="009202C3" w:rsidP="00382B91">
      <w:pPr>
        <w:tabs>
          <w:tab w:val="center" w:pos="5102"/>
        </w:tabs>
        <w:spacing w:line="276" w:lineRule="auto"/>
        <w:jc w:val="both"/>
        <w:rPr>
          <w:rFonts w:ascii="Calibri" w:eastAsia="Times New Roman" w:hAnsi="Calibri" w:cs="Calibri"/>
          <w:sz w:val="24"/>
          <w:szCs w:val="24"/>
          <w:lang w:eastAsia="x-none"/>
        </w:rPr>
      </w:pPr>
      <w:r w:rsidRPr="00382B91">
        <w:rPr>
          <w:rFonts w:ascii="Calibri" w:eastAsia="Times New Roman" w:hAnsi="Calibri" w:cs="Calibri"/>
          <w:sz w:val="24"/>
          <w:szCs w:val="24"/>
          <w:lang w:eastAsia="x-none"/>
        </w:rPr>
        <w:t>CPF:</w:t>
      </w:r>
      <w:r w:rsidRPr="00382B91">
        <w:rPr>
          <w:rFonts w:ascii="Calibri" w:eastAsia="Times New Roman" w:hAnsi="Calibri" w:cs="Calibri"/>
          <w:sz w:val="24"/>
          <w:szCs w:val="24"/>
          <w:lang w:eastAsia="x-none"/>
        </w:rPr>
        <w:tab/>
        <w:t xml:space="preserve">            CPF:</w:t>
      </w:r>
    </w:p>
    <w:p w14:paraId="0A0B4C94" w14:textId="77777777" w:rsidR="009202C3" w:rsidRPr="00382B91" w:rsidRDefault="009202C3" w:rsidP="00382B91">
      <w:pPr>
        <w:tabs>
          <w:tab w:val="center" w:pos="5102"/>
        </w:tabs>
        <w:spacing w:line="276" w:lineRule="auto"/>
        <w:jc w:val="both"/>
        <w:rPr>
          <w:rFonts w:ascii="Calibri" w:hAnsi="Calibri" w:cs="Calibri"/>
          <w:sz w:val="24"/>
          <w:szCs w:val="24"/>
        </w:rPr>
      </w:pPr>
      <w:r w:rsidRPr="00382B91">
        <w:rPr>
          <w:rFonts w:ascii="Calibri" w:eastAsia="Times New Roman" w:hAnsi="Calibri" w:cs="Calibri"/>
          <w:sz w:val="24"/>
          <w:szCs w:val="24"/>
          <w:lang w:eastAsia="x-none"/>
        </w:rPr>
        <w:t>RG:</w:t>
      </w:r>
      <w:r w:rsidRPr="00382B91">
        <w:rPr>
          <w:rFonts w:ascii="Calibri" w:eastAsia="Times New Roman" w:hAnsi="Calibri" w:cs="Calibri"/>
          <w:sz w:val="24"/>
          <w:szCs w:val="24"/>
          <w:lang w:eastAsia="x-none"/>
        </w:rPr>
        <w:tab/>
        <w:t xml:space="preserve">         RG</w:t>
      </w:r>
    </w:p>
    <w:sectPr w:rsidR="009202C3" w:rsidRPr="00382B91" w:rsidSect="00AE076D">
      <w:pgSz w:w="11906" w:h="16838"/>
      <w:pgMar w:top="2835"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Zurich BT">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165600"/>
    <w:multiLevelType w:val="multilevel"/>
    <w:tmpl w:val="181A19AC"/>
    <w:lvl w:ilvl="0">
      <w:start w:val="8"/>
      <w:numFmt w:val="decimal"/>
      <w:lvlText w:val="%1"/>
      <w:lvlJc w:val="left"/>
      <w:pPr>
        <w:ind w:left="720" w:hanging="360"/>
      </w:pPr>
      <w:rPr>
        <w:rFonts w:hint="default"/>
        <w:b/>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1" w15:restartNumberingAfterBreak="0">
    <w:nsid w:val="1D5C100D"/>
    <w:multiLevelType w:val="multilevel"/>
    <w:tmpl w:val="A498EB4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Verdana" w:hAnsi="Verdana" w:cs="Arial" w:hint="default"/>
        <w:b w:val="0"/>
        <w:i w:val="0"/>
        <w:iCs/>
        <w:color w:val="auto"/>
        <w:lang w:val="pt-BR"/>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DC7EFD"/>
    <w:multiLevelType w:val="hybridMultilevel"/>
    <w:tmpl w:val="BB8C93B2"/>
    <w:lvl w:ilvl="0" w:tplc="3D1A6A70">
      <w:start w:val="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0410887"/>
    <w:multiLevelType w:val="multilevel"/>
    <w:tmpl w:val="22B02CE8"/>
    <w:lvl w:ilvl="0">
      <w:start w:val="8"/>
      <w:numFmt w:val="decimal"/>
      <w:lvlText w:val="%1."/>
      <w:lvlJc w:val="left"/>
      <w:pPr>
        <w:ind w:left="1148" w:hanging="360"/>
      </w:pPr>
      <w:rPr>
        <w:rFonts w:hint="default"/>
        <w:b/>
      </w:rPr>
    </w:lvl>
    <w:lvl w:ilvl="1">
      <w:start w:val="1"/>
      <w:numFmt w:val="decimal"/>
      <w:isLgl/>
      <w:lvlText w:val="%1.%2."/>
      <w:lvlJc w:val="left"/>
      <w:pPr>
        <w:ind w:left="1508" w:hanging="720"/>
      </w:pPr>
      <w:rPr>
        <w:rFonts w:hint="default"/>
        <w:b/>
        <w:bCs w:val="0"/>
      </w:rPr>
    </w:lvl>
    <w:lvl w:ilvl="2">
      <w:start w:val="1"/>
      <w:numFmt w:val="decimal"/>
      <w:isLgl/>
      <w:lvlText w:val="%1.%2.%3."/>
      <w:lvlJc w:val="left"/>
      <w:pPr>
        <w:ind w:left="1508" w:hanging="720"/>
      </w:pPr>
      <w:rPr>
        <w:rFonts w:hint="default"/>
      </w:rPr>
    </w:lvl>
    <w:lvl w:ilvl="3">
      <w:start w:val="1"/>
      <w:numFmt w:val="decimal"/>
      <w:isLgl/>
      <w:lvlText w:val="%1.%2.%3.%4."/>
      <w:lvlJc w:val="left"/>
      <w:pPr>
        <w:ind w:left="1868" w:hanging="1080"/>
      </w:pPr>
      <w:rPr>
        <w:rFonts w:hint="default"/>
      </w:rPr>
    </w:lvl>
    <w:lvl w:ilvl="4">
      <w:start w:val="1"/>
      <w:numFmt w:val="decimal"/>
      <w:isLgl/>
      <w:lvlText w:val="%1.%2.%3.%4.%5."/>
      <w:lvlJc w:val="left"/>
      <w:pPr>
        <w:ind w:left="1868" w:hanging="1080"/>
      </w:pPr>
      <w:rPr>
        <w:rFonts w:hint="default"/>
      </w:rPr>
    </w:lvl>
    <w:lvl w:ilvl="5">
      <w:start w:val="1"/>
      <w:numFmt w:val="decimal"/>
      <w:isLgl/>
      <w:lvlText w:val="%1.%2.%3.%4.%5.%6."/>
      <w:lvlJc w:val="left"/>
      <w:pPr>
        <w:ind w:left="2228" w:hanging="1440"/>
      </w:pPr>
      <w:rPr>
        <w:rFonts w:hint="default"/>
      </w:rPr>
    </w:lvl>
    <w:lvl w:ilvl="6">
      <w:start w:val="1"/>
      <w:numFmt w:val="decimal"/>
      <w:isLgl/>
      <w:lvlText w:val="%1.%2.%3.%4.%5.%6.%7."/>
      <w:lvlJc w:val="left"/>
      <w:pPr>
        <w:ind w:left="2228" w:hanging="1440"/>
      </w:pPr>
      <w:rPr>
        <w:rFonts w:hint="default"/>
      </w:rPr>
    </w:lvl>
    <w:lvl w:ilvl="7">
      <w:start w:val="1"/>
      <w:numFmt w:val="decimal"/>
      <w:isLgl/>
      <w:lvlText w:val="%1.%2.%3.%4.%5.%6.%7.%8."/>
      <w:lvlJc w:val="left"/>
      <w:pPr>
        <w:ind w:left="2588" w:hanging="1800"/>
      </w:pPr>
      <w:rPr>
        <w:rFonts w:hint="default"/>
      </w:rPr>
    </w:lvl>
    <w:lvl w:ilvl="8">
      <w:start w:val="1"/>
      <w:numFmt w:val="decimal"/>
      <w:isLgl/>
      <w:lvlText w:val="%1.%2.%3.%4.%5.%6.%7.%8.%9."/>
      <w:lvlJc w:val="left"/>
      <w:pPr>
        <w:ind w:left="2588" w:hanging="1800"/>
      </w:pPr>
      <w:rPr>
        <w:rFonts w:hint="default"/>
      </w:rPr>
    </w:lvl>
  </w:abstractNum>
  <w:abstractNum w:abstractNumId="4" w15:restartNumberingAfterBreak="0">
    <w:nsid w:val="2D444977"/>
    <w:multiLevelType w:val="hybridMultilevel"/>
    <w:tmpl w:val="8FAA0F8C"/>
    <w:lvl w:ilvl="0" w:tplc="0416000F">
      <w:start w:val="9"/>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FAF7D2E"/>
    <w:multiLevelType w:val="multilevel"/>
    <w:tmpl w:val="5EF8E72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9100B2"/>
    <w:multiLevelType w:val="multilevel"/>
    <w:tmpl w:val="D4148694"/>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8975F1"/>
    <w:multiLevelType w:val="multilevel"/>
    <w:tmpl w:val="A3627EC0"/>
    <w:lvl w:ilvl="0">
      <w:start w:val="13"/>
      <w:numFmt w:val="decimal"/>
      <w:lvlText w:val="%1"/>
      <w:lvlJc w:val="left"/>
      <w:pPr>
        <w:ind w:left="720" w:hanging="720"/>
      </w:pPr>
      <w:rPr>
        <w:rFonts w:hint="default"/>
      </w:rPr>
    </w:lvl>
    <w:lvl w:ilvl="1">
      <w:start w:val="1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3BB2443"/>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FA128DC"/>
    <w:multiLevelType w:val="multilevel"/>
    <w:tmpl w:val="CAC4645A"/>
    <w:lvl w:ilvl="0">
      <w:start w:val="9"/>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lang w:val="pt-BR"/>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A64C71"/>
    <w:multiLevelType w:val="multilevel"/>
    <w:tmpl w:val="A3627EC0"/>
    <w:lvl w:ilvl="0">
      <w:start w:val="12"/>
      <w:numFmt w:val="decimal"/>
      <w:lvlText w:val="%1"/>
      <w:lvlJc w:val="left"/>
      <w:pPr>
        <w:ind w:left="720" w:hanging="72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7EC30AA"/>
    <w:multiLevelType w:val="multilevel"/>
    <w:tmpl w:val="69DEE5E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35747E3"/>
    <w:multiLevelType w:val="multilevel"/>
    <w:tmpl w:val="CE6A43CC"/>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1004"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53F6489"/>
    <w:multiLevelType w:val="multilevel"/>
    <w:tmpl w:val="3EE2DBEE"/>
    <w:lvl w:ilvl="0">
      <w:start w:val="1"/>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4"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31959E6"/>
    <w:multiLevelType w:val="multilevel"/>
    <w:tmpl w:val="2BD4C958"/>
    <w:lvl w:ilvl="0">
      <w:start w:val="11"/>
      <w:numFmt w:val="decimal"/>
      <w:lvlText w:val="%1."/>
      <w:lvlJc w:val="left"/>
      <w:pPr>
        <w:ind w:left="780" w:hanging="780"/>
      </w:pPr>
      <w:rPr>
        <w:rFonts w:hint="default"/>
      </w:rPr>
    </w:lvl>
    <w:lvl w:ilvl="1">
      <w:start w:val="13"/>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A055836"/>
    <w:multiLevelType w:val="multilevel"/>
    <w:tmpl w:val="9E222C64"/>
    <w:lvl w:ilvl="0">
      <w:start w:val="6"/>
      <w:numFmt w:val="decimal"/>
      <w:lvlText w:val="%1."/>
      <w:lvlJc w:val="left"/>
      <w:pPr>
        <w:ind w:left="360" w:hanging="360"/>
      </w:pPr>
      <w:rPr>
        <w:rFonts w:hint="default"/>
        <w:b w:val="0"/>
      </w:rPr>
    </w:lvl>
    <w:lvl w:ilvl="1">
      <w:start w:val="6"/>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7C8252DE"/>
    <w:multiLevelType w:val="multilevel"/>
    <w:tmpl w:val="ABEAB9D6"/>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64834635">
    <w:abstractNumId w:val="1"/>
  </w:num>
  <w:num w:numId="2" w16cid:durableId="2135907006">
    <w:abstractNumId w:val="11"/>
  </w:num>
  <w:num w:numId="3" w16cid:durableId="1154177039">
    <w:abstractNumId w:val="14"/>
  </w:num>
  <w:num w:numId="4" w16cid:durableId="1082265533">
    <w:abstractNumId w:val="8"/>
  </w:num>
  <w:num w:numId="5" w16cid:durableId="9928749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1001032">
    <w:abstractNumId w:val="17"/>
  </w:num>
  <w:num w:numId="7" w16cid:durableId="587541906">
    <w:abstractNumId w:val="6"/>
  </w:num>
  <w:num w:numId="8" w16cid:durableId="1953853060">
    <w:abstractNumId w:val="5"/>
  </w:num>
  <w:num w:numId="9" w16cid:durableId="41175485">
    <w:abstractNumId w:val="16"/>
  </w:num>
  <w:num w:numId="10" w16cid:durableId="1168443842">
    <w:abstractNumId w:val="12"/>
  </w:num>
  <w:num w:numId="11" w16cid:durableId="2117554520">
    <w:abstractNumId w:val="0"/>
  </w:num>
  <w:num w:numId="12" w16cid:durableId="1291130062">
    <w:abstractNumId w:val="4"/>
  </w:num>
  <w:num w:numId="13" w16cid:durableId="2123573430">
    <w:abstractNumId w:val="9"/>
  </w:num>
  <w:num w:numId="14" w16cid:durableId="1944458416">
    <w:abstractNumId w:val="15"/>
  </w:num>
  <w:num w:numId="15" w16cid:durableId="1146162761">
    <w:abstractNumId w:val="3"/>
  </w:num>
  <w:num w:numId="16" w16cid:durableId="219022730">
    <w:abstractNumId w:val="10"/>
  </w:num>
  <w:num w:numId="17" w16cid:durableId="2120562667">
    <w:abstractNumId w:val="7"/>
  </w:num>
  <w:num w:numId="18" w16cid:durableId="1166049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EBB"/>
    <w:rsid w:val="000A296A"/>
    <w:rsid w:val="0010203D"/>
    <w:rsid w:val="001050CA"/>
    <w:rsid w:val="00280C69"/>
    <w:rsid w:val="003634E1"/>
    <w:rsid w:val="00382B91"/>
    <w:rsid w:val="003A0A2A"/>
    <w:rsid w:val="003B0B22"/>
    <w:rsid w:val="003F3EBB"/>
    <w:rsid w:val="003F5B29"/>
    <w:rsid w:val="00413E82"/>
    <w:rsid w:val="0045303E"/>
    <w:rsid w:val="004956A2"/>
    <w:rsid w:val="004C1A8C"/>
    <w:rsid w:val="004C24EA"/>
    <w:rsid w:val="004D104F"/>
    <w:rsid w:val="004F6030"/>
    <w:rsid w:val="00506DB4"/>
    <w:rsid w:val="00517B06"/>
    <w:rsid w:val="00526F16"/>
    <w:rsid w:val="0053061A"/>
    <w:rsid w:val="005A18F3"/>
    <w:rsid w:val="00617D27"/>
    <w:rsid w:val="006A58A9"/>
    <w:rsid w:val="006E62D6"/>
    <w:rsid w:val="00755FBF"/>
    <w:rsid w:val="007B20FF"/>
    <w:rsid w:val="007E1A7C"/>
    <w:rsid w:val="008049FD"/>
    <w:rsid w:val="00824CDF"/>
    <w:rsid w:val="008B4CA5"/>
    <w:rsid w:val="009202C3"/>
    <w:rsid w:val="009F530F"/>
    <w:rsid w:val="00A12541"/>
    <w:rsid w:val="00A96C51"/>
    <w:rsid w:val="00AE076D"/>
    <w:rsid w:val="00B84E4E"/>
    <w:rsid w:val="00BB11FD"/>
    <w:rsid w:val="00BB213B"/>
    <w:rsid w:val="00BC5FB4"/>
    <w:rsid w:val="00BD2155"/>
    <w:rsid w:val="00C20D46"/>
    <w:rsid w:val="00C52E9D"/>
    <w:rsid w:val="00D21621"/>
    <w:rsid w:val="00D2434E"/>
    <w:rsid w:val="00D30CDC"/>
    <w:rsid w:val="00D722DD"/>
    <w:rsid w:val="00DB77E9"/>
    <w:rsid w:val="00DC67D6"/>
    <w:rsid w:val="00DE714A"/>
    <w:rsid w:val="00E26AFA"/>
    <w:rsid w:val="00E37965"/>
    <w:rsid w:val="00E5081D"/>
    <w:rsid w:val="00EE6F74"/>
    <w:rsid w:val="00F03CAC"/>
    <w:rsid w:val="00F9752B"/>
    <w:rsid w:val="00FB686E"/>
    <w:rsid w:val="00FE68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3DFB5"/>
  <w15:chartTrackingRefBased/>
  <w15:docId w15:val="{6F5F370C-1799-4C11-845D-CD016FA0D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EBB"/>
    <w:pPr>
      <w:widowControl w:val="0"/>
      <w:autoSpaceDE w:val="0"/>
      <w:autoSpaceDN w:val="0"/>
      <w:spacing w:after="0" w:line="240" w:lineRule="auto"/>
    </w:pPr>
    <w:rPr>
      <w:rFonts w:ascii="Arial" w:eastAsia="Arial" w:hAnsi="Arial" w:cs="Arial"/>
      <w:kern w:val="0"/>
      <w:lang w:val="pt-PT"/>
      <w14:ligatures w14:val="none"/>
    </w:rPr>
  </w:style>
  <w:style w:type="paragraph" w:styleId="Ttulo1">
    <w:name w:val="heading 1"/>
    <w:basedOn w:val="Normal"/>
    <w:next w:val="Normal"/>
    <w:link w:val="Ttulo1Char"/>
    <w:uiPriority w:val="9"/>
    <w:qFormat/>
    <w:rsid w:val="003F3EB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3F3EB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3F3EBB"/>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3F3EBB"/>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3F3EBB"/>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3F3EBB"/>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3F3EBB"/>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3F3EBB"/>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3F3EBB"/>
    <w:pPr>
      <w:keepNext/>
      <w:keepLines/>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F3EBB"/>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3F3EBB"/>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3F3EBB"/>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3F3EBB"/>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3F3EBB"/>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3F3EBB"/>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3F3EBB"/>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3F3EBB"/>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3F3EBB"/>
    <w:rPr>
      <w:rFonts w:eastAsiaTheme="majorEastAsia" w:cstheme="majorBidi"/>
      <w:color w:val="272727" w:themeColor="text1" w:themeTint="D8"/>
    </w:rPr>
  </w:style>
  <w:style w:type="paragraph" w:styleId="Ttulo">
    <w:name w:val="Title"/>
    <w:basedOn w:val="Normal"/>
    <w:next w:val="Normal"/>
    <w:link w:val="TtuloChar"/>
    <w:uiPriority w:val="10"/>
    <w:qFormat/>
    <w:rsid w:val="003F3EBB"/>
    <w:pPr>
      <w:spacing w:after="80"/>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3F3EBB"/>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3F3EBB"/>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3F3EBB"/>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3F3EBB"/>
    <w:pPr>
      <w:spacing w:before="160"/>
      <w:jc w:val="center"/>
    </w:pPr>
    <w:rPr>
      <w:i/>
      <w:iCs/>
      <w:color w:val="404040" w:themeColor="text1" w:themeTint="BF"/>
    </w:rPr>
  </w:style>
  <w:style w:type="character" w:customStyle="1" w:styleId="CitaoChar">
    <w:name w:val="Citação Char"/>
    <w:basedOn w:val="Fontepargpadro"/>
    <w:link w:val="Citao"/>
    <w:uiPriority w:val="29"/>
    <w:rsid w:val="003F3EBB"/>
    <w:rPr>
      <w:i/>
      <w:iCs/>
      <w:color w:val="404040" w:themeColor="text1" w:themeTint="BF"/>
    </w:rPr>
  </w:style>
  <w:style w:type="paragraph" w:styleId="PargrafodaLista">
    <w:name w:val="List Paragraph"/>
    <w:aliases w:val="Texto,DOCs_Paragrafo-1,Marcadores PDTI,Lista Paragrafo em Preto,List Paragraph Char Char Char,Parágrafo da Lista2,Segundo,List I Paragraph"/>
    <w:basedOn w:val="Normal"/>
    <w:link w:val="PargrafodaListaChar"/>
    <w:uiPriority w:val="1"/>
    <w:qFormat/>
    <w:rsid w:val="003F3EBB"/>
    <w:pPr>
      <w:ind w:left="720"/>
      <w:contextualSpacing/>
    </w:pPr>
  </w:style>
  <w:style w:type="character" w:styleId="nfaseIntensa">
    <w:name w:val="Intense Emphasis"/>
    <w:basedOn w:val="Fontepargpadro"/>
    <w:uiPriority w:val="21"/>
    <w:qFormat/>
    <w:rsid w:val="003F3EBB"/>
    <w:rPr>
      <w:i/>
      <w:iCs/>
      <w:color w:val="0F4761" w:themeColor="accent1" w:themeShade="BF"/>
    </w:rPr>
  </w:style>
  <w:style w:type="paragraph" w:styleId="CitaoIntensa">
    <w:name w:val="Intense Quote"/>
    <w:basedOn w:val="Normal"/>
    <w:next w:val="Normal"/>
    <w:link w:val="CitaoIntensaChar"/>
    <w:uiPriority w:val="30"/>
    <w:qFormat/>
    <w:rsid w:val="003F3EB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3F3EBB"/>
    <w:rPr>
      <w:i/>
      <w:iCs/>
      <w:color w:val="0F4761" w:themeColor="accent1" w:themeShade="BF"/>
    </w:rPr>
  </w:style>
  <w:style w:type="character" w:styleId="RefernciaIntensa">
    <w:name w:val="Intense Reference"/>
    <w:basedOn w:val="Fontepargpadro"/>
    <w:uiPriority w:val="32"/>
    <w:qFormat/>
    <w:rsid w:val="003F3EBB"/>
    <w:rPr>
      <w:b/>
      <w:bCs/>
      <w:smallCaps/>
      <w:color w:val="0F4761" w:themeColor="accent1" w:themeShade="BF"/>
      <w:spacing w:val="5"/>
    </w:rPr>
  </w:style>
  <w:style w:type="character" w:styleId="Hyperlink">
    <w:name w:val="Hyperlink"/>
    <w:uiPriority w:val="99"/>
    <w:rsid w:val="003F3EBB"/>
    <w:rPr>
      <w:color w:val="000080"/>
      <w:u w:val="single"/>
    </w:rPr>
  </w:style>
  <w:style w:type="paragraph" w:styleId="CabealhodoSumrio">
    <w:name w:val="TOC Heading"/>
    <w:basedOn w:val="Ttulo1"/>
    <w:next w:val="Normal"/>
    <w:uiPriority w:val="39"/>
    <w:unhideWhenUsed/>
    <w:qFormat/>
    <w:rsid w:val="003F3EBB"/>
    <w:pPr>
      <w:spacing w:before="240" w:after="0"/>
      <w:outlineLvl w:val="9"/>
    </w:pPr>
    <w:rPr>
      <w:sz w:val="32"/>
      <w:szCs w:val="32"/>
      <w:lang w:eastAsia="pt-BR"/>
    </w:rPr>
  </w:style>
  <w:style w:type="paragraph" w:styleId="Sumrio1">
    <w:name w:val="toc 1"/>
    <w:basedOn w:val="Normal"/>
    <w:next w:val="Normal"/>
    <w:autoRedefine/>
    <w:uiPriority w:val="39"/>
    <w:unhideWhenUsed/>
    <w:rsid w:val="003F3EBB"/>
    <w:pPr>
      <w:widowControl/>
      <w:autoSpaceDE/>
      <w:autoSpaceDN/>
      <w:spacing w:after="100"/>
    </w:pPr>
    <w:rPr>
      <w:rFonts w:eastAsia="Times New Roman" w:cs="Tahoma"/>
      <w:sz w:val="20"/>
      <w:szCs w:val="24"/>
      <w:lang w:val="pt-BR" w:eastAsia="pt-BR"/>
    </w:rPr>
  </w:style>
  <w:style w:type="paragraph" w:styleId="Corpodetexto">
    <w:name w:val="Body Text"/>
    <w:basedOn w:val="Normal"/>
    <w:link w:val="CorpodetextoChar"/>
    <w:uiPriority w:val="1"/>
    <w:qFormat/>
    <w:rsid w:val="003F3EBB"/>
    <w:rPr>
      <w:b/>
      <w:bCs/>
    </w:rPr>
  </w:style>
  <w:style w:type="character" w:customStyle="1" w:styleId="CorpodetextoChar">
    <w:name w:val="Corpo de texto Char"/>
    <w:basedOn w:val="Fontepargpadro"/>
    <w:link w:val="Corpodetexto"/>
    <w:uiPriority w:val="1"/>
    <w:rsid w:val="003F3EBB"/>
    <w:rPr>
      <w:rFonts w:ascii="Arial" w:eastAsia="Arial" w:hAnsi="Arial" w:cs="Arial"/>
      <w:b/>
      <w:bCs/>
      <w:kern w:val="0"/>
      <w:lang w:val="pt-PT"/>
      <w14:ligatures w14:val="none"/>
    </w:rPr>
  </w:style>
  <w:style w:type="paragraph" w:customStyle="1" w:styleId="PADRO">
    <w:name w:val="PADRÃO"/>
    <w:rsid w:val="003F3EBB"/>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kern w:val="0"/>
      <w:sz w:val="20"/>
      <w:szCs w:val="24"/>
      <w:lang w:eastAsia="zh-CN" w:bidi="hi-IN"/>
      <w14:ligatures w14:val="none"/>
    </w:rPr>
  </w:style>
  <w:style w:type="character" w:customStyle="1" w:styleId="PargrafodaListaChar">
    <w:name w:val="Parágrafo da Lista Char"/>
    <w:aliases w:val="Texto Char,DOCs_Paragrafo-1 Char,Marcadores PDTI Char,Lista Paragrafo em Preto Char,List Paragraph Char Char Char Char,Parágrafo da Lista2 Char,Segundo Char,List I Paragraph Char"/>
    <w:link w:val="PargrafodaLista"/>
    <w:uiPriority w:val="34"/>
    <w:locked/>
    <w:rsid w:val="003F3EBB"/>
    <w:rPr>
      <w:rFonts w:ascii="Arial" w:eastAsia="Arial" w:hAnsi="Arial" w:cs="Arial"/>
      <w:kern w:val="0"/>
      <w:lang w:val="pt-PT"/>
      <w14:ligatures w14:val="none"/>
    </w:rPr>
  </w:style>
  <w:style w:type="character" w:styleId="MenoPendente">
    <w:name w:val="Unresolved Mention"/>
    <w:basedOn w:val="Fontepargpadro"/>
    <w:uiPriority w:val="99"/>
    <w:semiHidden/>
    <w:unhideWhenUsed/>
    <w:rsid w:val="00DC67D6"/>
    <w:rPr>
      <w:color w:val="605E5C"/>
      <w:shd w:val="clear" w:color="auto" w:fill="E1DFDD"/>
    </w:rPr>
  </w:style>
  <w:style w:type="paragraph" w:styleId="SemEspaamento">
    <w:name w:val="No Spacing"/>
    <w:uiPriority w:val="1"/>
    <w:qFormat/>
    <w:rsid w:val="00FB686E"/>
    <w:pPr>
      <w:spacing w:after="0" w:line="240" w:lineRule="auto"/>
    </w:pPr>
    <w:rPr>
      <w:kern w:val="0"/>
      <w14:ligatures w14:val="none"/>
    </w:rPr>
  </w:style>
  <w:style w:type="paragraph" w:customStyle="1" w:styleId="Default">
    <w:name w:val="Default"/>
    <w:rsid w:val="00C20D46"/>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Recuodecorpodetexto">
    <w:name w:val="Body Text Indent"/>
    <w:basedOn w:val="Normal"/>
    <w:link w:val="RecuodecorpodetextoChar"/>
    <w:uiPriority w:val="99"/>
    <w:semiHidden/>
    <w:unhideWhenUsed/>
    <w:rsid w:val="009202C3"/>
    <w:pPr>
      <w:spacing w:after="120"/>
      <w:ind w:left="283"/>
    </w:pPr>
  </w:style>
  <w:style w:type="character" w:customStyle="1" w:styleId="RecuodecorpodetextoChar">
    <w:name w:val="Recuo de corpo de texto Char"/>
    <w:basedOn w:val="Fontepargpadro"/>
    <w:link w:val="Recuodecorpodetexto"/>
    <w:uiPriority w:val="99"/>
    <w:semiHidden/>
    <w:rsid w:val="009202C3"/>
    <w:rPr>
      <w:rFonts w:ascii="Arial" w:eastAsia="Arial" w:hAnsi="Arial" w:cs="Arial"/>
      <w:kern w:val="0"/>
      <w:lang w:val="pt-PT"/>
      <w14:ligatures w14:val="none"/>
    </w:rPr>
  </w:style>
  <w:style w:type="paragraph" w:styleId="Textodebalo">
    <w:name w:val="Balloon Text"/>
    <w:basedOn w:val="Normal"/>
    <w:link w:val="TextodebaloChar"/>
    <w:semiHidden/>
    <w:unhideWhenUsed/>
    <w:rsid w:val="009202C3"/>
    <w:rPr>
      <w:rFonts w:ascii="Segoe UI" w:hAnsi="Segoe UI" w:cs="Segoe UI"/>
      <w:sz w:val="18"/>
      <w:szCs w:val="18"/>
    </w:rPr>
  </w:style>
  <w:style w:type="character" w:customStyle="1" w:styleId="TextodebaloChar">
    <w:name w:val="Texto de balão Char"/>
    <w:basedOn w:val="Fontepargpadro"/>
    <w:link w:val="Textodebalo"/>
    <w:semiHidden/>
    <w:rsid w:val="009202C3"/>
    <w:rPr>
      <w:rFonts w:ascii="Segoe UI" w:eastAsia="Arial" w:hAnsi="Segoe UI" w:cs="Segoe UI"/>
      <w:kern w:val="0"/>
      <w:sz w:val="18"/>
      <w:szCs w:val="18"/>
      <w:lang w:val="pt-P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net.com.br" TargetMode="External"/><Relationship Id="rId13" Type="http://schemas.openxmlformats.org/officeDocument/2006/relationships/hyperlink" Target="mailto:licitacao.compras@novaguarita.mt.leg.br" TargetMode="External"/><Relationship Id="rId3" Type="http://schemas.openxmlformats.org/officeDocument/2006/relationships/styles" Target="styles.xml"/><Relationship Id="rId7" Type="http://schemas.openxmlformats.org/officeDocument/2006/relationships/hyperlink" Target="http://www.novaguarita.mt.leg.br" TargetMode="External"/><Relationship Id="rId12" Type="http://schemas.openxmlformats.org/officeDocument/2006/relationships/hyperlink" Target="http://www.portaldoempreendedor.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licitanet.com.br" TargetMode="External"/><Relationship Id="rId11" Type="http://schemas.openxmlformats.org/officeDocument/2006/relationships/hyperlink" Target="mailto:administrativo@novaguarita.mt.leg.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citanet.com.br" TargetMode="External"/><Relationship Id="rId4" Type="http://schemas.openxmlformats.org/officeDocument/2006/relationships/settings" Target="settings.xml"/><Relationship Id="rId9" Type="http://schemas.openxmlformats.org/officeDocument/2006/relationships/hyperlink" Target="http://www.licitanet.com.br" TargetMode="External"/><Relationship Id="rId14" Type="http://schemas.openxmlformats.org/officeDocument/2006/relationships/hyperlink" Target="http://www.planalto.gov.br/ccivil_03/_ato2019-2022/2021/lei/L14133.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3F36A-454E-44DF-93B1-3457ED16C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64</Pages>
  <Words>15742</Words>
  <Characters>85012</Characters>
  <Application>Microsoft Office Word</Application>
  <DocSecurity>0</DocSecurity>
  <Lines>708</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USUARIO2</dc:creator>
  <cp:keywords/>
  <dc:description/>
  <cp:lastModifiedBy>FRANCIELE MAIA</cp:lastModifiedBy>
  <cp:revision>25</cp:revision>
  <cp:lastPrinted>2024-07-11T15:39:00Z</cp:lastPrinted>
  <dcterms:created xsi:type="dcterms:W3CDTF">2024-06-11T15:26:00Z</dcterms:created>
  <dcterms:modified xsi:type="dcterms:W3CDTF">2024-07-15T15:40:00Z</dcterms:modified>
</cp:coreProperties>
</file>