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89321" w14:textId="77777777" w:rsidR="00824A5C" w:rsidRPr="00AF2226" w:rsidRDefault="00824A5C" w:rsidP="00824A5C">
      <w:pPr>
        <w:spacing w:after="28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A13EF7" w14:textId="2A89E5A8" w:rsidR="00824A5C" w:rsidRPr="00AF2226" w:rsidRDefault="002111C3" w:rsidP="00824A5C">
      <w:pPr>
        <w:spacing w:after="28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PORTARIA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N.º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024</w:t>
      </w:r>
      <w:r w:rsidR="00824A5C" w:rsidRPr="00AF2226">
        <w:rPr>
          <w:rFonts w:ascii="Calibri" w:hAnsi="Calibri" w:cs="Calibri"/>
          <w:b/>
          <w:bCs/>
          <w:sz w:val="24"/>
          <w:szCs w:val="24"/>
        </w:rPr>
        <w:t>/2023/GP/CMNG</w:t>
      </w:r>
      <w:r w:rsidR="00824A5C" w:rsidRPr="00AF2226">
        <w:rPr>
          <w:rFonts w:ascii="Calibri" w:hAnsi="Calibri" w:cs="Calibri"/>
          <w:sz w:val="24"/>
          <w:szCs w:val="24"/>
        </w:rPr>
        <w:t xml:space="preserve"> </w:t>
      </w:r>
    </w:p>
    <w:p w14:paraId="5FF96BBC" w14:textId="77777777" w:rsidR="00824A5C" w:rsidRPr="00AF2226" w:rsidRDefault="00824A5C" w:rsidP="00AF2226">
      <w:pPr>
        <w:spacing w:after="280"/>
        <w:ind w:left="5102"/>
        <w:rPr>
          <w:rFonts w:ascii="Calibri" w:hAnsi="Calibri" w:cs="Calibri"/>
          <w:b/>
          <w:bCs/>
          <w:sz w:val="24"/>
          <w:szCs w:val="24"/>
        </w:rPr>
      </w:pPr>
      <w:r w:rsidRPr="00AF2226">
        <w:rPr>
          <w:rFonts w:ascii="Calibri" w:hAnsi="Calibri" w:cs="Calibri"/>
          <w:b/>
          <w:bCs/>
          <w:sz w:val="24"/>
          <w:szCs w:val="24"/>
        </w:rPr>
        <w:t xml:space="preserve">“CONCEDE ADICIONAL POR TEMPO DE SERVIÇO (ATS), DE ACORDO COM A LEI MUNICIPAL </w:t>
      </w:r>
      <w:proofErr w:type="gramStart"/>
      <w:r w:rsidRPr="00AF2226">
        <w:rPr>
          <w:rFonts w:ascii="Calibri" w:hAnsi="Calibri" w:cs="Calibri"/>
          <w:b/>
          <w:bCs/>
          <w:sz w:val="24"/>
          <w:szCs w:val="24"/>
        </w:rPr>
        <w:t>N.º</w:t>
      </w:r>
      <w:proofErr w:type="gramEnd"/>
      <w:r w:rsidRPr="00AF2226">
        <w:rPr>
          <w:rFonts w:ascii="Calibri" w:hAnsi="Calibri" w:cs="Calibri"/>
          <w:b/>
          <w:bCs/>
          <w:sz w:val="24"/>
          <w:szCs w:val="24"/>
        </w:rPr>
        <w:t xml:space="preserve"> 885/2022”. </w:t>
      </w:r>
    </w:p>
    <w:p w14:paraId="7EA6FB9C" w14:textId="77777777" w:rsidR="00824A5C" w:rsidRPr="00AF2226" w:rsidRDefault="00824A5C" w:rsidP="00824A5C">
      <w:pPr>
        <w:spacing w:after="280" w:line="276" w:lineRule="auto"/>
        <w:ind w:firstLine="2835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 xml:space="preserve">O Exmo. Sr. </w:t>
      </w:r>
      <w:r w:rsidRPr="00AF222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DIVINO PEREIRA GOMES</w:t>
      </w: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>, Presidente da Câmara Municipal de Nova Guarita - MT, no uso de suas atribuições que lhe são conferidas por Lei;</w:t>
      </w:r>
    </w:p>
    <w:p w14:paraId="670F9A96" w14:textId="77777777" w:rsidR="00824A5C" w:rsidRPr="00AF2226" w:rsidRDefault="00824A5C" w:rsidP="00824A5C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b/>
          <w:sz w:val="24"/>
          <w:szCs w:val="24"/>
        </w:rPr>
        <w:t xml:space="preserve">Considerando </w:t>
      </w:r>
      <w:r w:rsidRPr="00AF2226">
        <w:rPr>
          <w:rFonts w:ascii="Calibri" w:hAnsi="Calibri" w:cs="Calibri"/>
          <w:sz w:val="24"/>
          <w:szCs w:val="24"/>
        </w:rPr>
        <w:t xml:space="preserve">a Seção III da Lei Municipal </w:t>
      </w:r>
      <w:proofErr w:type="gramStart"/>
      <w:r w:rsidRPr="00AF2226">
        <w:rPr>
          <w:rFonts w:ascii="Calibri" w:hAnsi="Calibri" w:cs="Calibri"/>
          <w:sz w:val="24"/>
          <w:szCs w:val="24"/>
        </w:rPr>
        <w:t>n.º</w:t>
      </w:r>
      <w:proofErr w:type="gramEnd"/>
      <w:r w:rsidRPr="00AF2226">
        <w:rPr>
          <w:rFonts w:ascii="Calibri" w:hAnsi="Calibri" w:cs="Calibri"/>
          <w:sz w:val="24"/>
          <w:szCs w:val="24"/>
        </w:rPr>
        <w:t xml:space="preserve"> 885/2022,</w:t>
      </w:r>
    </w:p>
    <w:p w14:paraId="5CAA63B4" w14:textId="77777777" w:rsidR="00824A5C" w:rsidRPr="00AF2226" w:rsidRDefault="00824A5C" w:rsidP="00824A5C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b/>
          <w:sz w:val="24"/>
          <w:szCs w:val="24"/>
        </w:rPr>
        <w:t xml:space="preserve">Considerando </w:t>
      </w:r>
      <w:r w:rsidRPr="00AF2226">
        <w:rPr>
          <w:rFonts w:ascii="Calibri" w:hAnsi="Calibri" w:cs="Calibri"/>
          <w:sz w:val="24"/>
          <w:szCs w:val="24"/>
        </w:rPr>
        <w:t xml:space="preserve">o disposto do Artigo 53, § 2º da Lei Municipal </w:t>
      </w:r>
      <w:proofErr w:type="gramStart"/>
      <w:r w:rsidRPr="00AF2226">
        <w:rPr>
          <w:rFonts w:ascii="Calibri" w:hAnsi="Calibri" w:cs="Calibri"/>
          <w:sz w:val="24"/>
          <w:szCs w:val="24"/>
        </w:rPr>
        <w:t>n.º</w:t>
      </w:r>
      <w:proofErr w:type="gramEnd"/>
      <w:r w:rsidRPr="00AF2226">
        <w:rPr>
          <w:rFonts w:ascii="Calibri" w:hAnsi="Calibri" w:cs="Calibri"/>
          <w:sz w:val="24"/>
          <w:szCs w:val="24"/>
        </w:rPr>
        <w:t xml:space="preserve"> 885/2022,</w:t>
      </w:r>
    </w:p>
    <w:p w14:paraId="2A133063" w14:textId="77777777" w:rsidR="002111C3" w:rsidRDefault="002111C3" w:rsidP="00824A5C">
      <w:pPr>
        <w:spacing w:after="28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AFABC0" w14:textId="073C2990" w:rsidR="00824A5C" w:rsidRPr="00AF2226" w:rsidRDefault="00824A5C" w:rsidP="00824A5C">
      <w:pPr>
        <w:spacing w:after="280" w:line="276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AF2226">
        <w:rPr>
          <w:rFonts w:ascii="Calibri" w:hAnsi="Calibri" w:cs="Calibri"/>
          <w:b/>
          <w:bCs/>
          <w:sz w:val="24"/>
          <w:szCs w:val="24"/>
        </w:rPr>
        <w:t>RESOLVE:</w:t>
      </w: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2D5CD2BF" w14:textId="7D6C969A" w:rsidR="00824A5C" w:rsidRPr="00AF2226" w:rsidRDefault="00824A5C" w:rsidP="00824A5C">
      <w:pPr>
        <w:spacing w:after="280" w:line="276" w:lineRule="auto"/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  <w:r w:rsidRPr="00AF222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Art.</w:t>
      </w:r>
      <w:r w:rsidR="00AF222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</w:t>
      </w:r>
      <w:r w:rsidRPr="00AF222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1º</w:t>
      </w: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 xml:space="preserve"> - </w:t>
      </w:r>
      <w:r w:rsidRPr="00AF2226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CONCEDER, </w:t>
      </w: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>a Servidora</w:t>
      </w:r>
      <w:r w:rsidRPr="00AF2226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</w:t>
      </w:r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 xml:space="preserve">efetiva desta Casa de Leis a </w:t>
      </w:r>
      <w:proofErr w:type="gramStart"/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>Sr.ª</w:t>
      </w:r>
      <w:proofErr w:type="gramEnd"/>
      <w:r w:rsidRPr="00AF222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2111C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FRANCIELE SOUZA SILVA DA MAIA</w:t>
      </w:r>
      <w:r w:rsidR="002111C3">
        <w:rPr>
          <w:rFonts w:ascii="Calibri" w:hAnsi="Calibri" w:cs="Calibri"/>
          <w:sz w:val="24"/>
          <w:szCs w:val="24"/>
        </w:rPr>
        <w:t>, ocupante do cargo de Assistente Parlamentar</w:t>
      </w:r>
      <w:r w:rsidRPr="00AF2226">
        <w:rPr>
          <w:rFonts w:ascii="Calibri" w:hAnsi="Calibri" w:cs="Calibri"/>
          <w:sz w:val="24"/>
          <w:szCs w:val="24"/>
        </w:rPr>
        <w:t xml:space="preserve">, Adicional por Tempo de Serviço (ATS) </w:t>
      </w:r>
      <w:r w:rsidR="002111C3">
        <w:rPr>
          <w:rFonts w:ascii="Calibri" w:hAnsi="Calibri" w:cs="Calibri"/>
          <w:sz w:val="24"/>
          <w:szCs w:val="24"/>
        </w:rPr>
        <w:t xml:space="preserve">em razão </w:t>
      </w:r>
      <w:r w:rsidRPr="00AF2226">
        <w:rPr>
          <w:rFonts w:ascii="Calibri" w:hAnsi="Calibri" w:cs="Calibri"/>
          <w:sz w:val="24"/>
          <w:szCs w:val="24"/>
        </w:rPr>
        <w:t>de 2% (dois por cento) sobre o vencimento básico</w:t>
      </w:r>
      <w:bookmarkStart w:id="0" w:name="_Hlk125619964"/>
      <w:r w:rsidRPr="00AF2226">
        <w:rPr>
          <w:rFonts w:ascii="Calibri" w:hAnsi="Calibri" w:cs="Calibri"/>
          <w:sz w:val="24"/>
          <w:szCs w:val="24"/>
        </w:rPr>
        <w:t>, por</w:t>
      </w:r>
      <w:r w:rsidR="00394331">
        <w:rPr>
          <w:rFonts w:ascii="Calibri" w:hAnsi="Calibri" w:cs="Calibri"/>
          <w:sz w:val="24"/>
          <w:szCs w:val="24"/>
        </w:rPr>
        <w:t xml:space="preserve"> ter completado o </w:t>
      </w:r>
      <w:proofErr w:type="spellStart"/>
      <w:r w:rsidR="00394331">
        <w:rPr>
          <w:rFonts w:ascii="Calibri" w:hAnsi="Calibri" w:cs="Calibri"/>
          <w:sz w:val="24"/>
          <w:szCs w:val="24"/>
        </w:rPr>
        <w:t>anuênio</w:t>
      </w:r>
      <w:proofErr w:type="spellEnd"/>
      <w:r w:rsidR="00394331">
        <w:rPr>
          <w:rFonts w:ascii="Calibri" w:hAnsi="Calibri" w:cs="Calibri"/>
          <w:sz w:val="24"/>
          <w:szCs w:val="24"/>
        </w:rPr>
        <w:t>.</w:t>
      </w:r>
    </w:p>
    <w:p w14:paraId="5D0DB5BD" w14:textId="7E635C48" w:rsidR="00824A5C" w:rsidRPr="00AF2226" w:rsidRDefault="00824A5C" w:rsidP="00824A5C">
      <w:pPr>
        <w:spacing w:after="28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b/>
          <w:sz w:val="24"/>
          <w:szCs w:val="24"/>
        </w:rPr>
        <w:t>Art. 2º</w:t>
      </w:r>
      <w:r w:rsidRPr="00AF2226">
        <w:rPr>
          <w:rFonts w:ascii="Calibri" w:hAnsi="Calibri" w:cs="Calibri"/>
          <w:sz w:val="24"/>
          <w:szCs w:val="24"/>
        </w:rPr>
        <w:t xml:space="preserve"> </w:t>
      </w:r>
      <w:r w:rsidRPr="00AF2226">
        <w:rPr>
          <w:rFonts w:ascii="Calibri" w:hAnsi="Calibri" w:cs="Calibri"/>
          <w:b/>
          <w:bCs/>
          <w:sz w:val="24"/>
          <w:szCs w:val="24"/>
        </w:rPr>
        <w:t xml:space="preserve">- </w:t>
      </w:r>
      <w:bookmarkEnd w:id="0"/>
      <w:r w:rsidRPr="00AF2226">
        <w:rPr>
          <w:rFonts w:ascii="Calibri" w:hAnsi="Calibri" w:cs="Calibri"/>
          <w:sz w:val="24"/>
          <w:szCs w:val="24"/>
        </w:rPr>
        <w:t>O Adicional de Tempo de Serviço (ATS) é refe</w:t>
      </w:r>
      <w:r w:rsidR="002111C3">
        <w:rPr>
          <w:rFonts w:ascii="Calibri" w:hAnsi="Calibri" w:cs="Calibri"/>
          <w:sz w:val="24"/>
          <w:szCs w:val="24"/>
        </w:rPr>
        <w:t>rente ao período aquisitivo de 11/04/2022 a 11/04/2023</w:t>
      </w:r>
      <w:r w:rsidRPr="00AF2226">
        <w:rPr>
          <w:rFonts w:ascii="Calibri" w:hAnsi="Calibri" w:cs="Calibri"/>
          <w:sz w:val="24"/>
          <w:szCs w:val="24"/>
        </w:rPr>
        <w:t xml:space="preserve">.  </w:t>
      </w:r>
    </w:p>
    <w:p w14:paraId="7201F105" w14:textId="77777777" w:rsidR="00824A5C" w:rsidRPr="00AF2226" w:rsidRDefault="00824A5C" w:rsidP="00824A5C">
      <w:pPr>
        <w:spacing w:after="280" w:line="276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b/>
          <w:sz w:val="24"/>
          <w:szCs w:val="24"/>
        </w:rPr>
        <w:t>Art. 3º</w:t>
      </w:r>
      <w:r w:rsidRPr="00AF2226">
        <w:rPr>
          <w:rFonts w:ascii="Calibri" w:hAnsi="Calibri" w:cs="Calibri"/>
          <w:sz w:val="24"/>
          <w:szCs w:val="24"/>
        </w:rPr>
        <w:t xml:space="preserve"> </w:t>
      </w:r>
      <w:r w:rsidRPr="00AF2226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AF2226">
        <w:rPr>
          <w:rFonts w:ascii="Calibri" w:hAnsi="Calibri" w:cs="Calibri"/>
          <w:sz w:val="24"/>
          <w:szCs w:val="24"/>
        </w:rPr>
        <w:t>Esta Portaria entrará em vigor na data de sua publicação, por afixações nos locais de costume.</w:t>
      </w:r>
    </w:p>
    <w:p w14:paraId="4F883318" w14:textId="29B61493" w:rsidR="00824A5C" w:rsidRPr="00AF2226" w:rsidRDefault="00824A5C" w:rsidP="00A87962">
      <w:pPr>
        <w:spacing w:line="276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bookmarkStart w:id="1" w:name="_GoBack"/>
      <w:bookmarkEnd w:id="1"/>
      <w:r w:rsidRPr="00AF2226"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A87962">
        <w:rPr>
          <w:rFonts w:ascii="Calibri" w:hAnsi="Calibri" w:cs="Calibri"/>
          <w:color w:val="000000" w:themeColor="text1"/>
          <w:sz w:val="24"/>
          <w:szCs w:val="24"/>
        </w:rPr>
        <w:t>abinete do Presidente, aos oito</w:t>
      </w:r>
      <w:r w:rsidR="002111C3">
        <w:rPr>
          <w:rFonts w:ascii="Calibri" w:hAnsi="Calibri" w:cs="Calibri"/>
          <w:color w:val="000000" w:themeColor="text1"/>
          <w:sz w:val="24"/>
          <w:szCs w:val="24"/>
        </w:rPr>
        <w:t xml:space="preserve"> dias do mês de maio</w:t>
      </w:r>
      <w:r w:rsidRPr="00AF2226">
        <w:rPr>
          <w:rFonts w:ascii="Calibri" w:hAnsi="Calibri" w:cs="Calibri"/>
          <w:color w:val="000000" w:themeColor="text1"/>
          <w:sz w:val="24"/>
          <w:szCs w:val="24"/>
        </w:rPr>
        <w:t xml:space="preserve"> do ano de dois mil e vinte e três.</w:t>
      </w:r>
    </w:p>
    <w:p w14:paraId="371CF750" w14:textId="77777777" w:rsidR="00824A5C" w:rsidRPr="00AF2226" w:rsidRDefault="00824A5C" w:rsidP="00824A5C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D487880" w14:textId="77777777" w:rsidR="00824A5C" w:rsidRPr="00AF2226" w:rsidRDefault="00824A5C" w:rsidP="00824A5C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043A86F" w14:textId="77777777" w:rsidR="00824A5C" w:rsidRPr="00AF2226" w:rsidRDefault="00824A5C" w:rsidP="00824A5C">
      <w:pPr>
        <w:pStyle w:val="SemEspaamento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F2226">
        <w:rPr>
          <w:rFonts w:ascii="Calibri" w:hAnsi="Calibri" w:cs="Calibri"/>
          <w:b/>
          <w:color w:val="000000" w:themeColor="text1"/>
          <w:sz w:val="24"/>
          <w:szCs w:val="24"/>
        </w:rPr>
        <w:t>DIVINO PEREIRA GOMES</w:t>
      </w:r>
    </w:p>
    <w:p w14:paraId="0EA16D63" w14:textId="77777777" w:rsidR="00824A5C" w:rsidRPr="00AF2226" w:rsidRDefault="00824A5C" w:rsidP="00824A5C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AF2226">
        <w:rPr>
          <w:rFonts w:ascii="Calibri" w:hAnsi="Calibri" w:cs="Calibri"/>
          <w:color w:val="000000" w:themeColor="text1"/>
          <w:sz w:val="24"/>
          <w:szCs w:val="24"/>
        </w:rPr>
        <w:t>Presidente da Câmara Municipal</w:t>
      </w:r>
    </w:p>
    <w:p w14:paraId="61EE383E" w14:textId="77777777" w:rsidR="00824A5C" w:rsidRPr="00AF2226" w:rsidRDefault="00824A5C" w:rsidP="00824A5C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sz w:val="24"/>
          <w:szCs w:val="24"/>
        </w:rPr>
        <w:t>Registre-se.</w:t>
      </w:r>
    </w:p>
    <w:p w14:paraId="0AF09518" w14:textId="77777777" w:rsidR="00824A5C" w:rsidRPr="00AF2226" w:rsidRDefault="00824A5C" w:rsidP="00824A5C">
      <w:pPr>
        <w:pStyle w:val="SemEspaamento"/>
        <w:spacing w:line="276" w:lineRule="auto"/>
        <w:rPr>
          <w:rFonts w:ascii="Calibri" w:hAnsi="Calibri" w:cs="Calibri"/>
          <w:sz w:val="24"/>
          <w:szCs w:val="24"/>
        </w:rPr>
      </w:pPr>
      <w:r w:rsidRPr="00AF2226">
        <w:rPr>
          <w:rFonts w:ascii="Calibri" w:hAnsi="Calibri" w:cs="Calibri"/>
          <w:sz w:val="24"/>
          <w:szCs w:val="24"/>
        </w:rPr>
        <w:t>Publique-se.</w:t>
      </w:r>
    </w:p>
    <w:p w14:paraId="4A9462C7" w14:textId="77777777" w:rsidR="00824A5C" w:rsidRPr="00AF2226" w:rsidRDefault="00824A5C" w:rsidP="00824A5C">
      <w:pPr>
        <w:pStyle w:val="SemEspaamento"/>
        <w:spacing w:line="276" w:lineRule="auto"/>
        <w:rPr>
          <w:rFonts w:ascii="Calibri" w:hAnsi="Calibri" w:cs="Calibri"/>
          <w:bCs/>
          <w:sz w:val="24"/>
          <w:szCs w:val="24"/>
        </w:rPr>
      </w:pPr>
      <w:r w:rsidRPr="00AF2226">
        <w:rPr>
          <w:rFonts w:ascii="Calibri" w:hAnsi="Calibri" w:cs="Calibri"/>
          <w:bCs/>
          <w:sz w:val="24"/>
          <w:szCs w:val="24"/>
        </w:rPr>
        <w:t>Cumpra-se</w:t>
      </w:r>
    </w:p>
    <w:p w14:paraId="399E5AD0" w14:textId="77777777" w:rsidR="00824A5C" w:rsidRPr="00AF2226" w:rsidRDefault="00824A5C" w:rsidP="00824A5C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554C38E" w14:textId="77777777" w:rsidR="009167FE" w:rsidRPr="00AF2226" w:rsidRDefault="009167FE" w:rsidP="00824A5C">
      <w:pPr>
        <w:rPr>
          <w:rFonts w:ascii="Calibri" w:hAnsi="Calibri" w:cs="Calibri"/>
          <w:sz w:val="24"/>
          <w:szCs w:val="24"/>
        </w:rPr>
      </w:pPr>
    </w:p>
    <w:sectPr w:rsidR="009167FE" w:rsidRPr="00AF2226" w:rsidSect="00A046D9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5"/>
    <w:rsid w:val="0005240C"/>
    <w:rsid w:val="000607FE"/>
    <w:rsid w:val="00065D7B"/>
    <w:rsid w:val="00174D88"/>
    <w:rsid w:val="002111C3"/>
    <w:rsid w:val="00212874"/>
    <w:rsid w:val="00224CB2"/>
    <w:rsid w:val="00232F14"/>
    <w:rsid w:val="00247913"/>
    <w:rsid w:val="003503D9"/>
    <w:rsid w:val="00394331"/>
    <w:rsid w:val="003C520A"/>
    <w:rsid w:val="003F6E0B"/>
    <w:rsid w:val="0044218E"/>
    <w:rsid w:val="00455B19"/>
    <w:rsid w:val="00456FE7"/>
    <w:rsid w:val="00484115"/>
    <w:rsid w:val="004F60FA"/>
    <w:rsid w:val="005419B6"/>
    <w:rsid w:val="0055407B"/>
    <w:rsid w:val="005742F4"/>
    <w:rsid w:val="005B125A"/>
    <w:rsid w:val="005E4919"/>
    <w:rsid w:val="00616BAE"/>
    <w:rsid w:val="00686ACE"/>
    <w:rsid w:val="006D5833"/>
    <w:rsid w:val="006E0C54"/>
    <w:rsid w:val="00760A29"/>
    <w:rsid w:val="00824A5C"/>
    <w:rsid w:val="0089474D"/>
    <w:rsid w:val="008A6F76"/>
    <w:rsid w:val="009051D0"/>
    <w:rsid w:val="009167FE"/>
    <w:rsid w:val="00955284"/>
    <w:rsid w:val="009B1064"/>
    <w:rsid w:val="009D769F"/>
    <w:rsid w:val="00A035CF"/>
    <w:rsid w:val="00A046D9"/>
    <w:rsid w:val="00A705D6"/>
    <w:rsid w:val="00A87962"/>
    <w:rsid w:val="00AD0107"/>
    <w:rsid w:val="00AF0381"/>
    <w:rsid w:val="00AF2226"/>
    <w:rsid w:val="00C11D92"/>
    <w:rsid w:val="00C31BF9"/>
    <w:rsid w:val="00CC7D71"/>
    <w:rsid w:val="00D467A5"/>
    <w:rsid w:val="00D83D2E"/>
    <w:rsid w:val="00D91656"/>
    <w:rsid w:val="00D94690"/>
    <w:rsid w:val="00DD28DD"/>
    <w:rsid w:val="00DE2F84"/>
    <w:rsid w:val="00E07086"/>
    <w:rsid w:val="00E37A3D"/>
    <w:rsid w:val="00E4643F"/>
    <w:rsid w:val="00E547EC"/>
    <w:rsid w:val="00EC4DDE"/>
    <w:rsid w:val="00F27035"/>
    <w:rsid w:val="00F32A81"/>
    <w:rsid w:val="00F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3FC"/>
  <w15:chartTrackingRefBased/>
  <w15:docId w15:val="{47B2C8FB-E032-4C2E-B9A0-504DF611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5C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554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67A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467A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540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40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3-corpodotexto">
    <w:name w:val="a3-corpodotexto"/>
    <w:basedOn w:val="Normal"/>
    <w:rsid w:val="0055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407B"/>
    <w:rPr>
      <w:color w:val="0000FF"/>
      <w:u w:val="single"/>
    </w:rPr>
  </w:style>
  <w:style w:type="character" w:customStyle="1" w:styleId="spelle">
    <w:name w:val="spelle"/>
    <w:basedOn w:val="Fontepargpadro"/>
    <w:rsid w:val="0055407B"/>
  </w:style>
  <w:style w:type="paragraph" w:styleId="Textodebalo">
    <w:name w:val="Balloon Text"/>
    <w:basedOn w:val="Normal"/>
    <w:link w:val="TextodebaloChar"/>
    <w:uiPriority w:val="99"/>
    <w:semiHidden/>
    <w:unhideWhenUsed/>
    <w:rsid w:val="005B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3883-9E48-4F79-9E12-40616780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Rosangela</cp:lastModifiedBy>
  <cp:revision>33</cp:revision>
  <cp:lastPrinted>2023-05-05T17:01:00Z</cp:lastPrinted>
  <dcterms:created xsi:type="dcterms:W3CDTF">2022-04-19T13:12:00Z</dcterms:created>
  <dcterms:modified xsi:type="dcterms:W3CDTF">2023-05-05T17:01:00Z</dcterms:modified>
</cp:coreProperties>
</file>